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FD8" w:rsidRDefault="008B2FD8" w:rsidP="008B2FD8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:rsidR="008B2FD8" w:rsidRPr="006E66D6" w:rsidRDefault="008B2FD8" w:rsidP="008B2FD8">
      <w:pPr>
        <w:jc w:val="center"/>
        <w:rPr>
          <w:b/>
          <w:bCs/>
          <w:sz w:val="8"/>
          <w:szCs w:val="8"/>
        </w:rPr>
      </w:pPr>
    </w:p>
    <w:p w:rsidR="008B2FD8" w:rsidRDefault="008B2FD8" w:rsidP="008B2FD8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:rsidR="008B2FD8" w:rsidRDefault="008B2FD8" w:rsidP="008B2FD8">
      <w:pPr>
        <w:rPr>
          <w:b/>
        </w:rPr>
      </w:pPr>
    </w:p>
    <w:p w:rsidR="008B2FD8" w:rsidRPr="00580B2C" w:rsidRDefault="008B2FD8" w:rsidP="008B2FD8">
      <w:pPr>
        <w:suppressAutoHyphens w:val="0"/>
        <w:overflowPunct/>
        <w:autoSpaceDE/>
        <w:autoSpaceDN/>
        <w:adjustRightInd/>
        <w:spacing w:after="60" w:line="276" w:lineRule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sollicite</w:t>
      </w:r>
      <w:r>
        <w:t xml:space="preserve"> des offres fermées de la part de candidats éligibles et répondant aux qualifications requises pour réaliser les travaux suivants :</w:t>
      </w:r>
      <w:r w:rsidRPr="006E66D6">
        <w:rPr>
          <w:i/>
          <w:iCs/>
        </w:rPr>
        <w:t xml:space="preserve"> </w:t>
      </w:r>
      <w:r w:rsidRPr="00580B2C"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aux </w:t>
      </w:r>
      <w:r w:rsidRPr="00852915">
        <w:rPr>
          <w:rFonts w:cs="Times New Roman"/>
          <w:b/>
          <w:snapToGrid w:val="0"/>
          <w:lang w:val="fr-CA" w:eastAsia="en-US"/>
        </w:rPr>
        <w:t xml:space="preserve">travaux de </w:t>
      </w:r>
      <w:r>
        <w:rPr>
          <w:rFonts w:cs="Times New Roman"/>
          <w:b/>
          <w:snapToGrid w:val="0"/>
          <w:lang w:val="fr-CA" w:eastAsia="en-US"/>
        </w:rPr>
        <w:t xml:space="preserve">construction </w:t>
      </w:r>
      <w:r w:rsidRPr="0081316A">
        <w:rPr>
          <w:rFonts w:cs="Times New Roman"/>
          <w:b/>
          <w:snapToGrid w:val="0"/>
          <w:lang w:val="fr-CA" w:eastAsia="en-US"/>
        </w:rPr>
        <w:t xml:space="preserve">de la brigade territoriale de </w:t>
      </w:r>
      <w:r>
        <w:rPr>
          <w:rFonts w:cs="Times New Roman"/>
          <w:b/>
          <w:snapToGrid w:val="0"/>
          <w:lang w:val="fr-CA" w:eastAsia="en-US"/>
        </w:rPr>
        <w:t xml:space="preserve">DIEMA avec forage équipé </w:t>
      </w:r>
      <w:r w:rsidRPr="00852915">
        <w:rPr>
          <w:rFonts w:cs="Times New Roman"/>
          <w:b/>
          <w:snapToGrid w:val="0"/>
          <w:lang w:val="fr-CA" w:eastAsia="en-US"/>
        </w:rPr>
        <w:t xml:space="preserve">pour le compte du Ministère </w:t>
      </w:r>
      <w:r>
        <w:rPr>
          <w:rFonts w:cs="Times New Roman"/>
          <w:b/>
          <w:snapToGrid w:val="0"/>
          <w:lang w:val="fr-CA" w:eastAsia="en-US"/>
        </w:rPr>
        <w:t>d</w:t>
      </w:r>
      <w:r w:rsidRPr="00852915">
        <w:rPr>
          <w:rFonts w:cs="Times New Roman"/>
          <w:b/>
          <w:snapToGrid w:val="0"/>
          <w:lang w:val="fr-CA" w:eastAsia="en-US"/>
        </w:rPr>
        <w:t xml:space="preserve">e </w:t>
      </w:r>
      <w:r>
        <w:rPr>
          <w:rFonts w:cs="Times New Roman"/>
          <w:b/>
          <w:snapToGrid w:val="0"/>
          <w:lang w:val="fr-CA" w:eastAsia="en-US"/>
        </w:rPr>
        <w:t>l</w:t>
      </w:r>
      <w:r w:rsidRPr="00852915">
        <w:rPr>
          <w:rFonts w:cs="Times New Roman"/>
          <w:b/>
          <w:snapToGrid w:val="0"/>
          <w:lang w:val="fr-CA" w:eastAsia="en-US"/>
        </w:rPr>
        <w:t xml:space="preserve">a Sécurité et de </w:t>
      </w:r>
      <w:r>
        <w:rPr>
          <w:rFonts w:cs="Times New Roman"/>
          <w:b/>
          <w:snapToGrid w:val="0"/>
          <w:lang w:val="fr-CA" w:eastAsia="en-US"/>
        </w:rPr>
        <w:t>l</w:t>
      </w:r>
      <w:r w:rsidRPr="00852915">
        <w:rPr>
          <w:rFonts w:cs="Times New Roman"/>
          <w:b/>
          <w:snapToGrid w:val="0"/>
          <w:lang w:val="fr-CA" w:eastAsia="en-US"/>
        </w:rPr>
        <w:t xml:space="preserve">a Protection Civile au profit de la Direction Générale de la </w:t>
      </w:r>
      <w:r>
        <w:rPr>
          <w:rFonts w:cs="Times New Roman"/>
          <w:b/>
          <w:snapToGrid w:val="0"/>
          <w:lang w:val="fr-CA" w:eastAsia="en-US"/>
        </w:rPr>
        <w:t>Gendarmerie Nationale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:rsidR="008B2FD8" w:rsidRDefault="008B2FD8" w:rsidP="008B2FD8"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8B2FD8" w:rsidRPr="000F0DF5" w:rsidRDefault="008B2FD8" w:rsidP="008B2FD8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:rsidR="008B2FD8" w:rsidRDefault="008B2FD8" w:rsidP="008B2FD8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exigences en matière de qualifications sont : </w:t>
      </w:r>
    </w:p>
    <w:p w:rsidR="008B2FD8" w:rsidRPr="00B700FE" w:rsidRDefault="008B2FD8" w:rsidP="008B2FD8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</w:t>
      </w:r>
      <w:r>
        <w:rPr>
          <w:b/>
          <w:color w:val="000000" w:themeColor="text1"/>
        </w:rPr>
        <w:t> ;</w:t>
      </w:r>
    </w:p>
    <w:p w:rsidR="008B2FD8" w:rsidRDefault="008B2FD8" w:rsidP="008B2FD8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</w:pPr>
      <w:r>
        <w:t>Avoir réalisé d’un chiffre d’affaires moyen au cours des trois dernières années au moins égales au montant de l’offre ;</w:t>
      </w:r>
    </w:p>
    <w:p w:rsidR="008B2FD8" w:rsidRPr="00F820FA" w:rsidRDefault="008B2FD8" w:rsidP="008B2FD8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b/>
        </w:rPr>
      </w:pPr>
      <w:r>
        <w:t xml:space="preserve">Avoir une disponibilité de crédit (ligne de crédit) d’un montant de </w:t>
      </w:r>
      <w:r>
        <w:rPr>
          <w:b/>
        </w:rPr>
        <w:t xml:space="preserve">cent </w:t>
      </w:r>
      <w:r w:rsidRPr="00F820FA">
        <w:rPr>
          <w:b/>
        </w:rPr>
        <w:t>millions</w:t>
      </w:r>
      <w:r>
        <w:rPr>
          <w:b/>
        </w:rPr>
        <w:t xml:space="preserve"> (100 000 000) </w:t>
      </w:r>
      <w:r w:rsidRPr="00F820FA">
        <w:rPr>
          <w:b/>
        </w:rPr>
        <w:t>F CFA ;</w:t>
      </w:r>
    </w:p>
    <w:p w:rsidR="008B2FD8" w:rsidRDefault="008B2FD8" w:rsidP="008B2FD8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</w:pPr>
      <w:r>
        <w:t xml:space="preserve">Voir le DPAO pour les informations détaillées. </w:t>
      </w:r>
    </w:p>
    <w:p w:rsidR="008B2FD8" w:rsidRPr="000F0DF5" w:rsidRDefault="008B2FD8" w:rsidP="008B2FD8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iCs/>
        </w:rPr>
        <w:t>Cent Mille (10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:rsidR="008B2FD8" w:rsidRPr="009A38F4" w:rsidRDefault="008B2FD8" w:rsidP="008B2FD8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:rsidR="008B2FD8" w:rsidRDefault="008B2FD8" w:rsidP="008B2FD8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07/05/2021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:rsidR="008B2FD8" w:rsidRDefault="008B2FD8" w:rsidP="008B2FD8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</w:rPr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 xml:space="preserve">montant de </w:t>
      </w:r>
      <w:r>
        <w:rPr>
          <w:b/>
        </w:rPr>
        <w:t>trois Millions</w:t>
      </w:r>
      <w:r w:rsidRPr="00492121">
        <w:rPr>
          <w:b/>
        </w:rPr>
        <w:t xml:space="preserve"> </w:t>
      </w:r>
    </w:p>
    <w:p w:rsidR="008B2FD8" w:rsidRPr="009A38F4" w:rsidRDefault="008B2FD8" w:rsidP="008B2FD8">
      <w:pPr>
        <w:suppressAutoHyphens w:val="0"/>
        <w:overflowPunct/>
        <w:autoSpaceDE/>
        <w:adjustRightInd/>
        <w:spacing w:after="200"/>
        <w:rPr>
          <w:b/>
        </w:rPr>
      </w:pPr>
      <w:r w:rsidRPr="00492121">
        <w:rPr>
          <w:b/>
        </w:rPr>
        <w:t>(</w:t>
      </w:r>
      <w:r>
        <w:rPr>
          <w:b/>
        </w:rPr>
        <w:t>3 00</w:t>
      </w:r>
      <w:r w:rsidRPr="00492121">
        <w:rPr>
          <w:b/>
        </w:rPr>
        <w:t>0 000</w:t>
      </w:r>
      <w:proofErr w:type="gramStart"/>
      <w:r w:rsidRPr="00492121">
        <w:rPr>
          <w:b/>
        </w:rPr>
        <w:t>)</w:t>
      </w:r>
      <w:r>
        <w:t xml:space="preserve"> </w:t>
      </w:r>
      <w:r w:rsidRPr="009A38F4">
        <w:rPr>
          <w:b/>
        </w:rPr>
        <w:t xml:space="preserve"> de</w:t>
      </w:r>
      <w:proofErr w:type="gramEnd"/>
      <w:r w:rsidRPr="009A38F4">
        <w:rPr>
          <w:b/>
        </w:rPr>
        <w:t xml:space="preserve"> Francs CFA</w:t>
      </w:r>
      <w:r>
        <w:rPr>
          <w:b/>
          <w:i/>
          <w:iCs/>
        </w:rPr>
        <w:t>.</w:t>
      </w:r>
    </w:p>
    <w:p w:rsidR="008B2FD8" w:rsidRDefault="008B2FD8" w:rsidP="008B2FD8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:rsidR="008B2FD8" w:rsidRPr="00FF03CC" w:rsidRDefault="008B2FD8" w:rsidP="008B2FD8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07/05/2021</w:t>
      </w:r>
      <w:bookmarkStart w:id="2" w:name="_GoBack"/>
      <w:bookmarkEnd w:id="2"/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:rsidR="00BF3BB7" w:rsidRDefault="00BF3BB7"/>
    <w:sectPr w:rsidR="00BF3BB7" w:rsidSect="008B2FD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4FE69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D8"/>
    <w:rsid w:val="008B2FD8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C791"/>
  <w15:chartTrackingRefBased/>
  <w15:docId w15:val="{2611336D-8219-4225-94BE-7C2D634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FD8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F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2021-04-07T15:37:00Z</dcterms:created>
  <dcterms:modified xsi:type="dcterms:W3CDTF">2021-04-07T15:38:00Z</dcterms:modified>
</cp:coreProperties>
</file>