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85" w:rsidRPr="0015359C" w:rsidRDefault="00E15085" w:rsidP="00E15085"/>
    <w:tbl>
      <w:tblPr>
        <w:tblW w:w="0" w:type="auto"/>
        <w:tblLook w:val="01E0" w:firstRow="1" w:lastRow="1" w:firstColumn="1" w:lastColumn="1" w:noHBand="0" w:noVBand="0"/>
      </w:tblPr>
      <w:tblGrid>
        <w:gridCol w:w="4535"/>
        <w:gridCol w:w="4536"/>
      </w:tblGrid>
      <w:tr w:rsidR="003A0D8A" w:rsidRPr="0015359C" w:rsidTr="00535A13">
        <w:tc>
          <w:tcPr>
            <w:tcW w:w="4605" w:type="dxa"/>
          </w:tcPr>
          <w:p w:rsidR="003A0D8A" w:rsidRPr="0015359C" w:rsidRDefault="00B61031" w:rsidP="002E0A3C">
            <w:pPr>
              <w:pStyle w:val="En-tte"/>
              <w:tabs>
                <w:tab w:val="clear" w:pos="4536"/>
                <w:tab w:val="clear" w:pos="9072"/>
              </w:tabs>
              <w:rPr>
                <w:b/>
              </w:rPr>
            </w:pPr>
            <w:r w:rsidRPr="00B61031">
              <w:rPr>
                <w:b/>
                <w:szCs w:val="24"/>
              </w:rPr>
              <w:t>MINISTERE DE L’URBANISME, DE L’HABITAT, DES DOMAINES, DE L’AMENAGEMENT DU TERRITOIRE ET DE LA POPULATION</w:t>
            </w:r>
          </w:p>
        </w:tc>
        <w:tc>
          <w:tcPr>
            <w:tcW w:w="4606" w:type="dxa"/>
          </w:tcPr>
          <w:p w:rsidR="003A0D8A" w:rsidRPr="0015359C" w:rsidRDefault="003A0D8A" w:rsidP="00535A13">
            <w:pPr>
              <w:pStyle w:val="En-tte"/>
              <w:tabs>
                <w:tab w:val="clear" w:pos="4536"/>
                <w:tab w:val="clear" w:pos="9072"/>
              </w:tabs>
              <w:jc w:val="center"/>
              <w:rPr>
                <w:b/>
              </w:rPr>
            </w:pPr>
            <w:r w:rsidRPr="0015359C">
              <w:rPr>
                <w:b/>
              </w:rPr>
              <w:t xml:space="preserve">                          REPUBLIQUE DU MALI</w:t>
            </w:r>
          </w:p>
        </w:tc>
      </w:tr>
      <w:tr w:rsidR="00DE4DAA" w:rsidRPr="0015359C" w:rsidTr="00535A13">
        <w:tc>
          <w:tcPr>
            <w:tcW w:w="4605" w:type="dxa"/>
          </w:tcPr>
          <w:p w:rsidR="00DE4DAA" w:rsidRPr="0015359C" w:rsidRDefault="00DE4DAA" w:rsidP="00535A13">
            <w:pPr>
              <w:rPr>
                <w:b/>
                <w:sz w:val="20"/>
                <w:szCs w:val="20"/>
              </w:rPr>
            </w:pPr>
            <w:r w:rsidRPr="0015359C">
              <w:rPr>
                <w:b/>
                <w:sz w:val="20"/>
                <w:szCs w:val="20"/>
              </w:rPr>
              <w:t xml:space="preserve">               ........................................</w:t>
            </w:r>
          </w:p>
          <w:p w:rsidR="00DE4DAA" w:rsidRPr="0001522B" w:rsidRDefault="00DE4DAA" w:rsidP="00535A13">
            <w:pPr>
              <w:rPr>
                <w:b/>
              </w:rPr>
            </w:pPr>
            <w:r w:rsidRPr="0001522B">
              <w:rPr>
                <w:b/>
                <w:sz w:val="20"/>
              </w:rPr>
              <w:t>DIRECTION DES FINANCES ET DU MATERIEL</w:t>
            </w:r>
          </w:p>
          <w:p w:rsidR="00DE4DAA" w:rsidRPr="0015359C" w:rsidRDefault="00DE4DAA" w:rsidP="00535A13">
            <w:pPr>
              <w:pStyle w:val="En-tte"/>
              <w:tabs>
                <w:tab w:val="clear" w:pos="4536"/>
                <w:tab w:val="clear" w:pos="9072"/>
              </w:tabs>
              <w:jc w:val="center"/>
              <w:rPr>
                <w:b/>
              </w:rPr>
            </w:pPr>
          </w:p>
        </w:tc>
        <w:tc>
          <w:tcPr>
            <w:tcW w:w="4606" w:type="dxa"/>
          </w:tcPr>
          <w:p w:rsidR="00DE4DAA" w:rsidRPr="0015359C" w:rsidRDefault="00DE4DAA" w:rsidP="00535A13">
            <w:pPr>
              <w:jc w:val="center"/>
              <w:rPr>
                <w:b/>
                <w:sz w:val="20"/>
                <w:szCs w:val="20"/>
              </w:rPr>
            </w:pPr>
            <w:r w:rsidRPr="0015359C">
              <w:rPr>
                <w:b/>
                <w:sz w:val="20"/>
                <w:szCs w:val="20"/>
              </w:rPr>
              <w:t xml:space="preserve">                            ........................................</w:t>
            </w:r>
          </w:p>
          <w:p w:rsidR="00DE4DAA" w:rsidRPr="0015359C" w:rsidRDefault="00DE4DAA" w:rsidP="00535A13">
            <w:pPr>
              <w:pStyle w:val="En-tte"/>
              <w:tabs>
                <w:tab w:val="clear" w:pos="4536"/>
                <w:tab w:val="clear" w:pos="9072"/>
              </w:tabs>
              <w:jc w:val="center"/>
              <w:rPr>
                <w:b/>
              </w:rPr>
            </w:pPr>
            <w:r w:rsidRPr="0015359C">
              <w:rPr>
                <w:b/>
              </w:rPr>
              <w:t xml:space="preserve">                          Un Peuple - Un But - Une Foi</w:t>
            </w:r>
          </w:p>
        </w:tc>
      </w:tr>
      <w:tr w:rsidR="00DE4DAA" w:rsidRPr="0015359C" w:rsidTr="00535A13">
        <w:tc>
          <w:tcPr>
            <w:tcW w:w="4605" w:type="dxa"/>
          </w:tcPr>
          <w:p w:rsidR="00DE4DAA" w:rsidRPr="0015359C" w:rsidRDefault="00DE4DAA" w:rsidP="00535A13">
            <w:pPr>
              <w:pStyle w:val="En-tte"/>
              <w:tabs>
                <w:tab w:val="clear" w:pos="4536"/>
                <w:tab w:val="clear" w:pos="9072"/>
              </w:tabs>
              <w:rPr>
                <w:b/>
                <w:szCs w:val="24"/>
              </w:rPr>
            </w:pPr>
          </w:p>
        </w:tc>
        <w:tc>
          <w:tcPr>
            <w:tcW w:w="4606" w:type="dxa"/>
          </w:tcPr>
          <w:p w:rsidR="00DE4DAA" w:rsidRPr="0015359C" w:rsidRDefault="00DE4DAA" w:rsidP="00535A13">
            <w:pPr>
              <w:pStyle w:val="En-tte"/>
              <w:tabs>
                <w:tab w:val="clear" w:pos="4536"/>
                <w:tab w:val="clear" w:pos="9072"/>
              </w:tabs>
              <w:jc w:val="center"/>
              <w:rPr>
                <w:b/>
                <w:szCs w:val="24"/>
              </w:rPr>
            </w:pPr>
          </w:p>
        </w:tc>
      </w:tr>
      <w:tr w:rsidR="00DE4DAA" w:rsidRPr="0015359C" w:rsidTr="00535A13">
        <w:tc>
          <w:tcPr>
            <w:tcW w:w="4605" w:type="dxa"/>
          </w:tcPr>
          <w:p w:rsidR="00DE4DAA" w:rsidRPr="0015359C" w:rsidRDefault="00DE4DAA" w:rsidP="00535A13">
            <w:pPr>
              <w:pStyle w:val="En-tte"/>
              <w:tabs>
                <w:tab w:val="clear" w:pos="4536"/>
                <w:tab w:val="clear" w:pos="9072"/>
              </w:tabs>
              <w:jc w:val="center"/>
              <w:rPr>
                <w:b/>
                <w:szCs w:val="24"/>
              </w:rPr>
            </w:pPr>
          </w:p>
        </w:tc>
        <w:tc>
          <w:tcPr>
            <w:tcW w:w="4606" w:type="dxa"/>
          </w:tcPr>
          <w:p w:rsidR="00DE4DAA" w:rsidRPr="0015359C" w:rsidRDefault="00DE4DAA" w:rsidP="00535A13">
            <w:pPr>
              <w:pStyle w:val="En-tte"/>
              <w:tabs>
                <w:tab w:val="clear" w:pos="4536"/>
                <w:tab w:val="clear" w:pos="9072"/>
              </w:tabs>
              <w:jc w:val="center"/>
              <w:rPr>
                <w:b/>
                <w:szCs w:val="24"/>
              </w:rPr>
            </w:pPr>
          </w:p>
        </w:tc>
      </w:tr>
    </w:tbl>
    <w:p w:rsidR="00E15085" w:rsidRPr="0015359C" w:rsidRDefault="00E15085" w:rsidP="00E15085">
      <w:pPr>
        <w:rPr>
          <w:sz w:val="20"/>
        </w:rPr>
      </w:pPr>
    </w:p>
    <w:p w:rsidR="00E15085" w:rsidRPr="0015359C" w:rsidRDefault="00E15085" w:rsidP="00E15085">
      <w:pPr>
        <w:rPr>
          <w:sz w:val="20"/>
        </w:rPr>
      </w:pPr>
    </w:p>
    <w:p w:rsidR="00E15085" w:rsidRPr="0015359C" w:rsidRDefault="00E15085" w:rsidP="00E15085">
      <w:pPr>
        <w:rPr>
          <w:sz w:val="20"/>
        </w:rPr>
      </w:pPr>
    </w:p>
    <w:p w:rsidR="00E15085" w:rsidRPr="0015359C" w:rsidRDefault="00E15085" w:rsidP="00E15085">
      <w:pPr>
        <w:rPr>
          <w:sz w:val="20"/>
        </w:rPr>
      </w:pPr>
    </w:p>
    <w:p w:rsidR="00E15085" w:rsidRPr="0015359C" w:rsidRDefault="00E15085" w:rsidP="00E15085">
      <w:pPr>
        <w:jc w:val="center"/>
        <w:rPr>
          <w:b/>
          <w:bCs/>
          <w:sz w:val="28"/>
          <w:szCs w:val="28"/>
        </w:rPr>
      </w:pPr>
      <w:r w:rsidRPr="0015359C">
        <w:rPr>
          <w:b/>
          <w:bCs/>
          <w:sz w:val="28"/>
          <w:szCs w:val="28"/>
        </w:rPr>
        <w:t>MARCHÉS DE FOURNITURES ET SERVICES COURANTS</w:t>
      </w:r>
    </w:p>
    <w:p w:rsidR="00E15085" w:rsidRPr="0015359C" w:rsidRDefault="00E15085" w:rsidP="00E15085">
      <w:pPr>
        <w:jc w:val="center"/>
        <w:rPr>
          <w:b/>
          <w:bCs/>
          <w:color w:val="FF6600"/>
        </w:rPr>
      </w:pPr>
    </w:p>
    <w:p w:rsidR="00E15085" w:rsidRPr="0015359C" w:rsidRDefault="00E15085" w:rsidP="00E15085">
      <w:pPr>
        <w:rPr>
          <w:sz w:val="20"/>
        </w:rPr>
      </w:pPr>
    </w:p>
    <w:p w:rsidR="00E15085" w:rsidRPr="0015359C" w:rsidRDefault="00E15085" w:rsidP="00E15085">
      <w:pPr>
        <w:pBdr>
          <w:top w:val="single" w:sz="4" w:space="1" w:color="auto"/>
          <w:left w:val="single" w:sz="4" w:space="4" w:color="auto"/>
          <w:bottom w:val="single" w:sz="4" w:space="1" w:color="auto"/>
          <w:right w:val="single" w:sz="4" w:space="4" w:color="auto"/>
        </w:pBdr>
        <w:jc w:val="center"/>
        <w:rPr>
          <w:b/>
          <w:sz w:val="20"/>
        </w:rPr>
      </w:pPr>
    </w:p>
    <w:p w:rsidR="00771EC8" w:rsidRPr="0015359C" w:rsidRDefault="00771EC8" w:rsidP="00771EC8">
      <w:pPr>
        <w:pBdr>
          <w:top w:val="single" w:sz="4" w:space="1" w:color="auto"/>
          <w:left w:val="single" w:sz="4" w:space="4" w:color="auto"/>
          <w:bottom w:val="single" w:sz="4" w:space="1" w:color="auto"/>
          <w:right w:val="single" w:sz="4" w:space="4" w:color="auto"/>
        </w:pBdr>
        <w:jc w:val="center"/>
        <w:rPr>
          <w:b/>
        </w:rPr>
      </w:pPr>
      <w:r w:rsidRPr="0015359C">
        <w:rPr>
          <w:b/>
        </w:rPr>
        <w:t>RAPPORT D’EVALUATION DES OFFRES RELATIVES</w:t>
      </w:r>
    </w:p>
    <w:p w:rsidR="009444C1" w:rsidRPr="0015359C" w:rsidRDefault="009F031B" w:rsidP="009444C1">
      <w:pPr>
        <w:pBdr>
          <w:top w:val="single" w:sz="4" w:space="1" w:color="auto"/>
          <w:left w:val="single" w:sz="4" w:space="4" w:color="auto"/>
          <w:bottom w:val="single" w:sz="4" w:space="1" w:color="auto"/>
          <w:right w:val="single" w:sz="4" w:space="4" w:color="auto"/>
        </w:pBdr>
        <w:jc w:val="center"/>
        <w:rPr>
          <w:b/>
        </w:rPr>
      </w:pPr>
      <w:r w:rsidRPr="0015359C">
        <w:rPr>
          <w:b/>
        </w:rPr>
        <w:t>A L’APPEL D’OFFRES</w:t>
      </w:r>
      <w:r w:rsidRPr="00F126EB">
        <w:rPr>
          <w:sz w:val="28"/>
          <w:szCs w:val="28"/>
        </w:rPr>
        <w:t xml:space="preserve"> </w:t>
      </w:r>
      <w:r>
        <w:rPr>
          <w:b/>
        </w:rPr>
        <w:t>OUVERT</w:t>
      </w:r>
      <w:r w:rsidRPr="0015359C">
        <w:rPr>
          <w:b/>
        </w:rPr>
        <w:t xml:space="preserve"> N° </w:t>
      </w:r>
      <w:r w:rsidR="003A0D8A">
        <w:rPr>
          <w:b/>
        </w:rPr>
        <w:t xml:space="preserve">: </w:t>
      </w:r>
      <w:r w:rsidR="004C59A6" w:rsidRPr="004C59A6">
        <w:rPr>
          <w:b/>
        </w:rPr>
        <w:t>0001-0012-S-MUHDATP-DFM-2022</w:t>
      </w:r>
      <w:r w:rsidR="004C59A6" w:rsidRPr="0015359C">
        <w:rPr>
          <w:b/>
        </w:rPr>
        <w:t xml:space="preserve"> POUR </w:t>
      </w:r>
      <w:r w:rsidR="004C59A6" w:rsidRPr="004C59A6">
        <w:rPr>
          <w:b/>
        </w:rPr>
        <w:t xml:space="preserve">LE NETTOYAGE DES LOCAUX DU MUHDATP REPARTIS EN HUIT (08) LOTS </w:t>
      </w:r>
    </w:p>
    <w:p w:rsidR="00E15085" w:rsidRPr="0015359C" w:rsidRDefault="00E15085" w:rsidP="00771EC8">
      <w:pPr>
        <w:pBdr>
          <w:top w:val="single" w:sz="4" w:space="1" w:color="auto"/>
          <w:left w:val="single" w:sz="4" w:space="4" w:color="auto"/>
          <w:bottom w:val="single" w:sz="4" w:space="1" w:color="auto"/>
          <w:right w:val="single" w:sz="4" w:space="4" w:color="auto"/>
        </w:pBdr>
        <w:rPr>
          <w:b/>
          <w:sz w:val="20"/>
        </w:rPr>
      </w:pPr>
    </w:p>
    <w:p w:rsidR="00E15085" w:rsidRPr="0015359C" w:rsidRDefault="00E15085" w:rsidP="00E15085">
      <w:pPr>
        <w:suppressAutoHyphens/>
        <w:rPr>
          <w:b/>
          <w:spacing w:val="-3"/>
          <w:sz w:val="20"/>
        </w:rPr>
      </w:pPr>
    </w:p>
    <w:p w:rsidR="00E15085" w:rsidRPr="0015359C" w:rsidRDefault="00E15085" w:rsidP="00E15085">
      <w:pPr>
        <w:suppressAutoHyphens/>
        <w:rPr>
          <w:b/>
          <w:spacing w:val="-3"/>
          <w:sz w:val="20"/>
        </w:rPr>
      </w:pPr>
    </w:p>
    <w:p w:rsidR="00E15085" w:rsidRPr="0015359C" w:rsidRDefault="00E15085" w:rsidP="00E15085">
      <w:pPr>
        <w:suppressAutoHyphens/>
        <w:rPr>
          <w:b/>
          <w:spacing w:val="-3"/>
          <w:sz w:val="20"/>
        </w:rPr>
      </w:pPr>
    </w:p>
    <w:p w:rsidR="00E15085" w:rsidRPr="0015359C" w:rsidRDefault="00E15085" w:rsidP="00E15085">
      <w:pPr>
        <w:suppressAutoHyphens/>
        <w:rPr>
          <w:b/>
          <w:spacing w:val="-3"/>
          <w:lang w:val="fr-CA"/>
        </w:rPr>
      </w:pPr>
      <w:r w:rsidRPr="0015359C">
        <w:rPr>
          <w:b/>
          <w:spacing w:val="-3"/>
          <w:u w:val="single"/>
          <w:lang w:val="fr-CA"/>
        </w:rPr>
        <w:t>FINANCEMENT</w:t>
      </w:r>
      <w:r w:rsidRPr="0015359C">
        <w:rPr>
          <w:b/>
          <w:spacing w:val="-3"/>
          <w:lang w:val="fr-CA"/>
        </w:rPr>
        <w:t> : BUDGET NATIONAL</w:t>
      </w:r>
    </w:p>
    <w:p w:rsidR="00E15085" w:rsidRPr="0015359C" w:rsidRDefault="00E15085" w:rsidP="00E15085">
      <w:pPr>
        <w:suppressAutoHyphens/>
        <w:rPr>
          <w:b/>
          <w:spacing w:val="-3"/>
          <w:lang w:val="fr-CA"/>
        </w:rPr>
      </w:pPr>
    </w:p>
    <w:p w:rsidR="000B2EE4" w:rsidRPr="00F04E26" w:rsidRDefault="000B2EE4" w:rsidP="000B2EE4">
      <w:pPr>
        <w:suppressAutoHyphens/>
        <w:rPr>
          <w:b/>
          <w:spacing w:val="-3"/>
          <w:lang w:val="fr-CA"/>
        </w:rPr>
      </w:pPr>
      <w:r w:rsidRPr="00F04E26">
        <w:rPr>
          <w:b/>
          <w:spacing w:val="-3"/>
          <w:lang w:val="fr-CA"/>
        </w:rPr>
        <w:t xml:space="preserve">Exercice </w:t>
      </w:r>
      <w:r w:rsidRPr="00F04E26">
        <w:rPr>
          <w:b/>
        </w:rPr>
        <w:t>20</w:t>
      </w:r>
      <w:r>
        <w:rPr>
          <w:b/>
        </w:rPr>
        <w:t>2</w:t>
      </w:r>
      <w:r w:rsidR="00FF3941">
        <w:rPr>
          <w:b/>
        </w:rPr>
        <w:t>2</w:t>
      </w:r>
      <w:r w:rsidRPr="00F04E26">
        <w:rPr>
          <w:b/>
          <w:spacing w:val="-3"/>
          <w:lang w:val="fr-CA"/>
        </w:rPr>
        <w:t xml:space="preserve"> </w:t>
      </w:r>
    </w:p>
    <w:p w:rsidR="00FF3941" w:rsidRPr="000B2EE4" w:rsidRDefault="00FF3941" w:rsidP="00FF3941">
      <w:pPr>
        <w:rPr>
          <w:sz w:val="22"/>
          <w:szCs w:val="22"/>
        </w:rPr>
      </w:pPr>
      <w:r>
        <w:rPr>
          <w:b/>
        </w:rPr>
        <w:t xml:space="preserve">CHAPITRE : </w:t>
      </w:r>
      <w:r w:rsidRPr="000B2EE4">
        <w:rPr>
          <w:b/>
        </w:rPr>
        <w:t>12-2-2000-0067-001-000000</w:t>
      </w:r>
    </w:p>
    <w:p w:rsidR="00FF3941" w:rsidRPr="000B2EE4" w:rsidRDefault="00FF3941" w:rsidP="00FF3941">
      <w:pPr>
        <w:rPr>
          <w:sz w:val="22"/>
          <w:szCs w:val="22"/>
        </w:rPr>
      </w:pPr>
      <w:r>
        <w:rPr>
          <w:b/>
        </w:rPr>
        <w:t xml:space="preserve">Nature : </w:t>
      </w:r>
      <w:r w:rsidRPr="000B2EE4">
        <w:rPr>
          <w:b/>
        </w:rPr>
        <w:t>24-3-1-01</w:t>
      </w:r>
    </w:p>
    <w:p w:rsidR="00FF3941" w:rsidRDefault="00FF3941" w:rsidP="00FF3941">
      <w:pPr>
        <w:tabs>
          <w:tab w:val="left" w:pos="3375"/>
        </w:tabs>
        <w:suppressAutoHyphens/>
        <w:rPr>
          <w:b/>
        </w:rPr>
      </w:pPr>
      <w:r>
        <w:rPr>
          <w:b/>
        </w:rPr>
        <w:t>Section : 740</w:t>
      </w:r>
    </w:p>
    <w:p w:rsidR="00FF3941" w:rsidRDefault="00FF3941" w:rsidP="00FF3941">
      <w:pPr>
        <w:tabs>
          <w:tab w:val="left" w:pos="3375"/>
        </w:tabs>
        <w:suppressAutoHyphens/>
        <w:rPr>
          <w:b/>
        </w:rPr>
      </w:pPr>
      <w:r>
        <w:rPr>
          <w:b/>
        </w:rPr>
        <w:t xml:space="preserve">Programme : </w:t>
      </w:r>
    </w:p>
    <w:p w:rsidR="00FF3941" w:rsidRPr="0015359C" w:rsidRDefault="00FF3941" w:rsidP="00FF3941">
      <w:pPr>
        <w:suppressAutoHyphens/>
        <w:rPr>
          <w:b/>
          <w:spacing w:val="-3"/>
          <w:sz w:val="20"/>
          <w:lang w:val="fr-CA"/>
        </w:rPr>
      </w:pPr>
      <w:r>
        <w:rPr>
          <w:b/>
        </w:rPr>
        <w:t xml:space="preserve">Action : </w:t>
      </w:r>
    </w:p>
    <w:p w:rsidR="00FF3941" w:rsidRPr="0015359C" w:rsidRDefault="00FF3941" w:rsidP="00FF3941">
      <w:pPr>
        <w:suppressAutoHyphens/>
        <w:rPr>
          <w:b/>
          <w:spacing w:val="-3"/>
          <w:sz w:val="20"/>
          <w:lang w:val="fr-CA"/>
        </w:rPr>
      </w:pPr>
    </w:p>
    <w:p w:rsidR="00E15085" w:rsidRPr="0015359C" w:rsidRDefault="00E15085" w:rsidP="00E15085">
      <w:pPr>
        <w:suppressAutoHyphens/>
        <w:rPr>
          <w:b/>
          <w:spacing w:val="-3"/>
          <w:sz w:val="20"/>
          <w:lang w:val="fr-CA"/>
        </w:rPr>
      </w:pPr>
    </w:p>
    <w:p w:rsidR="00FF3941" w:rsidRDefault="00FF3941" w:rsidP="00E15085">
      <w:pPr>
        <w:jc w:val="center"/>
        <w:rPr>
          <w:b/>
          <w:caps/>
          <w:spacing w:val="-3"/>
          <w:sz w:val="20"/>
          <w:lang w:val="fr-CA"/>
        </w:rPr>
      </w:pPr>
    </w:p>
    <w:p w:rsidR="00FF3941" w:rsidRPr="00B61031" w:rsidRDefault="00E15085" w:rsidP="00B61031">
      <w:pPr>
        <w:jc w:val="center"/>
        <w:rPr>
          <w:b/>
          <w:caps/>
          <w:spacing w:val="-3"/>
          <w:sz w:val="20"/>
          <w:lang w:val="fr-CA"/>
        </w:rPr>
      </w:pPr>
      <w:r w:rsidRPr="0015359C">
        <w:rPr>
          <w:b/>
          <w:caps/>
          <w:spacing w:val="-3"/>
          <w:sz w:val="20"/>
          <w:lang w:val="fr-CA"/>
        </w:rPr>
        <w:br w:type="page"/>
      </w:r>
    </w:p>
    <w:p w:rsidR="00FF3941" w:rsidRPr="0015359C" w:rsidRDefault="00FF3941" w:rsidP="00FF3941">
      <w:pPr>
        <w:pStyle w:val="Titre1"/>
        <w:rPr>
          <w:i w:val="0"/>
          <w:sz w:val="28"/>
          <w:szCs w:val="28"/>
        </w:rPr>
      </w:pPr>
      <w:r w:rsidRPr="0015359C">
        <w:rPr>
          <w:i w:val="0"/>
          <w:sz w:val="28"/>
          <w:szCs w:val="28"/>
        </w:rPr>
        <w:lastRenderedPageBreak/>
        <w:t>PROCES VERBAL</w:t>
      </w:r>
      <w:r w:rsidRPr="0015359C">
        <w:rPr>
          <w:b w:val="0"/>
          <w:i w:val="0"/>
          <w:sz w:val="28"/>
          <w:szCs w:val="28"/>
        </w:rPr>
        <w:t xml:space="preserve"> </w:t>
      </w:r>
      <w:r w:rsidRPr="0015359C">
        <w:rPr>
          <w:i w:val="0"/>
          <w:sz w:val="28"/>
          <w:szCs w:val="28"/>
        </w:rPr>
        <w:t>D'OUVERTURE DES PLIS</w:t>
      </w:r>
    </w:p>
    <w:p w:rsidR="00FF3941" w:rsidRPr="0015359C" w:rsidRDefault="00FF3941" w:rsidP="00FF3941">
      <w:pPr>
        <w:rPr>
          <w:sz w:val="20"/>
        </w:rPr>
      </w:pPr>
    </w:p>
    <w:p w:rsidR="00FF3941" w:rsidRPr="00B61031" w:rsidRDefault="00FF3941" w:rsidP="00FF3941">
      <w:pPr>
        <w:pStyle w:val="Corpsdetexte"/>
        <w:rPr>
          <w:bCs/>
          <w:sz w:val="24"/>
        </w:rPr>
      </w:pPr>
      <w:r w:rsidRPr="0015359C">
        <w:rPr>
          <w:sz w:val="24"/>
          <w:szCs w:val="24"/>
        </w:rPr>
        <w:t xml:space="preserve">L'an </w:t>
      </w:r>
      <w:r>
        <w:rPr>
          <w:sz w:val="24"/>
          <w:szCs w:val="24"/>
        </w:rPr>
        <w:t>deux mille vingt un</w:t>
      </w:r>
      <w:r w:rsidRPr="0015359C">
        <w:rPr>
          <w:sz w:val="24"/>
          <w:szCs w:val="24"/>
        </w:rPr>
        <w:t xml:space="preserve"> et le </w:t>
      </w:r>
      <w:r>
        <w:rPr>
          <w:sz w:val="24"/>
          <w:szCs w:val="24"/>
        </w:rPr>
        <w:t>vendredi 24 décembre</w:t>
      </w:r>
      <w:r w:rsidRPr="0015359C">
        <w:rPr>
          <w:sz w:val="24"/>
          <w:szCs w:val="24"/>
        </w:rPr>
        <w:t xml:space="preserve"> à </w:t>
      </w:r>
      <w:r>
        <w:rPr>
          <w:sz w:val="24"/>
          <w:szCs w:val="24"/>
        </w:rPr>
        <w:t>10 h</w:t>
      </w:r>
      <w:r w:rsidRPr="0015359C">
        <w:rPr>
          <w:sz w:val="24"/>
          <w:szCs w:val="24"/>
        </w:rPr>
        <w:t xml:space="preserve"> </w:t>
      </w:r>
      <w:r>
        <w:rPr>
          <w:sz w:val="24"/>
          <w:szCs w:val="24"/>
        </w:rPr>
        <w:t>00</w:t>
      </w:r>
      <w:r w:rsidRPr="0015359C">
        <w:rPr>
          <w:sz w:val="24"/>
          <w:szCs w:val="24"/>
        </w:rPr>
        <w:t xml:space="preserve"> mn, la commission d’ouverture des plis et d’évaluation des offres relatives à l’appel d’offres </w:t>
      </w:r>
      <w:r>
        <w:rPr>
          <w:sz w:val="24"/>
          <w:szCs w:val="24"/>
        </w:rPr>
        <w:t>ouvert</w:t>
      </w:r>
      <w:r w:rsidRPr="0015359C">
        <w:rPr>
          <w:sz w:val="24"/>
          <w:szCs w:val="24"/>
        </w:rPr>
        <w:t xml:space="preserve"> n°</w:t>
      </w:r>
      <w:r>
        <w:rPr>
          <w:sz w:val="24"/>
          <w:szCs w:val="24"/>
        </w:rPr>
        <w:t xml:space="preserve"> : </w:t>
      </w:r>
      <w:r w:rsidRPr="00FF3941">
        <w:rPr>
          <w:sz w:val="24"/>
          <w:szCs w:val="24"/>
        </w:rPr>
        <w:t xml:space="preserve">0001-0012-S-MUHDATP-DFM-2022 </w:t>
      </w:r>
      <w:r w:rsidRPr="0015359C">
        <w:rPr>
          <w:sz w:val="24"/>
          <w:szCs w:val="24"/>
        </w:rPr>
        <w:t xml:space="preserve">du </w:t>
      </w:r>
      <w:r>
        <w:rPr>
          <w:sz w:val="24"/>
          <w:szCs w:val="24"/>
        </w:rPr>
        <w:t>24 novembre 2021</w:t>
      </w:r>
      <w:r w:rsidRPr="0015359C">
        <w:rPr>
          <w:sz w:val="24"/>
          <w:szCs w:val="24"/>
        </w:rPr>
        <w:t>, pour</w:t>
      </w:r>
      <w:r w:rsidRPr="00FF3941">
        <w:rPr>
          <w:sz w:val="24"/>
          <w:szCs w:val="24"/>
        </w:rPr>
        <w:t xml:space="preserve"> nettoyage des locaux du MUHDATP repartis en huit (08) lots</w:t>
      </w:r>
      <w:r w:rsidRPr="0015359C">
        <w:rPr>
          <w:sz w:val="24"/>
          <w:szCs w:val="24"/>
        </w:rPr>
        <w:t xml:space="preserve">, s'est réunie dans la salle de conférence </w:t>
      </w:r>
      <w:r>
        <w:rPr>
          <w:sz w:val="24"/>
          <w:szCs w:val="24"/>
        </w:rPr>
        <w:t xml:space="preserve">de </w:t>
      </w:r>
      <w:r w:rsidRPr="000F72F5">
        <w:rPr>
          <w:bCs/>
          <w:iCs/>
          <w:sz w:val="24"/>
          <w:szCs w:val="32"/>
        </w:rPr>
        <w:t xml:space="preserve">dans la salle </w:t>
      </w:r>
      <w:r w:rsidRPr="000F72F5">
        <w:rPr>
          <w:sz w:val="24"/>
        </w:rPr>
        <w:t>de conférence de la Direction Nationale de l’Urbanisme</w:t>
      </w:r>
      <w:r w:rsidRPr="00A2574F">
        <w:rPr>
          <w:sz w:val="24"/>
        </w:rPr>
        <w:t xml:space="preserve"> et de l’Habitat (DNUH) 2</w:t>
      </w:r>
      <w:r w:rsidRPr="00A2574F">
        <w:rPr>
          <w:sz w:val="24"/>
          <w:vertAlign w:val="superscript"/>
        </w:rPr>
        <w:t>ème</w:t>
      </w:r>
      <w:r w:rsidRPr="00A2574F">
        <w:rPr>
          <w:sz w:val="24"/>
        </w:rPr>
        <w:t xml:space="preserve"> étage en face de l’ascenseur</w:t>
      </w:r>
      <w:r>
        <w:rPr>
          <w:sz w:val="24"/>
        </w:rPr>
        <w:t>, situé en face</w:t>
      </w:r>
      <w:r w:rsidRPr="00A2574F">
        <w:rPr>
          <w:sz w:val="24"/>
        </w:rPr>
        <w:t xml:space="preserve"> de la DFM/MUHDATP, sise à Darsalam, </w:t>
      </w:r>
      <w:r w:rsidRPr="0015359C">
        <w:rPr>
          <w:sz w:val="24"/>
          <w:szCs w:val="24"/>
        </w:rPr>
        <w:t xml:space="preserve">, sous la présidence de Monsieur </w:t>
      </w:r>
      <w:r w:rsidRPr="00840B79">
        <w:rPr>
          <w:b/>
          <w:sz w:val="24"/>
          <w:szCs w:val="24"/>
        </w:rPr>
        <w:t>Modibo CISSE</w:t>
      </w:r>
      <w:r>
        <w:rPr>
          <w:sz w:val="24"/>
          <w:szCs w:val="24"/>
        </w:rPr>
        <w:t>.</w:t>
      </w:r>
      <w:r w:rsidRPr="0015359C">
        <w:rPr>
          <w:sz w:val="24"/>
          <w:szCs w:val="24"/>
        </w:rPr>
        <w:t xml:space="preserve"> </w:t>
      </w:r>
      <w:r w:rsidRPr="001F7D28">
        <w:rPr>
          <w:bCs/>
          <w:sz w:val="24"/>
        </w:rPr>
        <w:t xml:space="preserve">Directeur Adjoint  des Finances et du  Matériel du </w:t>
      </w:r>
      <w:r w:rsidR="00B61031" w:rsidRPr="00B61031">
        <w:rPr>
          <w:bCs/>
          <w:sz w:val="24"/>
        </w:rPr>
        <w:t>Ministère de l’Urbanisme, de l’Habitat, des Domaines, de l’Aménagement du Territoire et de la Population</w:t>
      </w:r>
      <w:r w:rsidRPr="001F7D28">
        <w:rPr>
          <w:bCs/>
          <w:sz w:val="24"/>
        </w:rPr>
        <w:t xml:space="preserve"> (</w:t>
      </w:r>
      <w:r>
        <w:rPr>
          <w:bCs/>
          <w:sz w:val="24"/>
        </w:rPr>
        <w:t>DFM</w:t>
      </w:r>
      <w:r w:rsidR="00B61031" w:rsidRPr="00B61031">
        <w:rPr>
          <w:bCs/>
          <w:sz w:val="24"/>
        </w:rPr>
        <w:t>/MUHDATP</w:t>
      </w:r>
      <w:r w:rsidRPr="001F7D28">
        <w:rPr>
          <w:bCs/>
          <w:sz w:val="24"/>
        </w:rPr>
        <w:t>)</w:t>
      </w:r>
      <w:r w:rsidRPr="00B61031">
        <w:rPr>
          <w:bCs/>
          <w:sz w:val="24"/>
        </w:rPr>
        <w:t>, pour la séance d'ouverture des plis.</w:t>
      </w:r>
    </w:p>
    <w:p w:rsidR="00FF3941" w:rsidRPr="00B61031" w:rsidRDefault="00FF3941" w:rsidP="00FF3941">
      <w:pPr>
        <w:rPr>
          <w:bCs/>
          <w:szCs w:val="20"/>
        </w:rPr>
      </w:pPr>
    </w:p>
    <w:p w:rsidR="00FF3941" w:rsidRPr="00B61031" w:rsidRDefault="00FF3941" w:rsidP="00FF3941">
      <w:pPr>
        <w:rPr>
          <w:bCs/>
          <w:szCs w:val="20"/>
        </w:rPr>
      </w:pPr>
      <w:r w:rsidRPr="00B61031">
        <w:rPr>
          <w:bCs/>
          <w:szCs w:val="20"/>
        </w:rPr>
        <w:t>Etaient présents :</w:t>
      </w:r>
    </w:p>
    <w:p w:rsidR="00FF3941" w:rsidRPr="0015359C" w:rsidRDefault="00FF3941" w:rsidP="00FF3941"/>
    <w:p w:rsidR="00FF3941" w:rsidRPr="00B61031" w:rsidRDefault="00FF3941" w:rsidP="00B61031">
      <w:pPr>
        <w:spacing w:line="360" w:lineRule="auto"/>
        <w:ind w:left="714"/>
        <w:rPr>
          <w:rFonts w:eastAsia="Calibri"/>
          <w:bCs/>
          <w:lang w:eastAsia="en-US"/>
        </w:rPr>
      </w:pPr>
      <w:r>
        <w:t xml:space="preserve">M    </w:t>
      </w:r>
      <w:r>
        <w:tab/>
        <w:t xml:space="preserve">- </w:t>
      </w:r>
      <w:r w:rsidR="00B61031">
        <w:rPr>
          <w:rFonts w:eastAsia="Calibri"/>
          <w:bCs/>
          <w:lang w:eastAsia="en-US"/>
        </w:rPr>
        <w:t>Elhadj HOUSSEINI</w:t>
      </w:r>
      <w:r w:rsidR="00B61031">
        <w:rPr>
          <w:rFonts w:eastAsia="Calibri"/>
          <w:bCs/>
          <w:lang w:eastAsia="en-US"/>
        </w:rPr>
        <w:tab/>
      </w:r>
      <w:r w:rsidR="00B61031">
        <w:rPr>
          <w:rFonts w:eastAsia="Calibri"/>
          <w:bCs/>
          <w:lang w:eastAsia="en-US"/>
        </w:rPr>
        <w:tab/>
      </w:r>
      <w:r w:rsidR="00B61031">
        <w:rPr>
          <w:rFonts w:eastAsia="Calibri"/>
          <w:bCs/>
          <w:lang w:eastAsia="en-US"/>
        </w:rPr>
        <w:tab/>
      </w:r>
      <w:r w:rsidR="00B61031">
        <w:rPr>
          <w:rFonts w:eastAsia="Calibri"/>
          <w:bCs/>
          <w:lang w:eastAsia="en-US"/>
        </w:rPr>
        <w:tab/>
      </w:r>
      <w:r w:rsidRPr="00B61031">
        <w:rPr>
          <w:rFonts w:eastAsia="Calibri"/>
          <w:bCs/>
          <w:lang w:eastAsia="en-US"/>
        </w:rPr>
        <w:t>.DFM/</w:t>
      </w:r>
      <w:r w:rsidR="00B61031" w:rsidRPr="00B61031">
        <w:rPr>
          <w:rFonts w:eastAsia="Calibri"/>
          <w:bCs/>
          <w:lang w:eastAsia="en-US"/>
        </w:rPr>
        <w:t xml:space="preserve"> MUHDATP</w:t>
      </w:r>
      <w:r w:rsidRPr="00B61031">
        <w:rPr>
          <w:rFonts w:eastAsia="Calibri"/>
          <w:bCs/>
          <w:lang w:eastAsia="en-US"/>
        </w:rPr>
        <w:t>;</w:t>
      </w:r>
    </w:p>
    <w:p w:rsidR="00FF3941" w:rsidRPr="00B61031" w:rsidRDefault="00FF3941" w:rsidP="00B61031">
      <w:pPr>
        <w:spacing w:line="360" w:lineRule="auto"/>
        <w:ind w:left="714"/>
        <w:rPr>
          <w:rFonts w:eastAsia="Calibri"/>
          <w:bCs/>
          <w:lang w:eastAsia="en-US"/>
        </w:rPr>
      </w:pPr>
      <w:r w:rsidRPr="00B61031">
        <w:rPr>
          <w:rFonts w:eastAsia="Calibri"/>
          <w:bCs/>
          <w:lang w:eastAsia="en-US"/>
        </w:rPr>
        <w:t xml:space="preserve">    </w:t>
      </w:r>
      <w:r w:rsidRPr="00B61031">
        <w:rPr>
          <w:rFonts w:eastAsia="Calibri"/>
          <w:bCs/>
          <w:lang w:eastAsia="en-US"/>
        </w:rPr>
        <w:tab/>
        <w:t>- Aboubacar SANGHO</w:t>
      </w:r>
      <w:r w:rsidR="00B61031">
        <w:rPr>
          <w:rFonts w:eastAsia="Calibri"/>
          <w:bCs/>
          <w:lang w:eastAsia="en-US"/>
        </w:rPr>
        <w:tab/>
      </w:r>
      <w:r w:rsidR="00B61031">
        <w:rPr>
          <w:rFonts w:eastAsia="Calibri"/>
          <w:bCs/>
          <w:lang w:eastAsia="en-US"/>
        </w:rPr>
        <w:tab/>
      </w:r>
      <w:r w:rsidR="00B61031">
        <w:rPr>
          <w:rFonts w:eastAsia="Calibri"/>
          <w:bCs/>
          <w:lang w:eastAsia="en-US"/>
        </w:rPr>
        <w:tab/>
      </w:r>
      <w:r w:rsidRPr="00B61031">
        <w:rPr>
          <w:rFonts w:eastAsia="Calibri"/>
          <w:bCs/>
          <w:lang w:eastAsia="en-US"/>
        </w:rPr>
        <w:t>DFM/</w:t>
      </w:r>
      <w:r w:rsidR="00B61031" w:rsidRPr="00B61031">
        <w:rPr>
          <w:rFonts w:eastAsia="Calibri"/>
          <w:bCs/>
          <w:lang w:eastAsia="en-US"/>
        </w:rPr>
        <w:t xml:space="preserve"> MUHDATP</w:t>
      </w:r>
      <w:r w:rsidRPr="00B61031">
        <w:rPr>
          <w:rFonts w:eastAsia="Calibri"/>
          <w:bCs/>
          <w:lang w:eastAsia="en-US"/>
        </w:rPr>
        <w:t>;</w:t>
      </w:r>
    </w:p>
    <w:p w:rsidR="00F842BE" w:rsidRPr="00B36378" w:rsidRDefault="00F842BE" w:rsidP="00B61031">
      <w:pPr>
        <w:spacing w:line="360" w:lineRule="auto"/>
        <w:ind w:left="714" w:firstLine="702"/>
        <w:rPr>
          <w:rFonts w:eastAsia="Calibri"/>
          <w:bCs/>
          <w:lang w:eastAsia="en-US"/>
        </w:rPr>
      </w:pPr>
      <w:r>
        <w:rPr>
          <w:rFonts w:eastAsia="Calibri"/>
          <w:bCs/>
          <w:lang w:eastAsia="en-US"/>
        </w:rPr>
        <w:t xml:space="preserve">- </w:t>
      </w:r>
      <w:r w:rsidRPr="00B36378">
        <w:rPr>
          <w:rFonts w:eastAsia="Calibri"/>
          <w:bCs/>
          <w:lang w:eastAsia="en-US"/>
        </w:rPr>
        <w:t>Sinaly SANOGO</w:t>
      </w:r>
      <w:r>
        <w:rPr>
          <w:rFonts w:eastAsia="Calibri"/>
          <w:bCs/>
          <w:lang w:eastAsia="en-US"/>
        </w:rPr>
        <w:tab/>
      </w:r>
      <w:r>
        <w:rPr>
          <w:rFonts w:eastAsia="Calibri"/>
          <w:bCs/>
          <w:lang w:eastAsia="en-US"/>
        </w:rPr>
        <w:tab/>
      </w:r>
      <w:r>
        <w:rPr>
          <w:rFonts w:eastAsia="Calibri"/>
          <w:bCs/>
          <w:lang w:eastAsia="en-US"/>
        </w:rPr>
        <w:tab/>
      </w:r>
      <w:r>
        <w:rPr>
          <w:rFonts w:eastAsia="Calibri"/>
          <w:bCs/>
          <w:lang w:eastAsia="en-US"/>
        </w:rPr>
        <w:tab/>
        <w:t>DNUH</w:t>
      </w:r>
      <w:r w:rsidRPr="00B36378">
        <w:rPr>
          <w:rFonts w:eastAsia="Calibri"/>
          <w:bCs/>
          <w:lang w:eastAsia="en-US"/>
        </w:rPr>
        <w:t>;</w:t>
      </w:r>
    </w:p>
    <w:p w:rsidR="00F842BE" w:rsidRPr="00B36378" w:rsidRDefault="00F842BE" w:rsidP="00B61031">
      <w:pPr>
        <w:spacing w:line="360" w:lineRule="auto"/>
        <w:ind w:left="714" w:firstLine="702"/>
        <w:rPr>
          <w:rFonts w:eastAsia="Calibri"/>
          <w:bCs/>
          <w:lang w:eastAsia="en-US"/>
        </w:rPr>
      </w:pPr>
      <w:r>
        <w:rPr>
          <w:rFonts w:eastAsia="Calibri"/>
          <w:bCs/>
          <w:lang w:eastAsia="en-US"/>
        </w:rPr>
        <w:t xml:space="preserve">- </w:t>
      </w:r>
      <w:r w:rsidRPr="00B36378">
        <w:rPr>
          <w:rFonts w:eastAsia="Calibri"/>
          <w:bCs/>
          <w:lang w:eastAsia="en-US"/>
        </w:rPr>
        <w:t>Adama KEITA</w:t>
      </w:r>
      <w:r>
        <w:rPr>
          <w:rFonts w:eastAsia="Calibri"/>
          <w:bCs/>
          <w:lang w:eastAsia="en-US"/>
        </w:rPr>
        <w:t xml:space="preserve"> </w:t>
      </w:r>
      <w:r>
        <w:rPr>
          <w:rFonts w:eastAsia="Calibri"/>
          <w:bCs/>
          <w:lang w:eastAsia="en-US"/>
        </w:rPr>
        <w:tab/>
      </w:r>
      <w:r>
        <w:rPr>
          <w:rFonts w:eastAsia="Calibri"/>
          <w:bCs/>
          <w:lang w:eastAsia="en-US"/>
        </w:rPr>
        <w:tab/>
      </w:r>
      <w:r>
        <w:rPr>
          <w:rFonts w:eastAsia="Calibri"/>
          <w:bCs/>
          <w:lang w:eastAsia="en-US"/>
        </w:rPr>
        <w:tab/>
      </w:r>
      <w:r>
        <w:rPr>
          <w:rFonts w:eastAsia="Calibri"/>
          <w:bCs/>
          <w:lang w:eastAsia="en-US"/>
        </w:rPr>
        <w:tab/>
        <w:t>SP-RDF</w:t>
      </w:r>
      <w:r w:rsidRPr="00B36378">
        <w:rPr>
          <w:rFonts w:eastAsia="Calibri"/>
          <w:bCs/>
          <w:lang w:eastAsia="en-US"/>
        </w:rPr>
        <w:t>;</w:t>
      </w:r>
    </w:p>
    <w:p w:rsidR="00F842BE" w:rsidRPr="00B36378" w:rsidRDefault="00F842BE" w:rsidP="00B61031">
      <w:pPr>
        <w:spacing w:line="360" w:lineRule="auto"/>
        <w:ind w:left="714" w:firstLine="702"/>
        <w:rPr>
          <w:rFonts w:eastAsia="Calibri"/>
          <w:bCs/>
          <w:lang w:eastAsia="en-US"/>
        </w:rPr>
      </w:pPr>
      <w:r>
        <w:rPr>
          <w:rFonts w:eastAsia="Calibri"/>
          <w:bCs/>
          <w:lang w:eastAsia="en-US"/>
        </w:rPr>
        <w:t xml:space="preserve">- </w:t>
      </w:r>
      <w:r w:rsidRPr="00B36378">
        <w:rPr>
          <w:rFonts w:eastAsia="Calibri"/>
          <w:bCs/>
          <w:lang w:eastAsia="en-US"/>
        </w:rPr>
        <w:t>Cheick Oumar OUOLOGUEM</w:t>
      </w:r>
      <w:r>
        <w:rPr>
          <w:rFonts w:eastAsia="Calibri"/>
          <w:bCs/>
          <w:lang w:eastAsia="en-US"/>
        </w:rPr>
        <w:tab/>
      </w:r>
      <w:r>
        <w:rPr>
          <w:rFonts w:eastAsia="Calibri"/>
          <w:bCs/>
          <w:lang w:eastAsia="en-US"/>
        </w:rPr>
        <w:tab/>
        <w:t>IDAF</w:t>
      </w:r>
      <w:r w:rsidRPr="00B36378">
        <w:rPr>
          <w:rFonts w:eastAsia="Calibri"/>
          <w:bCs/>
          <w:lang w:eastAsia="en-US"/>
        </w:rPr>
        <w:t>;</w:t>
      </w:r>
    </w:p>
    <w:p w:rsidR="00F842BE" w:rsidRPr="00B36378" w:rsidRDefault="00F842BE" w:rsidP="00B61031">
      <w:pPr>
        <w:spacing w:line="360" w:lineRule="auto"/>
        <w:ind w:left="720" w:firstLine="696"/>
        <w:rPr>
          <w:rFonts w:eastAsia="Calibri"/>
          <w:bCs/>
          <w:lang w:eastAsia="en-US"/>
        </w:rPr>
      </w:pPr>
      <w:r>
        <w:rPr>
          <w:rFonts w:eastAsia="Calibri"/>
          <w:bCs/>
          <w:lang w:eastAsia="en-US"/>
        </w:rPr>
        <w:t xml:space="preserve">- </w:t>
      </w:r>
      <w:r w:rsidRPr="008A4191">
        <w:rPr>
          <w:rFonts w:eastAsia="Calibri"/>
          <w:bCs/>
          <w:lang w:eastAsia="en-US"/>
        </w:rPr>
        <w:t>Mohamed  SANGARE</w:t>
      </w:r>
      <w:r>
        <w:rPr>
          <w:rFonts w:eastAsia="Calibri"/>
          <w:bCs/>
          <w:lang w:eastAsia="en-US"/>
        </w:rPr>
        <w:tab/>
      </w:r>
      <w:r>
        <w:rPr>
          <w:rFonts w:eastAsia="Calibri"/>
          <w:bCs/>
          <w:lang w:eastAsia="en-US"/>
        </w:rPr>
        <w:tab/>
      </w:r>
      <w:r>
        <w:rPr>
          <w:rFonts w:eastAsia="Calibri"/>
          <w:bCs/>
          <w:lang w:eastAsia="en-US"/>
        </w:rPr>
        <w:tab/>
        <w:t>DGABE</w:t>
      </w:r>
      <w:r w:rsidRPr="00B36378">
        <w:rPr>
          <w:rFonts w:eastAsia="Calibri"/>
          <w:bCs/>
          <w:lang w:eastAsia="en-US"/>
        </w:rPr>
        <w:t>;</w:t>
      </w:r>
    </w:p>
    <w:p w:rsidR="00F842BE" w:rsidRPr="00B36378" w:rsidRDefault="00F842BE" w:rsidP="00B61031">
      <w:pPr>
        <w:spacing w:line="360" w:lineRule="auto"/>
        <w:ind w:left="714" w:firstLine="702"/>
        <w:rPr>
          <w:rFonts w:eastAsia="Calibri"/>
          <w:bCs/>
          <w:lang w:eastAsia="en-US"/>
        </w:rPr>
      </w:pPr>
      <w:r>
        <w:rPr>
          <w:rFonts w:eastAsia="Calibri"/>
          <w:bCs/>
          <w:lang w:eastAsia="en-US"/>
        </w:rPr>
        <w:t xml:space="preserve">- </w:t>
      </w:r>
      <w:r w:rsidRPr="00B36378">
        <w:rPr>
          <w:rFonts w:eastAsia="Calibri"/>
          <w:bCs/>
          <w:lang w:eastAsia="en-US"/>
        </w:rPr>
        <w:t>Almamy KONE</w:t>
      </w:r>
      <w:r>
        <w:rPr>
          <w:rFonts w:eastAsia="Calibri"/>
          <w:bCs/>
          <w:lang w:eastAsia="en-US"/>
        </w:rPr>
        <w:tab/>
      </w:r>
      <w:r>
        <w:rPr>
          <w:rFonts w:eastAsia="Calibri"/>
          <w:bCs/>
          <w:lang w:eastAsia="en-US"/>
        </w:rPr>
        <w:tab/>
      </w:r>
      <w:r>
        <w:rPr>
          <w:rFonts w:eastAsia="Calibri"/>
          <w:bCs/>
          <w:lang w:eastAsia="en-US"/>
        </w:rPr>
        <w:tab/>
      </w:r>
      <w:r>
        <w:rPr>
          <w:rFonts w:eastAsia="Calibri"/>
          <w:bCs/>
          <w:lang w:eastAsia="en-US"/>
        </w:rPr>
        <w:tab/>
        <w:t>DND</w:t>
      </w:r>
      <w:r w:rsidRPr="00B36378">
        <w:rPr>
          <w:rFonts w:eastAsia="Calibri"/>
          <w:bCs/>
          <w:lang w:eastAsia="en-US"/>
        </w:rPr>
        <w:t>;</w:t>
      </w:r>
    </w:p>
    <w:p w:rsidR="00F842BE" w:rsidRPr="00B36378" w:rsidRDefault="00F842BE" w:rsidP="00B61031">
      <w:pPr>
        <w:spacing w:line="360" w:lineRule="auto"/>
        <w:ind w:left="714" w:firstLine="702"/>
        <w:rPr>
          <w:rFonts w:eastAsia="Calibri"/>
          <w:bCs/>
          <w:lang w:eastAsia="en-US"/>
        </w:rPr>
      </w:pPr>
      <w:r>
        <w:rPr>
          <w:rFonts w:eastAsia="Calibri"/>
          <w:bCs/>
          <w:lang w:eastAsia="en-US"/>
        </w:rPr>
        <w:t xml:space="preserve">- </w:t>
      </w:r>
      <w:r w:rsidRPr="00B36378">
        <w:rPr>
          <w:rFonts w:eastAsia="Calibri"/>
          <w:bCs/>
          <w:lang w:eastAsia="en-US"/>
        </w:rPr>
        <w:t>Kadiatou GOUMARE</w:t>
      </w:r>
      <w:r>
        <w:rPr>
          <w:rFonts w:eastAsia="Calibri"/>
          <w:bCs/>
          <w:lang w:eastAsia="en-US"/>
        </w:rPr>
        <w:t xml:space="preserve"> </w:t>
      </w:r>
      <w:r>
        <w:rPr>
          <w:rFonts w:eastAsia="Calibri"/>
          <w:bCs/>
          <w:lang w:eastAsia="en-US"/>
        </w:rPr>
        <w:tab/>
      </w:r>
      <w:r>
        <w:rPr>
          <w:rFonts w:eastAsia="Calibri"/>
          <w:bCs/>
          <w:lang w:eastAsia="en-US"/>
        </w:rPr>
        <w:tab/>
      </w:r>
      <w:r>
        <w:rPr>
          <w:rFonts w:eastAsia="Calibri"/>
          <w:bCs/>
          <w:lang w:eastAsia="en-US"/>
        </w:rPr>
        <w:tab/>
        <w:t>CS-PONAV</w:t>
      </w:r>
      <w:r w:rsidRPr="00B36378">
        <w:rPr>
          <w:rFonts w:eastAsia="Calibri"/>
          <w:bCs/>
          <w:lang w:eastAsia="en-US"/>
        </w:rPr>
        <w:t>;</w:t>
      </w:r>
    </w:p>
    <w:p w:rsidR="00F842BE" w:rsidRPr="00B36378" w:rsidRDefault="00F842BE" w:rsidP="00B61031">
      <w:pPr>
        <w:spacing w:line="360" w:lineRule="auto"/>
        <w:ind w:left="714" w:firstLine="702"/>
        <w:rPr>
          <w:rFonts w:eastAsia="Calibri"/>
          <w:bCs/>
          <w:lang w:eastAsia="en-US"/>
        </w:rPr>
      </w:pPr>
      <w:r>
        <w:rPr>
          <w:rFonts w:eastAsia="Calibri"/>
          <w:bCs/>
          <w:lang w:eastAsia="en-US"/>
        </w:rPr>
        <w:t>- Oumar A COULIBALY</w:t>
      </w:r>
      <w:r>
        <w:rPr>
          <w:rFonts w:eastAsia="Calibri"/>
          <w:bCs/>
          <w:lang w:eastAsia="en-US"/>
        </w:rPr>
        <w:tab/>
      </w:r>
      <w:r>
        <w:rPr>
          <w:rFonts w:eastAsia="Calibri"/>
          <w:bCs/>
          <w:lang w:eastAsia="en-US"/>
        </w:rPr>
        <w:tab/>
      </w:r>
      <w:r>
        <w:rPr>
          <w:rFonts w:eastAsia="Calibri"/>
          <w:bCs/>
          <w:lang w:eastAsia="en-US"/>
        </w:rPr>
        <w:tab/>
        <w:t>CADD</w:t>
      </w:r>
      <w:r w:rsidRPr="00B36378">
        <w:rPr>
          <w:rFonts w:eastAsia="Calibri"/>
          <w:bCs/>
          <w:lang w:eastAsia="en-US"/>
        </w:rPr>
        <w:t>;</w:t>
      </w:r>
    </w:p>
    <w:p w:rsidR="00F842BE" w:rsidRDefault="00F842BE" w:rsidP="00B61031">
      <w:pPr>
        <w:spacing w:after="200" w:line="276" w:lineRule="auto"/>
        <w:ind w:left="720" w:firstLine="696"/>
        <w:rPr>
          <w:rFonts w:eastAsia="Calibri"/>
          <w:bCs/>
          <w:lang w:eastAsia="en-US"/>
        </w:rPr>
      </w:pPr>
      <w:r>
        <w:rPr>
          <w:rFonts w:eastAsia="Calibri"/>
          <w:bCs/>
          <w:lang w:eastAsia="en-US"/>
        </w:rPr>
        <w:t xml:space="preserve">- Issa OUOLOGUEM </w:t>
      </w:r>
      <w:r>
        <w:rPr>
          <w:rFonts w:eastAsia="Calibri"/>
          <w:bCs/>
          <w:lang w:eastAsia="en-US"/>
        </w:rPr>
        <w:tab/>
      </w:r>
      <w:r>
        <w:rPr>
          <w:rFonts w:eastAsia="Calibri"/>
          <w:bCs/>
          <w:lang w:eastAsia="en-US"/>
        </w:rPr>
        <w:tab/>
      </w:r>
      <w:r>
        <w:rPr>
          <w:rFonts w:eastAsia="Calibri"/>
          <w:bCs/>
          <w:lang w:eastAsia="en-US"/>
        </w:rPr>
        <w:tab/>
        <w:t>CS-PONAV.</w:t>
      </w:r>
    </w:p>
    <w:p w:rsidR="00FF3941" w:rsidRPr="00C21DF4" w:rsidRDefault="00FF3941" w:rsidP="00FF3941"/>
    <w:p w:rsidR="00FF3941" w:rsidRPr="00C21DF4" w:rsidRDefault="00FF3941" w:rsidP="00FF3941">
      <w:r w:rsidRPr="00C21DF4">
        <w:t>Représentants des Soumissionnaires :</w:t>
      </w:r>
    </w:p>
    <w:p w:rsidR="00FF3941" w:rsidRPr="00C21DF4" w:rsidRDefault="00FF3941" w:rsidP="00FF3941"/>
    <w:p w:rsidR="00B61031" w:rsidRDefault="00FF3941" w:rsidP="00B61031">
      <w:pPr>
        <w:jc w:val="both"/>
        <w:rPr>
          <w:highlight w:val="yellow"/>
          <w:lang w:val="en-US"/>
        </w:rPr>
      </w:pPr>
      <w:r w:rsidRPr="003E7D15">
        <w:rPr>
          <w:lang w:val="en-US"/>
        </w:rPr>
        <w:t xml:space="preserve">M    </w:t>
      </w:r>
      <w:r w:rsidRPr="003E7D15">
        <w:rPr>
          <w:lang w:val="en-US"/>
        </w:rPr>
        <w:tab/>
      </w:r>
      <w:r w:rsidRPr="00F842BE">
        <w:rPr>
          <w:highlight w:val="yellow"/>
          <w:lang w:val="en-US"/>
        </w:rPr>
        <w:t xml:space="preserve">- Mahamadou </w:t>
      </w:r>
      <w:r w:rsidR="00B61031">
        <w:rPr>
          <w:highlight w:val="yellow"/>
          <w:lang w:val="en-US"/>
        </w:rPr>
        <w:t>COULIBALY</w:t>
      </w:r>
      <w:r w:rsidR="00B61031">
        <w:rPr>
          <w:highlight w:val="yellow"/>
          <w:lang w:val="en-US"/>
        </w:rPr>
        <w:tab/>
      </w:r>
      <w:r w:rsidR="00B61031">
        <w:rPr>
          <w:highlight w:val="yellow"/>
          <w:lang w:val="en-US"/>
        </w:rPr>
        <w:tab/>
      </w:r>
      <w:r w:rsidR="00B61031">
        <w:rPr>
          <w:highlight w:val="yellow"/>
          <w:lang w:val="en-US"/>
        </w:rPr>
        <w:tab/>
      </w:r>
      <w:r w:rsidR="00B61031">
        <w:rPr>
          <w:highlight w:val="yellow"/>
          <w:lang w:val="en-US"/>
        </w:rPr>
        <w:tab/>
        <w:t>NOUMOUKE (ENS);</w:t>
      </w:r>
    </w:p>
    <w:p w:rsidR="00B61031" w:rsidRPr="00F842BE" w:rsidRDefault="00B61031" w:rsidP="00B61031">
      <w:pPr>
        <w:ind w:firstLine="708"/>
        <w:jc w:val="both"/>
        <w:rPr>
          <w:highlight w:val="yellow"/>
          <w:lang w:val="en-US"/>
        </w:rPr>
      </w:pPr>
      <w:r w:rsidRPr="00F842BE">
        <w:rPr>
          <w:highlight w:val="yellow"/>
          <w:lang w:val="en-US"/>
        </w:rPr>
        <w:t>- Ibrahim SISSOKO</w:t>
      </w:r>
      <w:r>
        <w:rPr>
          <w:highlight w:val="yellow"/>
          <w:lang w:val="en-US"/>
        </w:rPr>
        <w:tab/>
      </w:r>
      <w:r>
        <w:rPr>
          <w:highlight w:val="yellow"/>
          <w:lang w:val="en-US"/>
        </w:rPr>
        <w:tab/>
      </w:r>
      <w:r>
        <w:rPr>
          <w:highlight w:val="yellow"/>
          <w:lang w:val="en-US"/>
        </w:rPr>
        <w:tab/>
      </w:r>
      <w:r>
        <w:rPr>
          <w:highlight w:val="yellow"/>
          <w:lang w:val="en-US"/>
        </w:rPr>
        <w:tab/>
      </w:r>
      <w:r>
        <w:rPr>
          <w:highlight w:val="yellow"/>
          <w:lang w:val="en-US"/>
        </w:rPr>
        <w:tab/>
      </w:r>
      <w:r w:rsidRPr="00F842BE">
        <w:rPr>
          <w:highlight w:val="yellow"/>
          <w:lang w:val="en-US"/>
        </w:rPr>
        <w:t>TOKA GROUP;</w:t>
      </w:r>
    </w:p>
    <w:p w:rsidR="00FF3941" w:rsidRPr="00F842BE" w:rsidRDefault="00B61031" w:rsidP="00FF3941">
      <w:pPr>
        <w:jc w:val="both"/>
        <w:rPr>
          <w:highlight w:val="yellow"/>
          <w:lang w:val="en-US"/>
        </w:rPr>
      </w:pPr>
      <w:r w:rsidRPr="00F842BE">
        <w:rPr>
          <w:highlight w:val="yellow"/>
          <w:lang w:val="en-US"/>
        </w:rPr>
        <w:t xml:space="preserve">            - Mo</w:t>
      </w:r>
      <w:r>
        <w:rPr>
          <w:highlight w:val="yellow"/>
          <w:lang w:val="en-US"/>
        </w:rPr>
        <w:t>ussa SISSOKO</w:t>
      </w:r>
      <w:r>
        <w:rPr>
          <w:highlight w:val="yellow"/>
          <w:lang w:val="en-US"/>
        </w:rPr>
        <w:tab/>
      </w:r>
      <w:r>
        <w:rPr>
          <w:highlight w:val="yellow"/>
          <w:lang w:val="en-US"/>
        </w:rPr>
        <w:tab/>
      </w:r>
      <w:r>
        <w:rPr>
          <w:highlight w:val="yellow"/>
          <w:lang w:val="en-US"/>
        </w:rPr>
        <w:tab/>
      </w:r>
      <w:r>
        <w:rPr>
          <w:highlight w:val="yellow"/>
          <w:lang w:val="en-US"/>
        </w:rPr>
        <w:tab/>
      </w:r>
      <w:r>
        <w:rPr>
          <w:highlight w:val="yellow"/>
          <w:lang w:val="en-US"/>
        </w:rPr>
        <w:tab/>
        <w:t>YATTCORP;</w:t>
      </w:r>
    </w:p>
    <w:p w:rsidR="00FF3941" w:rsidRPr="00F842BE" w:rsidRDefault="00FF3941" w:rsidP="00FF3941">
      <w:pPr>
        <w:jc w:val="both"/>
        <w:rPr>
          <w:highlight w:val="yellow"/>
          <w:lang w:val="en-US"/>
        </w:rPr>
      </w:pPr>
      <w:r w:rsidRPr="00F842BE">
        <w:rPr>
          <w:highlight w:val="yellow"/>
          <w:lang w:val="en-US"/>
        </w:rPr>
        <w:t xml:space="preserve">    </w:t>
      </w:r>
      <w:r w:rsidRPr="00F842BE">
        <w:rPr>
          <w:highlight w:val="yellow"/>
          <w:lang w:val="en-US"/>
        </w:rPr>
        <w:tab/>
        <w:t>- Ibrahim SISSOKO</w:t>
      </w:r>
      <w:r w:rsidR="00B61031">
        <w:rPr>
          <w:highlight w:val="yellow"/>
          <w:lang w:val="en-US"/>
        </w:rPr>
        <w:tab/>
      </w:r>
      <w:r w:rsidR="00B61031">
        <w:rPr>
          <w:highlight w:val="yellow"/>
          <w:lang w:val="en-US"/>
        </w:rPr>
        <w:tab/>
      </w:r>
      <w:r w:rsidR="00B61031">
        <w:rPr>
          <w:highlight w:val="yellow"/>
          <w:lang w:val="en-US"/>
        </w:rPr>
        <w:tab/>
      </w:r>
      <w:r w:rsidR="00B61031">
        <w:rPr>
          <w:highlight w:val="yellow"/>
          <w:lang w:val="en-US"/>
        </w:rPr>
        <w:tab/>
      </w:r>
      <w:r w:rsidR="00B61031">
        <w:rPr>
          <w:highlight w:val="yellow"/>
          <w:lang w:val="en-US"/>
        </w:rPr>
        <w:tab/>
      </w:r>
      <w:r w:rsidRPr="00F842BE">
        <w:rPr>
          <w:highlight w:val="yellow"/>
          <w:lang w:val="en-US"/>
        </w:rPr>
        <w:t xml:space="preserve">TOKA </w:t>
      </w:r>
      <w:r w:rsidR="00B61031" w:rsidRPr="00F842BE">
        <w:rPr>
          <w:highlight w:val="yellow"/>
          <w:lang w:val="en-US"/>
        </w:rPr>
        <w:t>GROUP;</w:t>
      </w:r>
    </w:p>
    <w:p w:rsidR="00B61031" w:rsidRDefault="00FF3941" w:rsidP="00FF3941">
      <w:pPr>
        <w:jc w:val="both"/>
        <w:rPr>
          <w:highlight w:val="yellow"/>
          <w:lang w:val="en-US"/>
        </w:rPr>
      </w:pPr>
      <w:r w:rsidRPr="00F842BE">
        <w:rPr>
          <w:highlight w:val="yellow"/>
          <w:lang w:val="en-US"/>
        </w:rPr>
        <w:t xml:space="preserve">            - Mo</w:t>
      </w:r>
      <w:r w:rsidR="00B61031">
        <w:rPr>
          <w:highlight w:val="yellow"/>
          <w:lang w:val="en-US"/>
        </w:rPr>
        <w:t>ussa SISSOKO</w:t>
      </w:r>
      <w:r w:rsidR="00B61031">
        <w:rPr>
          <w:highlight w:val="yellow"/>
          <w:lang w:val="en-US"/>
        </w:rPr>
        <w:tab/>
      </w:r>
      <w:r w:rsidR="00B61031">
        <w:rPr>
          <w:highlight w:val="yellow"/>
          <w:lang w:val="en-US"/>
        </w:rPr>
        <w:tab/>
      </w:r>
      <w:r w:rsidR="00B61031">
        <w:rPr>
          <w:highlight w:val="yellow"/>
          <w:lang w:val="en-US"/>
        </w:rPr>
        <w:tab/>
      </w:r>
      <w:r w:rsidR="00B61031">
        <w:rPr>
          <w:highlight w:val="yellow"/>
          <w:lang w:val="en-US"/>
        </w:rPr>
        <w:tab/>
      </w:r>
      <w:r w:rsidR="00B61031">
        <w:rPr>
          <w:highlight w:val="yellow"/>
          <w:lang w:val="en-US"/>
        </w:rPr>
        <w:tab/>
        <w:t>YATTCORP;</w:t>
      </w:r>
    </w:p>
    <w:p w:rsidR="00B61031" w:rsidRPr="00F842BE" w:rsidRDefault="00B61031" w:rsidP="00B61031">
      <w:pPr>
        <w:jc w:val="both"/>
        <w:rPr>
          <w:highlight w:val="yellow"/>
          <w:lang w:val="en-US"/>
        </w:rPr>
      </w:pPr>
      <w:r w:rsidRPr="00F842BE">
        <w:rPr>
          <w:highlight w:val="yellow"/>
          <w:lang w:val="en-US"/>
        </w:rPr>
        <w:tab/>
        <w:t>- Ibrahim SISSOKO</w:t>
      </w:r>
      <w:r>
        <w:rPr>
          <w:highlight w:val="yellow"/>
          <w:lang w:val="en-US"/>
        </w:rPr>
        <w:tab/>
      </w:r>
      <w:r>
        <w:rPr>
          <w:highlight w:val="yellow"/>
          <w:lang w:val="en-US"/>
        </w:rPr>
        <w:tab/>
      </w:r>
      <w:r>
        <w:rPr>
          <w:highlight w:val="yellow"/>
          <w:lang w:val="en-US"/>
        </w:rPr>
        <w:tab/>
      </w:r>
      <w:r>
        <w:rPr>
          <w:highlight w:val="yellow"/>
          <w:lang w:val="en-US"/>
        </w:rPr>
        <w:tab/>
      </w:r>
      <w:r>
        <w:rPr>
          <w:highlight w:val="yellow"/>
          <w:lang w:val="en-US"/>
        </w:rPr>
        <w:tab/>
      </w:r>
      <w:r w:rsidRPr="00F842BE">
        <w:rPr>
          <w:highlight w:val="yellow"/>
          <w:lang w:val="en-US"/>
        </w:rPr>
        <w:t>TOKA GROUP;</w:t>
      </w:r>
    </w:p>
    <w:p w:rsidR="00B61031" w:rsidRDefault="00B61031" w:rsidP="00B61031">
      <w:pPr>
        <w:jc w:val="both"/>
        <w:rPr>
          <w:highlight w:val="yellow"/>
          <w:lang w:val="en-US"/>
        </w:rPr>
      </w:pPr>
      <w:r w:rsidRPr="00F842BE">
        <w:rPr>
          <w:highlight w:val="yellow"/>
          <w:lang w:val="en-US"/>
        </w:rPr>
        <w:t xml:space="preserve">            - Mo</w:t>
      </w:r>
      <w:r>
        <w:rPr>
          <w:highlight w:val="yellow"/>
          <w:lang w:val="en-US"/>
        </w:rPr>
        <w:t>ussa SISSOKO</w:t>
      </w:r>
      <w:r>
        <w:rPr>
          <w:highlight w:val="yellow"/>
          <w:lang w:val="en-US"/>
        </w:rPr>
        <w:tab/>
      </w:r>
      <w:r>
        <w:rPr>
          <w:highlight w:val="yellow"/>
          <w:lang w:val="en-US"/>
        </w:rPr>
        <w:tab/>
      </w:r>
      <w:r>
        <w:rPr>
          <w:highlight w:val="yellow"/>
          <w:lang w:val="en-US"/>
        </w:rPr>
        <w:tab/>
      </w:r>
      <w:r>
        <w:rPr>
          <w:highlight w:val="yellow"/>
          <w:lang w:val="en-US"/>
        </w:rPr>
        <w:tab/>
      </w:r>
      <w:r>
        <w:rPr>
          <w:highlight w:val="yellow"/>
          <w:lang w:val="en-US"/>
        </w:rPr>
        <w:tab/>
        <w:t>YATTCORP;</w:t>
      </w:r>
    </w:p>
    <w:p w:rsidR="00B61031" w:rsidRPr="00F842BE" w:rsidRDefault="00B61031" w:rsidP="00B61031">
      <w:pPr>
        <w:jc w:val="both"/>
        <w:rPr>
          <w:highlight w:val="yellow"/>
          <w:lang w:val="en-US"/>
        </w:rPr>
      </w:pPr>
      <w:r w:rsidRPr="00F842BE">
        <w:rPr>
          <w:highlight w:val="yellow"/>
          <w:lang w:val="en-US"/>
        </w:rPr>
        <w:tab/>
        <w:t>- Ibrahim SISSOKO</w:t>
      </w:r>
      <w:r>
        <w:rPr>
          <w:highlight w:val="yellow"/>
          <w:lang w:val="en-US"/>
        </w:rPr>
        <w:tab/>
      </w:r>
      <w:r>
        <w:rPr>
          <w:highlight w:val="yellow"/>
          <w:lang w:val="en-US"/>
        </w:rPr>
        <w:tab/>
      </w:r>
      <w:r>
        <w:rPr>
          <w:highlight w:val="yellow"/>
          <w:lang w:val="en-US"/>
        </w:rPr>
        <w:tab/>
      </w:r>
      <w:r>
        <w:rPr>
          <w:highlight w:val="yellow"/>
          <w:lang w:val="en-US"/>
        </w:rPr>
        <w:tab/>
      </w:r>
      <w:r>
        <w:rPr>
          <w:highlight w:val="yellow"/>
          <w:lang w:val="en-US"/>
        </w:rPr>
        <w:tab/>
      </w:r>
      <w:r w:rsidRPr="00F842BE">
        <w:rPr>
          <w:highlight w:val="yellow"/>
          <w:lang w:val="en-US"/>
        </w:rPr>
        <w:t>TOKA GROUP;</w:t>
      </w:r>
    </w:p>
    <w:p w:rsidR="00B61031" w:rsidRDefault="00B61031" w:rsidP="00B61031">
      <w:pPr>
        <w:jc w:val="both"/>
        <w:rPr>
          <w:highlight w:val="yellow"/>
          <w:lang w:val="en-US"/>
        </w:rPr>
      </w:pPr>
      <w:r w:rsidRPr="00F842BE">
        <w:rPr>
          <w:highlight w:val="yellow"/>
          <w:lang w:val="en-US"/>
        </w:rPr>
        <w:t xml:space="preserve">            - Mo</w:t>
      </w:r>
      <w:r>
        <w:rPr>
          <w:highlight w:val="yellow"/>
          <w:lang w:val="en-US"/>
        </w:rPr>
        <w:t>ussa SISSOKO</w:t>
      </w:r>
      <w:r>
        <w:rPr>
          <w:highlight w:val="yellow"/>
          <w:lang w:val="en-US"/>
        </w:rPr>
        <w:tab/>
      </w:r>
      <w:r>
        <w:rPr>
          <w:highlight w:val="yellow"/>
          <w:lang w:val="en-US"/>
        </w:rPr>
        <w:tab/>
      </w:r>
      <w:r>
        <w:rPr>
          <w:highlight w:val="yellow"/>
          <w:lang w:val="en-US"/>
        </w:rPr>
        <w:tab/>
      </w:r>
      <w:r>
        <w:rPr>
          <w:highlight w:val="yellow"/>
          <w:lang w:val="en-US"/>
        </w:rPr>
        <w:tab/>
      </w:r>
      <w:r>
        <w:rPr>
          <w:highlight w:val="yellow"/>
          <w:lang w:val="en-US"/>
        </w:rPr>
        <w:tab/>
        <w:t>YATTCORP;</w:t>
      </w:r>
    </w:p>
    <w:p w:rsidR="00B61031" w:rsidRPr="00F842BE" w:rsidRDefault="00B61031" w:rsidP="00B61031">
      <w:pPr>
        <w:jc w:val="both"/>
        <w:rPr>
          <w:highlight w:val="yellow"/>
          <w:lang w:val="en-US"/>
        </w:rPr>
      </w:pPr>
      <w:r w:rsidRPr="00F842BE">
        <w:rPr>
          <w:highlight w:val="yellow"/>
          <w:lang w:val="en-US"/>
        </w:rPr>
        <w:tab/>
        <w:t>- Ibrahim SISSOKO</w:t>
      </w:r>
      <w:r>
        <w:rPr>
          <w:highlight w:val="yellow"/>
          <w:lang w:val="en-US"/>
        </w:rPr>
        <w:tab/>
      </w:r>
      <w:r>
        <w:rPr>
          <w:highlight w:val="yellow"/>
          <w:lang w:val="en-US"/>
        </w:rPr>
        <w:tab/>
      </w:r>
      <w:r>
        <w:rPr>
          <w:highlight w:val="yellow"/>
          <w:lang w:val="en-US"/>
        </w:rPr>
        <w:tab/>
      </w:r>
      <w:r>
        <w:rPr>
          <w:highlight w:val="yellow"/>
          <w:lang w:val="en-US"/>
        </w:rPr>
        <w:tab/>
      </w:r>
      <w:r>
        <w:rPr>
          <w:highlight w:val="yellow"/>
          <w:lang w:val="en-US"/>
        </w:rPr>
        <w:tab/>
      </w:r>
      <w:r w:rsidRPr="00F842BE">
        <w:rPr>
          <w:highlight w:val="yellow"/>
          <w:lang w:val="en-US"/>
        </w:rPr>
        <w:t>TOKA GROUP;</w:t>
      </w:r>
    </w:p>
    <w:p w:rsidR="00B61031" w:rsidRDefault="00B61031" w:rsidP="00B61031">
      <w:pPr>
        <w:jc w:val="both"/>
        <w:rPr>
          <w:highlight w:val="yellow"/>
          <w:lang w:val="en-US"/>
        </w:rPr>
      </w:pPr>
      <w:r w:rsidRPr="00F842BE">
        <w:rPr>
          <w:highlight w:val="yellow"/>
          <w:lang w:val="en-US"/>
        </w:rPr>
        <w:t xml:space="preserve">            - Mo</w:t>
      </w:r>
      <w:r>
        <w:rPr>
          <w:highlight w:val="yellow"/>
          <w:lang w:val="en-US"/>
        </w:rPr>
        <w:t>ussa SISSOKO</w:t>
      </w:r>
      <w:r>
        <w:rPr>
          <w:highlight w:val="yellow"/>
          <w:lang w:val="en-US"/>
        </w:rPr>
        <w:tab/>
      </w:r>
      <w:r>
        <w:rPr>
          <w:highlight w:val="yellow"/>
          <w:lang w:val="en-US"/>
        </w:rPr>
        <w:tab/>
      </w:r>
      <w:r>
        <w:rPr>
          <w:highlight w:val="yellow"/>
          <w:lang w:val="en-US"/>
        </w:rPr>
        <w:tab/>
      </w:r>
      <w:r>
        <w:rPr>
          <w:highlight w:val="yellow"/>
          <w:lang w:val="en-US"/>
        </w:rPr>
        <w:tab/>
      </w:r>
      <w:r>
        <w:rPr>
          <w:highlight w:val="yellow"/>
          <w:lang w:val="en-US"/>
        </w:rPr>
        <w:tab/>
        <w:t>YATTCORP;</w:t>
      </w:r>
    </w:p>
    <w:p w:rsidR="00B61031" w:rsidRPr="00F842BE" w:rsidRDefault="00B61031" w:rsidP="00B61031">
      <w:pPr>
        <w:jc w:val="both"/>
        <w:rPr>
          <w:highlight w:val="yellow"/>
          <w:lang w:val="en-US"/>
        </w:rPr>
      </w:pPr>
      <w:r w:rsidRPr="00F842BE">
        <w:rPr>
          <w:highlight w:val="yellow"/>
          <w:lang w:val="en-US"/>
        </w:rPr>
        <w:tab/>
        <w:t>- Ibrahim SISSOKO</w:t>
      </w:r>
      <w:r>
        <w:rPr>
          <w:highlight w:val="yellow"/>
          <w:lang w:val="en-US"/>
        </w:rPr>
        <w:tab/>
      </w:r>
      <w:r>
        <w:rPr>
          <w:highlight w:val="yellow"/>
          <w:lang w:val="en-US"/>
        </w:rPr>
        <w:tab/>
      </w:r>
      <w:r>
        <w:rPr>
          <w:highlight w:val="yellow"/>
          <w:lang w:val="en-US"/>
        </w:rPr>
        <w:tab/>
      </w:r>
      <w:r>
        <w:rPr>
          <w:highlight w:val="yellow"/>
          <w:lang w:val="en-US"/>
        </w:rPr>
        <w:tab/>
      </w:r>
      <w:r>
        <w:rPr>
          <w:highlight w:val="yellow"/>
          <w:lang w:val="en-US"/>
        </w:rPr>
        <w:tab/>
      </w:r>
      <w:r w:rsidRPr="00F842BE">
        <w:rPr>
          <w:highlight w:val="yellow"/>
          <w:lang w:val="en-US"/>
        </w:rPr>
        <w:t>TOKA GROUP;</w:t>
      </w:r>
    </w:p>
    <w:p w:rsidR="00B61031" w:rsidRDefault="00B61031" w:rsidP="00B61031">
      <w:pPr>
        <w:jc w:val="both"/>
        <w:rPr>
          <w:highlight w:val="yellow"/>
          <w:lang w:val="en-US"/>
        </w:rPr>
      </w:pPr>
      <w:r w:rsidRPr="00F842BE">
        <w:rPr>
          <w:highlight w:val="yellow"/>
          <w:lang w:val="en-US"/>
        </w:rPr>
        <w:t xml:space="preserve">            - Mo</w:t>
      </w:r>
      <w:r>
        <w:rPr>
          <w:highlight w:val="yellow"/>
          <w:lang w:val="en-US"/>
        </w:rPr>
        <w:t>ussa SISSOKO</w:t>
      </w:r>
      <w:r>
        <w:rPr>
          <w:highlight w:val="yellow"/>
          <w:lang w:val="en-US"/>
        </w:rPr>
        <w:tab/>
      </w:r>
      <w:r>
        <w:rPr>
          <w:highlight w:val="yellow"/>
          <w:lang w:val="en-US"/>
        </w:rPr>
        <w:tab/>
      </w:r>
      <w:r>
        <w:rPr>
          <w:highlight w:val="yellow"/>
          <w:lang w:val="en-US"/>
        </w:rPr>
        <w:tab/>
      </w:r>
      <w:r>
        <w:rPr>
          <w:highlight w:val="yellow"/>
          <w:lang w:val="en-US"/>
        </w:rPr>
        <w:tab/>
      </w:r>
      <w:r>
        <w:rPr>
          <w:highlight w:val="yellow"/>
          <w:lang w:val="en-US"/>
        </w:rPr>
        <w:tab/>
        <w:t>YATTCORP;</w:t>
      </w:r>
    </w:p>
    <w:p w:rsidR="00B61031" w:rsidRPr="00F842BE" w:rsidRDefault="00B61031" w:rsidP="00B61031">
      <w:pPr>
        <w:jc w:val="both"/>
        <w:rPr>
          <w:highlight w:val="yellow"/>
          <w:lang w:val="en-US"/>
        </w:rPr>
      </w:pPr>
      <w:r w:rsidRPr="00F842BE">
        <w:rPr>
          <w:highlight w:val="yellow"/>
          <w:lang w:val="en-US"/>
        </w:rPr>
        <w:tab/>
        <w:t>- Ibrahim SISSOKO</w:t>
      </w:r>
      <w:r>
        <w:rPr>
          <w:highlight w:val="yellow"/>
          <w:lang w:val="en-US"/>
        </w:rPr>
        <w:tab/>
      </w:r>
      <w:r>
        <w:rPr>
          <w:highlight w:val="yellow"/>
          <w:lang w:val="en-US"/>
        </w:rPr>
        <w:tab/>
      </w:r>
      <w:r>
        <w:rPr>
          <w:highlight w:val="yellow"/>
          <w:lang w:val="en-US"/>
        </w:rPr>
        <w:tab/>
      </w:r>
      <w:r>
        <w:rPr>
          <w:highlight w:val="yellow"/>
          <w:lang w:val="en-US"/>
        </w:rPr>
        <w:tab/>
      </w:r>
      <w:r>
        <w:rPr>
          <w:highlight w:val="yellow"/>
          <w:lang w:val="en-US"/>
        </w:rPr>
        <w:tab/>
      </w:r>
      <w:r w:rsidRPr="00F842BE">
        <w:rPr>
          <w:highlight w:val="yellow"/>
          <w:lang w:val="en-US"/>
        </w:rPr>
        <w:t>TOKA GROUP;</w:t>
      </w:r>
    </w:p>
    <w:p w:rsidR="00B61031" w:rsidRDefault="00B61031" w:rsidP="00B61031">
      <w:pPr>
        <w:jc w:val="both"/>
        <w:rPr>
          <w:highlight w:val="yellow"/>
          <w:lang w:val="en-US"/>
        </w:rPr>
      </w:pPr>
      <w:r w:rsidRPr="00F842BE">
        <w:rPr>
          <w:highlight w:val="yellow"/>
          <w:lang w:val="en-US"/>
        </w:rPr>
        <w:t xml:space="preserve">            - Mo</w:t>
      </w:r>
      <w:r>
        <w:rPr>
          <w:highlight w:val="yellow"/>
          <w:lang w:val="en-US"/>
        </w:rPr>
        <w:t>ussa SISSOKO</w:t>
      </w:r>
      <w:r>
        <w:rPr>
          <w:highlight w:val="yellow"/>
          <w:lang w:val="en-US"/>
        </w:rPr>
        <w:tab/>
      </w:r>
      <w:r>
        <w:rPr>
          <w:highlight w:val="yellow"/>
          <w:lang w:val="en-US"/>
        </w:rPr>
        <w:tab/>
      </w:r>
      <w:r>
        <w:rPr>
          <w:highlight w:val="yellow"/>
          <w:lang w:val="en-US"/>
        </w:rPr>
        <w:tab/>
      </w:r>
      <w:r>
        <w:rPr>
          <w:highlight w:val="yellow"/>
          <w:lang w:val="en-US"/>
        </w:rPr>
        <w:tab/>
      </w:r>
      <w:r>
        <w:rPr>
          <w:highlight w:val="yellow"/>
          <w:lang w:val="en-US"/>
        </w:rPr>
        <w:tab/>
        <w:t>YATTCORP;</w:t>
      </w:r>
    </w:p>
    <w:p w:rsidR="00B61031" w:rsidRPr="00F842BE" w:rsidRDefault="00B61031" w:rsidP="00B61031">
      <w:pPr>
        <w:jc w:val="both"/>
        <w:rPr>
          <w:highlight w:val="yellow"/>
          <w:lang w:val="en-US"/>
        </w:rPr>
      </w:pPr>
      <w:r w:rsidRPr="00F842BE">
        <w:rPr>
          <w:highlight w:val="yellow"/>
          <w:lang w:val="en-US"/>
        </w:rPr>
        <w:tab/>
        <w:t>- Ibrahim SISSOKO</w:t>
      </w:r>
      <w:r>
        <w:rPr>
          <w:highlight w:val="yellow"/>
          <w:lang w:val="en-US"/>
        </w:rPr>
        <w:tab/>
      </w:r>
      <w:r>
        <w:rPr>
          <w:highlight w:val="yellow"/>
          <w:lang w:val="en-US"/>
        </w:rPr>
        <w:tab/>
      </w:r>
      <w:r>
        <w:rPr>
          <w:highlight w:val="yellow"/>
          <w:lang w:val="en-US"/>
        </w:rPr>
        <w:tab/>
      </w:r>
      <w:r>
        <w:rPr>
          <w:highlight w:val="yellow"/>
          <w:lang w:val="en-US"/>
        </w:rPr>
        <w:tab/>
      </w:r>
      <w:r>
        <w:rPr>
          <w:highlight w:val="yellow"/>
          <w:lang w:val="en-US"/>
        </w:rPr>
        <w:tab/>
      </w:r>
      <w:r w:rsidRPr="00F842BE">
        <w:rPr>
          <w:highlight w:val="yellow"/>
          <w:lang w:val="en-US"/>
        </w:rPr>
        <w:t>TOKA GROUP;</w:t>
      </w:r>
    </w:p>
    <w:p w:rsidR="00B61031" w:rsidRDefault="00B61031" w:rsidP="00B61031">
      <w:pPr>
        <w:jc w:val="both"/>
        <w:rPr>
          <w:highlight w:val="yellow"/>
          <w:lang w:val="en-US"/>
        </w:rPr>
      </w:pPr>
      <w:r w:rsidRPr="00F842BE">
        <w:rPr>
          <w:highlight w:val="yellow"/>
          <w:lang w:val="en-US"/>
        </w:rPr>
        <w:t xml:space="preserve">            - Mo</w:t>
      </w:r>
      <w:r>
        <w:rPr>
          <w:highlight w:val="yellow"/>
          <w:lang w:val="en-US"/>
        </w:rPr>
        <w:t>ussa SISSOKO</w:t>
      </w:r>
      <w:r>
        <w:rPr>
          <w:highlight w:val="yellow"/>
          <w:lang w:val="en-US"/>
        </w:rPr>
        <w:tab/>
      </w:r>
      <w:r>
        <w:rPr>
          <w:highlight w:val="yellow"/>
          <w:lang w:val="en-US"/>
        </w:rPr>
        <w:tab/>
      </w:r>
      <w:r>
        <w:rPr>
          <w:highlight w:val="yellow"/>
          <w:lang w:val="en-US"/>
        </w:rPr>
        <w:tab/>
      </w:r>
      <w:r>
        <w:rPr>
          <w:highlight w:val="yellow"/>
          <w:lang w:val="en-US"/>
        </w:rPr>
        <w:tab/>
      </w:r>
      <w:r>
        <w:rPr>
          <w:highlight w:val="yellow"/>
          <w:lang w:val="en-US"/>
        </w:rPr>
        <w:tab/>
        <w:t>YATTCORP;</w:t>
      </w:r>
    </w:p>
    <w:p w:rsidR="00FF3941" w:rsidRPr="00EB2F5A" w:rsidRDefault="00FF3941" w:rsidP="00FF3941">
      <w:pPr>
        <w:jc w:val="both"/>
        <w:rPr>
          <w:lang w:val="en-US"/>
        </w:rPr>
      </w:pPr>
    </w:p>
    <w:p w:rsidR="00FF3941" w:rsidRPr="00425678" w:rsidRDefault="00FF3941" w:rsidP="00FF3941">
      <w:pPr>
        <w:jc w:val="both"/>
      </w:pPr>
      <w:r w:rsidRPr="00425678">
        <w:lastRenderedPageBreak/>
        <w:t xml:space="preserve">Le Président de séance, ayant constaté que le quorum est atteint, a ouvert la séance après avoir arrêté le registre à </w:t>
      </w:r>
      <w:r w:rsidR="00F842BE">
        <w:t>dix-sept (17</w:t>
      </w:r>
      <w:r w:rsidRPr="00425678">
        <w:t>) plis reçus et enregistrés et a invité le rapporteur à faire l'économie du contenu du dossier d’appel d’offres.</w:t>
      </w:r>
      <w:r w:rsidR="00F842BE">
        <w:t xml:space="preserve"> Ainsi, un pli arrivait en retard à 10 H 47 mn été enregistré et retour sans être ouvert.</w:t>
      </w:r>
    </w:p>
    <w:p w:rsidR="00FF3941" w:rsidRPr="00F0568C" w:rsidRDefault="00FF3941" w:rsidP="00FF3941">
      <w:pPr>
        <w:jc w:val="both"/>
        <w:rPr>
          <w:color w:val="FF0000"/>
        </w:rPr>
      </w:pPr>
    </w:p>
    <w:p w:rsidR="00FF3941" w:rsidRPr="00F0568C" w:rsidRDefault="00FF3941" w:rsidP="00FF3941">
      <w:pPr>
        <w:jc w:val="both"/>
      </w:pPr>
      <w:r w:rsidRPr="00F0568C">
        <w:t xml:space="preserve">Le rapporteur de la commission, après un bref rappel des Instructions aux candidats au sujet des documents devant constituer les offres et leur mode de présentation, a  rappelé la date et l'heure limites de dépôt des offres, à savoir le </w:t>
      </w:r>
      <w:r>
        <w:t xml:space="preserve">vendredi, </w:t>
      </w:r>
      <w:r w:rsidR="00F842BE">
        <w:t>24 décembre</w:t>
      </w:r>
      <w:r>
        <w:t xml:space="preserve"> à 10 </w:t>
      </w:r>
      <w:r w:rsidRPr="00F0568C">
        <w:t xml:space="preserve">heures </w:t>
      </w:r>
      <w:r>
        <w:t>0</w:t>
      </w:r>
      <w:r w:rsidRPr="00F0568C">
        <w:t>0 mn.</w:t>
      </w:r>
    </w:p>
    <w:p w:rsidR="00FF3941" w:rsidRPr="00F0568C" w:rsidRDefault="00FF3941" w:rsidP="00FF3941">
      <w:pPr>
        <w:jc w:val="both"/>
      </w:pPr>
    </w:p>
    <w:p w:rsidR="00FF3941" w:rsidRPr="00425678" w:rsidRDefault="00FF3941" w:rsidP="00FF3941">
      <w:pPr>
        <w:jc w:val="both"/>
      </w:pPr>
      <w:r w:rsidRPr="00425678">
        <w:t xml:space="preserve">Il a fait constater que sur </w:t>
      </w:r>
      <w:r w:rsidR="00E813BC">
        <w:t>dix-huit</w:t>
      </w:r>
      <w:r w:rsidR="00F842BE">
        <w:t xml:space="preserve"> (18</w:t>
      </w:r>
      <w:r w:rsidR="00B61031">
        <w:t xml:space="preserve">), </w:t>
      </w:r>
      <w:r w:rsidRPr="00425678">
        <w:t xml:space="preserve">dossiers d’appel d’offres vendus, </w:t>
      </w:r>
      <w:r w:rsidR="00E813BC">
        <w:t>dix-sept</w:t>
      </w:r>
      <w:r w:rsidR="00F842BE">
        <w:t xml:space="preserve"> (17</w:t>
      </w:r>
      <w:r w:rsidRPr="00425678">
        <w:t xml:space="preserve">) plis ont été reçus et enregistrés au niveau du secrétariat de la Division Approvisionnement et Marchés Publics (DAMP) avant la date et heure limites de dépôt des offres. </w:t>
      </w:r>
      <w:r w:rsidR="00E813BC">
        <w:t xml:space="preserve">Apres un pli était arrivé </w:t>
      </w:r>
      <w:r w:rsidR="00E813BC" w:rsidRPr="00425678">
        <w:t>la date et heure limites de dépôt des offres</w:t>
      </w:r>
      <w:r w:rsidR="00E813BC">
        <w:t>.</w:t>
      </w:r>
    </w:p>
    <w:p w:rsidR="00FF3941" w:rsidRPr="0015359C" w:rsidRDefault="00FF3941" w:rsidP="00FF3941">
      <w:pPr>
        <w:jc w:val="both"/>
      </w:pPr>
    </w:p>
    <w:p w:rsidR="00FF3941" w:rsidRPr="0015359C" w:rsidRDefault="00FF3941" w:rsidP="00FF3941">
      <w:pPr>
        <w:pStyle w:val="Corpsdetexte"/>
        <w:rPr>
          <w:sz w:val="24"/>
          <w:szCs w:val="24"/>
        </w:rPr>
      </w:pPr>
      <w:r w:rsidRPr="0015359C">
        <w:rPr>
          <w:sz w:val="24"/>
          <w:szCs w:val="24"/>
        </w:rPr>
        <w:t xml:space="preserve">Le président de séance, avant de procéder à l'ouverture des plis, a fait vérifier par les membres de la commission, l'état de chaque pli en ce qui concerne le respect des indications devant figurer sur l’enveloppe extérieure, la date et </w:t>
      </w:r>
      <w:r>
        <w:rPr>
          <w:sz w:val="24"/>
          <w:szCs w:val="24"/>
        </w:rPr>
        <w:t>l'heure d'arrivée des</w:t>
      </w:r>
      <w:r w:rsidRPr="0015359C">
        <w:rPr>
          <w:sz w:val="24"/>
          <w:szCs w:val="24"/>
        </w:rPr>
        <w:t xml:space="preserve"> pli</w:t>
      </w:r>
      <w:r>
        <w:rPr>
          <w:sz w:val="24"/>
          <w:szCs w:val="24"/>
        </w:rPr>
        <w:t>s</w:t>
      </w:r>
      <w:r w:rsidRPr="0015359C">
        <w:rPr>
          <w:sz w:val="24"/>
          <w:szCs w:val="24"/>
        </w:rPr>
        <w:t>.</w:t>
      </w:r>
    </w:p>
    <w:p w:rsidR="00FF3941" w:rsidRPr="0015359C" w:rsidRDefault="00FF3941" w:rsidP="00FF3941">
      <w:pPr>
        <w:jc w:val="both"/>
      </w:pPr>
    </w:p>
    <w:p w:rsidR="00FF3941" w:rsidRPr="0015359C" w:rsidRDefault="00FF3941" w:rsidP="00FF3941">
      <w:pPr>
        <w:jc w:val="both"/>
      </w:pPr>
      <w:r w:rsidRPr="0015359C">
        <w:t>Ensuite, le président de séance a procédé à l'ouverture des plis dont les résultats sont présentés dans les tableaux " Séance d'Ouverture des Plis" en annexe II et récapitulés dans le tableau 4, ci-dessous.</w:t>
      </w:r>
    </w:p>
    <w:p w:rsidR="00FF3941" w:rsidRPr="0015359C" w:rsidRDefault="00FF3941" w:rsidP="00FF3941">
      <w:pPr>
        <w:jc w:val="both"/>
        <w:rPr>
          <w:sz w:val="20"/>
        </w:rPr>
      </w:pPr>
    </w:p>
    <w:p w:rsidR="00FF3941" w:rsidRPr="0015359C" w:rsidRDefault="00FF3941" w:rsidP="00FF3941">
      <w:pPr>
        <w:jc w:val="both"/>
        <w:rPr>
          <w:b/>
        </w:rPr>
      </w:pPr>
      <w:r w:rsidRPr="0015359C">
        <w:rPr>
          <w:sz w:val="20"/>
        </w:rPr>
        <w:br w:type="page"/>
      </w:r>
      <w:r w:rsidRPr="0015359C">
        <w:rPr>
          <w:b/>
        </w:rPr>
        <w:lastRenderedPageBreak/>
        <w:t>Tableau 1 : Identification</w:t>
      </w:r>
    </w:p>
    <w:tbl>
      <w:tblPr>
        <w:tblW w:w="9049" w:type="dxa"/>
        <w:tblInd w:w="93" w:type="dxa"/>
        <w:tblCellMar>
          <w:left w:w="70" w:type="dxa"/>
          <w:right w:w="70" w:type="dxa"/>
        </w:tblCellMar>
        <w:tblLook w:val="04A0" w:firstRow="1" w:lastRow="0" w:firstColumn="1" w:lastColumn="0" w:noHBand="0" w:noVBand="1"/>
      </w:tblPr>
      <w:tblGrid>
        <w:gridCol w:w="1120"/>
        <w:gridCol w:w="3252"/>
        <w:gridCol w:w="4677"/>
      </w:tblGrid>
      <w:tr w:rsidR="00FF3941" w:rsidRPr="0015359C" w:rsidTr="00FF3941">
        <w:trPr>
          <w:trHeight w:val="414"/>
        </w:trPr>
        <w:tc>
          <w:tcPr>
            <w:tcW w:w="1120" w:type="dxa"/>
            <w:vMerge w:val="restart"/>
            <w:tcBorders>
              <w:top w:val="double" w:sz="6" w:space="0" w:color="auto"/>
              <w:left w:val="double" w:sz="6" w:space="0" w:color="auto"/>
              <w:bottom w:val="double" w:sz="6" w:space="0" w:color="000000"/>
              <w:right w:val="single" w:sz="4" w:space="0" w:color="auto"/>
            </w:tcBorders>
            <w:shd w:val="clear" w:color="auto" w:fill="D9D9D9"/>
            <w:vAlign w:val="center"/>
            <w:hideMark/>
          </w:tcPr>
          <w:p w:rsidR="00FF3941" w:rsidRPr="0015359C" w:rsidRDefault="00FF3941" w:rsidP="00FF3941">
            <w:pPr>
              <w:spacing w:line="360" w:lineRule="auto"/>
              <w:jc w:val="center"/>
              <w:rPr>
                <w:b/>
                <w:bCs/>
              </w:rPr>
            </w:pPr>
            <w:r w:rsidRPr="0015359C">
              <w:rPr>
                <w:b/>
                <w:bCs/>
                <w:sz w:val="22"/>
                <w:szCs w:val="22"/>
              </w:rPr>
              <w:t>N° d'ordre</w:t>
            </w:r>
          </w:p>
        </w:tc>
        <w:tc>
          <w:tcPr>
            <w:tcW w:w="3252" w:type="dxa"/>
            <w:vMerge w:val="restart"/>
            <w:tcBorders>
              <w:top w:val="double" w:sz="6" w:space="0" w:color="auto"/>
              <w:left w:val="single" w:sz="4" w:space="0" w:color="auto"/>
              <w:bottom w:val="double" w:sz="6" w:space="0" w:color="000000"/>
              <w:right w:val="single" w:sz="4" w:space="0" w:color="auto"/>
            </w:tcBorders>
            <w:shd w:val="clear" w:color="auto" w:fill="D9D9D9"/>
            <w:noWrap/>
            <w:vAlign w:val="center"/>
            <w:hideMark/>
          </w:tcPr>
          <w:p w:rsidR="00FF3941" w:rsidRPr="0015359C" w:rsidRDefault="00FF3941" w:rsidP="00FF3941">
            <w:pPr>
              <w:spacing w:line="360" w:lineRule="auto"/>
              <w:jc w:val="center"/>
              <w:rPr>
                <w:b/>
                <w:bCs/>
              </w:rPr>
            </w:pPr>
            <w:r w:rsidRPr="0015359C">
              <w:rPr>
                <w:b/>
                <w:bCs/>
                <w:sz w:val="22"/>
                <w:szCs w:val="22"/>
              </w:rPr>
              <w:t>DESIGNATION</w:t>
            </w:r>
          </w:p>
        </w:tc>
        <w:tc>
          <w:tcPr>
            <w:tcW w:w="4677" w:type="dxa"/>
            <w:vMerge w:val="restart"/>
            <w:tcBorders>
              <w:top w:val="double" w:sz="6" w:space="0" w:color="auto"/>
              <w:left w:val="single" w:sz="4" w:space="0" w:color="auto"/>
              <w:bottom w:val="double" w:sz="6" w:space="0" w:color="000000"/>
              <w:right w:val="double" w:sz="6" w:space="0" w:color="auto"/>
            </w:tcBorders>
            <w:shd w:val="clear" w:color="auto" w:fill="D9D9D9"/>
            <w:noWrap/>
            <w:vAlign w:val="center"/>
            <w:hideMark/>
          </w:tcPr>
          <w:p w:rsidR="00FF3941" w:rsidRPr="0015359C" w:rsidRDefault="00FF3941" w:rsidP="00FF3941">
            <w:pPr>
              <w:spacing w:line="360" w:lineRule="auto"/>
              <w:jc w:val="center"/>
              <w:rPr>
                <w:b/>
                <w:bCs/>
              </w:rPr>
            </w:pPr>
            <w:r w:rsidRPr="0015359C">
              <w:rPr>
                <w:b/>
                <w:bCs/>
                <w:sz w:val="22"/>
                <w:szCs w:val="22"/>
              </w:rPr>
              <w:t>OBSERVATIONS</w:t>
            </w:r>
          </w:p>
        </w:tc>
      </w:tr>
      <w:tr w:rsidR="00FF3941" w:rsidRPr="0015359C" w:rsidTr="00FF3941">
        <w:trPr>
          <w:trHeight w:val="517"/>
        </w:trPr>
        <w:tc>
          <w:tcPr>
            <w:tcW w:w="1120" w:type="dxa"/>
            <w:vMerge/>
            <w:tcBorders>
              <w:top w:val="double" w:sz="6" w:space="0" w:color="auto"/>
              <w:left w:val="double" w:sz="6" w:space="0" w:color="auto"/>
              <w:bottom w:val="double" w:sz="6" w:space="0" w:color="000000"/>
              <w:right w:val="single" w:sz="4" w:space="0" w:color="auto"/>
            </w:tcBorders>
            <w:shd w:val="clear" w:color="auto" w:fill="D9D9D9"/>
            <w:vAlign w:val="center"/>
            <w:hideMark/>
          </w:tcPr>
          <w:p w:rsidR="00FF3941" w:rsidRPr="0015359C" w:rsidRDefault="00FF3941" w:rsidP="00FF3941">
            <w:pPr>
              <w:spacing w:line="360" w:lineRule="auto"/>
              <w:rPr>
                <w:b/>
                <w:bCs/>
              </w:rPr>
            </w:pPr>
          </w:p>
        </w:tc>
        <w:tc>
          <w:tcPr>
            <w:tcW w:w="3252" w:type="dxa"/>
            <w:vMerge/>
            <w:tcBorders>
              <w:top w:val="double" w:sz="6" w:space="0" w:color="auto"/>
              <w:left w:val="single" w:sz="4" w:space="0" w:color="auto"/>
              <w:bottom w:val="double" w:sz="6" w:space="0" w:color="000000"/>
              <w:right w:val="single" w:sz="4" w:space="0" w:color="auto"/>
            </w:tcBorders>
            <w:shd w:val="clear" w:color="auto" w:fill="D9D9D9"/>
            <w:vAlign w:val="center"/>
            <w:hideMark/>
          </w:tcPr>
          <w:p w:rsidR="00FF3941" w:rsidRPr="0015359C" w:rsidRDefault="00FF3941" w:rsidP="00FF3941">
            <w:pPr>
              <w:spacing w:line="360" w:lineRule="auto"/>
              <w:rPr>
                <w:b/>
                <w:bCs/>
              </w:rPr>
            </w:pPr>
          </w:p>
        </w:tc>
        <w:tc>
          <w:tcPr>
            <w:tcW w:w="4677" w:type="dxa"/>
            <w:vMerge/>
            <w:tcBorders>
              <w:top w:val="double" w:sz="6" w:space="0" w:color="auto"/>
              <w:left w:val="single" w:sz="4" w:space="0" w:color="auto"/>
              <w:bottom w:val="double" w:sz="6" w:space="0" w:color="000000"/>
              <w:right w:val="double" w:sz="6" w:space="0" w:color="auto"/>
            </w:tcBorders>
            <w:shd w:val="clear" w:color="auto" w:fill="D9D9D9"/>
            <w:vAlign w:val="center"/>
            <w:hideMark/>
          </w:tcPr>
          <w:p w:rsidR="00FF3941" w:rsidRPr="0015359C" w:rsidRDefault="00FF3941" w:rsidP="00FF3941">
            <w:pPr>
              <w:spacing w:line="360" w:lineRule="auto"/>
              <w:rPr>
                <w:b/>
                <w:bCs/>
              </w:rPr>
            </w:pPr>
          </w:p>
        </w:tc>
      </w:tr>
      <w:tr w:rsidR="00FF3941" w:rsidRPr="0015359C" w:rsidTr="00FF3941">
        <w:trPr>
          <w:trHeight w:val="499"/>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jc w:val="center"/>
            </w:pPr>
            <w:r w:rsidRPr="0015359C">
              <w:rPr>
                <w:sz w:val="22"/>
                <w:szCs w:val="22"/>
              </w:rPr>
              <w:t>1.1</w:t>
            </w:r>
          </w:p>
        </w:tc>
        <w:tc>
          <w:tcPr>
            <w:tcW w:w="3252" w:type="dxa"/>
            <w:tcBorders>
              <w:top w:val="nil"/>
              <w:left w:val="nil"/>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pPr>
            <w:r w:rsidRPr="0015359C">
              <w:rPr>
                <w:sz w:val="22"/>
                <w:szCs w:val="22"/>
              </w:rPr>
              <w:t>Autorité Contractante :</w:t>
            </w:r>
          </w:p>
        </w:tc>
        <w:tc>
          <w:tcPr>
            <w:tcW w:w="4677" w:type="dxa"/>
            <w:tcBorders>
              <w:top w:val="nil"/>
              <w:left w:val="nil"/>
              <w:bottom w:val="dashed" w:sz="4" w:space="0" w:color="auto"/>
              <w:right w:val="double" w:sz="6" w:space="0" w:color="auto"/>
            </w:tcBorders>
            <w:shd w:val="clear" w:color="auto" w:fill="auto"/>
            <w:noWrap/>
            <w:vAlign w:val="center"/>
            <w:hideMark/>
          </w:tcPr>
          <w:p w:rsidR="00FF3941" w:rsidRPr="0015359C" w:rsidRDefault="00FF3941" w:rsidP="00FF3941">
            <w:pPr>
              <w:spacing w:after="120"/>
              <w:jc w:val="center"/>
            </w:pPr>
            <w:r>
              <w:t xml:space="preserve">Direction des Finances et du Matériel du </w:t>
            </w:r>
            <w:r w:rsidR="00E813BC" w:rsidRPr="00E813BC">
              <w:t>MINISTERE DE L’URABNISME, DE L’Habitat, DES DOMAINES, DE L’AMENAGEMENT DU TERRITOIRE ET DE LA POPULATION</w:t>
            </w:r>
          </w:p>
        </w:tc>
      </w:tr>
      <w:tr w:rsidR="00FF3941" w:rsidRPr="0015359C" w:rsidTr="00FF3941">
        <w:trPr>
          <w:trHeight w:val="499"/>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jc w:val="center"/>
            </w:pPr>
            <w:r w:rsidRPr="0015359C">
              <w:rPr>
                <w:sz w:val="22"/>
                <w:szCs w:val="22"/>
              </w:rPr>
              <w:t>a)</w:t>
            </w:r>
          </w:p>
        </w:tc>
        <w:tc>
          <w:tcPr>
            <w:tcW w:w="3252" w:type="dxa"/>
            <w:tcBorders>
              <w:top w:val="nil"/>
              <w:left w:val="nil"/>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pPr>
            <w:r w:rsidRPr="0015359C">
              <w:rPr>
                <w:sz w:val="22"/>
                <w:szCs w:val="22"/>
              </w:rPr>
              <w:t>adresse :</w:t>
            </w:r>
          </w:p>
        </w:tc>
        <w:tc>
          <w:tcPr>
            <w:tcW w:w="4677" w:type="dxa"/>
            <w:tcBorders>
              <w:top w:val="nil"/>
              <w:left w:val="nil"/>
              <w:bottom w:val="dashed" w:sz="4" w:space="0" w:color="auto"/>
              <w:right w:val="double" w:sz="6" w:space="0" w:color="auto"/>
            </w:tcBorders>
            <w:shd w:val="clear" w:color="auto" w:fill="auto"/>
            <w:vAlign w:val="center"/>
            <w:hideMark/>
          </w:tcPr>
          <w:p w:rsidR="00FF3941" w:rsidRPr="0015359C" w:rsidRDefault="00FF3941" w:rsidP="00FF3941">
            <w:pPr>
              <w:spacing w:line="360" w:lineRule="auto"/>
              <w:jc w:val="center"/>
            </w:pPr>
            <w:r>
              <w:rPr>
                <w:sz w:val="22"/>
                <w:szCs w:val="22"/>
              </w:rPr>
              <w:t>Darsalam, rue : Djoukamady SISSOKO</w:t>
            </w:r>
            <w:r w:rsidRPr="0015359C">
              <w:rPr>
                <w:sz w:val="22"/>
                <w:szCs w:val="22"/>
              </w:rPr>
              <w:t> </w:t>
            </w:r>
          </w:p>
        </w:tc>
      </w:tr>
      <w:tr w:rsidR="00FF3941" w:rsidRPr="0015359C" w:rsidTr="00FF3941">
        <w:trPr>
          <w:trHeight w:val="499"/>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jc w:val="center"/>
            </w:pPr>
            <w:r w:rsidRPr="0015359C">
              <w:rPr>
                <w:sz w:val="22"/>
                <w:szCs w:val="22"/>
              </w:rPr>
              <w:t>1.2</w:t>
            </w:r>
          </w:p>
        </w:tc>
        <w:tc>
          <w:tcPr>
            <w:tcW w:w="3252" w:type="dxa"/>
            <w:tcBorders>
              <w:top w:val="nil"/>
              <w:left w:val="nil"/>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pPr>
            <w:r w:rsidRPr="0015359C">
              <w:rPr>
                <w:sz w:val="22"/>
                <w:szCs w:val="22"/>
              </w:rPr>
              <w:t>Source de Financement :</w:t>
            </w:r>
          </w:p>
        </w:tc>
        <w:tc>
          <w:tcPr>
            <w:tcW w:w="4677" w:type="dxa"/>
            <w:tcBorders>
              <w:top w:val="nil"/>
              <w:left w:val="nil"/>
              <w:bottom w:val="dashed" w:sz="4" w:space="0" w:color="auto"/>
              <w:right w:val="double" w:sz="6" w:space="0" w:color="auto"/>
            </w:tcBorders>
            <w:shd w:val="clear" w:color="auto" w:fill="auto"/>
            <w:noWrap/>
            <w:vAlign w:val="center"/>
            <w:hideMark/>
          </w:tcPr>
          <w:p w:rsidR="00FF3941" w:rsidRPr="0015359C" w:rsidRDefault="00FF3941" w:rsidP="00FF3941">
            <w:pPr>
              <w:spacing w:line="360" w:lineRule="auto"/>
              <w:jc w:val="center"/>
            </w:pPr>
            <w:r>
              <w:rPr>
                <w:sz w:val="22"/>
                <w:szCs w:val="22"/>
              </w:rPr>
              <w:t>Budget national</w:t>
            </w:r>
          </w:p>
        </w:tc>
      </w:tr>
      <w:tr w:rsidR="00FF3941" w:rsidRPr="0015359C" w:rsidTr="00FF3941">
        <w:trPr>
          <w:trHeight w:val="499"/>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jc w:val="center"/>
            </w:pPr>
            <w:r w:rsidRPr="0015359C">
              <w:rPr>
                <w:sz w:val="22"/>
                <w:szCs w:val="22"/>
              </w:rPr>
              <w:t>1.3</w:t>
            </w:r>
          </w:p>
        </w:tc>
        <w:tc>
          <w:tcPr>
            <w:tcW w:w="3252" w:type="dxa"/>
            <w:tcBorders>
              <w:top w:val="nil"/>
              <w:left w:val="nil"/>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pPr>
            <w:r w:rsidRPr="0015359C">
              <w:rPr>
                <w:sz w:val="22"/>
                <w:szCs w:val="22"/>
              </w:rPr>
              <w:t>Imputation budgétaire</w:t>
            </w:r>
          </w:p>
        </w:tc>
        <w:tc>
          <w:tcPr>
            <w:tcW w:w="4677" w:type="dxa"/>
            <w:tcBorders>
              <w:top w:val="nil"/>
              <w:left w:val="nil"/>
              <w:bottom w:val="dashed" w:sz="4" w:space="0" w:color="auto"/>
              <w:right w:val="double" w:sz="6" w:space="0" w:color="auto"/>
            </w:tcBorders>
            <w:shd w:val="clear" w:color="auto" w:fill="auto"/>
            <w:noWrap/>
            <w:vAlign w:val="center"/>
            <w:hideMark/>
          </w:tcPr>
          <w:p w:rsidR="00FF3941" w:rsidRPr="0015359C" w:rsidRDefault="00FF3941" w:rsidP="00FF3941">
            <w:pPr>
              <w:spacing w:line="360" w:lineRule="auto"/>
              <w:jc w:val="center"/>
            </w:pPr>
            <w:r w:rsidRPr="009112E4">
              <w:rPr>
                <w:sz w:val="32"/>
                <w:szCs w:val="22"/>
              </w:rPr>
              <w:t>-</w:t>
            </w:r>
          </w:p>
        </w:tc>
      </w:tr>
      <w:tr w:rsidR="00FF3941" w:rsidRPr="0015359C" w:rsidTr="00FF3941">
        <w:trPr>
          <w:trHeight w:val="499"/>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jc w:val="center"/>
            </w:pPr>
            <w:r w:rsidRPr="0015359C">
              <w:rPr>
                <w:sz w:val="22"/>
                <w:szCs w:val="22"/>
              </w:rPr>
              <w:t>a)</w:t>
            </w:r>
          </w:p>
        </w:tc>
        <w:tc>
          <w:tcPr>
            <w:tcW w:w="3252" w:type="dxa"/>
            <w:tcBorders>
              <w:top w:val="nil"/>
              <w:left w:val="nil"/>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pPr>
            <w:r w:rsidRPr="0015359C">
              <w:rPr>
                <w:sz w:val="22"/>
                <w:szCs w:val="22"/>
              </w:rPr>
              <w:t>Exercice budgétaire</w:t>
            </w:r>
          </w:p>
        </w:tc>
        <w:tc>
          <w:tcPr>
            <w:tcW w:w="4677" w:type="dxa"/>
            <w:tcBorders>
              <w:top w:val="nil"/>
              <w:left w:val="nil"/>
              <w:bottom w:val="dashed" w:sz="4" w:space="0" w:color="auto"/>
              <w:right w:val="double" w:sz="6" w:space="0" w:color="auto"/>
            </w:tcBorders>
            <w:shd w:val="clear" w:color="auto" w:fill="auto"/>
            <w:noWrap/>
            <w:vAlign w:val="center"/>
            <w:hideMark/>
          </w:tcPr>
          <w:p w:rsidR="00FF3941" w:rsidRPr="0015359C" w:rsidRDefault="00E813BC" w:rsidP="00FF3941">
            <w:pPr>
              <w:spacing w:line="360" w:lineRule="auto"/>
              <w:jc w:val="center"/>
            </w:pPr>
            <w:r>
              <w:rPr>
                <w:sz w:val="22"/>
                <w:szCs w:val="22"/>
              </w:rPr>
              <w:t>2022</w:t>
            </w:r>
          </w:p>
        </w:tc>
      </w:tr>
      <w:tr w:rsidR="00FF3941" w:rsidRPr="0015359C" w:rsidTr="00FF3941">
        <w:trPr>
          <w:trHeight w:val="499"/>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jc w:val="center"/>
            </w:pPr>
            <w:r w:rsidRPr="0015359C">
              <w:rPr>
                <w:sz w:val="22"/>
                <w:szCs w:val="22"/>
              </w:rPr>
              <w:t>b)</w:t>
            </w:r>
          </w:p>
        </w:tc>
        <w:tc>
          <w:tcPr>
            <w:tcW w:w="3252" w:type="dxa"/>
            <w:tcBorders>
              <w:top w:val="nil"/>
              <w:left w:val="nil"/>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pPr>
            <w:r w:rsidRPr="0015359C">
              <w:rPr>
                <w:sz w:val="22"/>
                <w:szCs w:val="22"/>
              </w:rPr>
              <w:t>Chapitre</w:t>
            </w:r>
          </w:p>
        </w:tc>
        <w:tc>
          <w:tcPr>
            <w:tcW w:w="4677" w:type="dxa"/>
            <w:tcBorders>
              <w:top w:val="nil"/>
              <w:left w:val="nil"/>
              <w:bottom w:val="dashed" w:sz="4" w:space="0" w:color="auto"/>
              <w:right w:val="double" w:sz="6" w:space="0" w:color="auto"/>
            </w:tcBorders>
            <w:shd w:val="clear" w:color="auto" w:fill="auto"/>
            <w:noWrap/>
            <w:vAlign w:val="center"/>
            <w:hideMark/>
          </w:tcPr>
          <w:p w:rsidR="00FF3941" w:rsidRPr="00E813BC" w:rsidRDefault="00FF3941" w:rsidP="00FF3941">
            <w:pPr>
              <w:jc w:val="center"/>
              <w:rPr>
                <w:highlight w:val="yellow"/>
              </w:rPr>
            </w:pPr>
            <w:r w:rsidRPr="00E813BC">
              <w:rPr>
                <w:sz w:val="22"/>
                <w:szCs w:val="22"/>
                <w:highlight w:val="yellow"/>
              </w:rPr>
              <w:t>12-2-2000-0067-001-000000</w:t>
            </w:r>
          </w:p>
        </w:tc>
      </w:tr>
      <w:tr w:rsidR="00FF3941" w:rsidRPr="0015359C" w:rsidTr="00FF3941">
        <w:trPr>
          <w:trHeight w:val="499"/>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jc w:val="center"/>
            </w:pPr>
            <w:r w:rsidRPr="0015359C">
              <w:rPr>
                <w:sz w:val="22"/>
                <w:szCs w:val="22"/>
              </w:rPr>
              <w:t>c)</w:t>
            </w:r>
          </w:p>
        </w:tc>
        <w:tc>
          <w:tcPr>
            <w:tcW w:w="3252" w:type="dxa"/>
            <w:tcBorders>
              <w:top w:val="nil"/>
              <w:left w:val="nil"/>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pPr>
            <w:r>
              <w:rPr>
                <w:sz w:val="22"/>
                <w:szCs w:val="22"/>
              </w:rPr>
              <w:t>Nature</w:t>
            </w:r>
          </w:p>
        </w:tc>
        <w:tc>
          <w:tcPr>
            <w:tcW w:w="4677" w:type="dxa"/>
            <w:tcBorders>
              <w:top w:val="nil"/>
              <w:left w:val="nil"/>
              <w:bottom w:val="dashed" w:sz="4" w:space="0" w:color="auto"/>
              <w:right w:val="double" w:sz="6" w:space="0" w:color="auto"/>
            </w:tcBorders>
            <w:shd w:val="clear" w:color="auto" w:fill="auto"/>
            <w:noWrap/>
            <w:vAlign w:val="center"/>
            <w:hideMark/>
          </w:tcPr>
          <w:p w:rsidR="00FF3941" w:rsidRPr="00E813BC" w:rsidRDefault="00FF3941" w:rsidP="00FF3941">
            <w:pPr>
              <w:jc w:val="center"/>
              <w:rPr>
                <w:highlight w:val="yellow"/>
              </w:rPr>
            </w:pPr>
            <w:r w:rsidRPr="00E813BC">
              <w:rPr>
                <w:sz w:val="22"/>
                <w:szCs w:val="22"/>
                <w:highlight w:val="yellow"/>
              </w:rPr>
              <w:t>24-3-1-01</w:t>
            </w:r>
          </w:p>
        </w:tc>
      </w:tr>
      <w:tr w:rsidR="00FF3941" w:rsidRPr="0015359C" w:rsidTr="00FF3941">
        <w:trPr>
          <w:trHeight w:val="499"/>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jc w:val="center"/>
            </w:pPr>
            <w:r w:rsidRPr="0015359C">
              <w:rPr>
                <w:sz w:val="22"/>
                <w:szCs w:val="22"/>
              </w:rPr>
              <w:t>d)</w:t>
            </w:r>
          </w:p>
        </w:tc>
        <w:tc>
          <w:tcPr>
            <w:tcW w:w="3252" w:type="dxa"/>
            <w:tcBorders>
              <w:top w:val="nil"/>
              <w:left w:val="nil"/>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pPr>
            <w:r>
              <w:rPr>
                <w:sz w:val="22"/>
                <w:szCs w:val="22"/>
              </w:rPr>
              <w:t>Section</w:t>
            </w:r>
          </w:p>
        </w:tc>
        <w:tc>
          <w:tcPr>
            <w:tcW w:w="4677" w:type="dxa"/>
            <w:tcBorders>
              <w:top w:val="nil"/>
              <w:left w:val="nil"/>
              <w:bottom w:val="dashed" w:sz="4" w:space="0" w:color="auto"/>
              <w:right w:val="double" w:sz="6" w:space="0" w:color="auto"/>
            </w:tcBorders>
            <w:shd w:val="clear" w:color="auto" w:fill="auto"/>
            <w:noWrap/>
            <w:vAlign w:val="center"/>
            <w:hideMark/>
          </w:tcPr>
          <w:p w:rsidR="00FF3941" w:rsidRPr="0015359C" w:rsidRDefault="00FF3941" w:rsidP="00FF3941">
            <w:pPr>
              <w:spacing w:line="360" w:lineRule="auto"/>
              <w:jc w:val="center"/>
            </w:pPr>
            <w:r>
              <w:rPr>
                <w:sz w:val="22"/>
                <w:szCs w:val="22"/>
              </w:rPr>
              <w:t>740</w:t>
            </w:r>
          </w:p>
        </w:tc>
      </w:tr>
      <w:tr w:rsidR="00FF3941" w:rsidRPr="0015359C" w:rsidTr="00FF3941">
        <w:trPr>
          <w:trHeight w:val="1275"/>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jc w:val="center"/>
            </w:pPr>
            <w:r w:rsidRPr="0015359C">
              <w:rPr>
                <w:sz w:val="22"/>
                <w:szCs w:val="22"/>
              </w:rPr>
              <w:t>1.4</w:t>
            </w:r>
          </w:p>
        </w:tc>
        <w:tc>
          <w:tcPr>
            <w:tcW w:w="3252" w:type="dxa"/>
            <w:tcBorders>
              <w:top w:val="nil"/>
              <w:left w:val="nil"/>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pPr>
            <w:r w:rsidRPr="0015359C">
              <w:rPr>
                <w:sz w:val="22"/>
                <w:szCs w:val="22"/>
              </w:rPr>
              <w:t>Numéro (d'identification) du marché</w:t>
            </w:r>
          </w:p>
        </w:tc>
        <w:tc>
          <w:tcPr>
            <w:tcW w:w="4677" w:type="dxa"/>
            <w:tcBorders>
              <w:top w:val="nil"/>
              <w:left w:val="nil"/>
              <w:bottom w:val="dashed" w:sz="4" w:space="0" w:color="auto"/>
              <w:right w:val="double" w:sz="6" w:space="0" w:color="auto"/>
            </w:tcBorders>
            <w:shd w:val="clear" w:color="auto" w:fill="auto"/>
            <w:noWrap/>
            <w:vAlign w:val="center"/>
            <w:hideMark/>
          </w:tcPr>
          <w:p w:rsidR="00FF3941" w:rsidRPr="0015359C" w:rsidRDefault="00FF3941" w:rsidP="00FF3941">
            <w:pPr>
              <w:spacing w:line="360" w:lineRule="auto"/>
            </w:pPr>
            <w:r>
              <w:rPr>
                <w:sz w:val="22"/>
                <w:szCs w:val="22"/>
              </w:rPr>
              <w:t>N</w:t>
            </w:r>
            <w:r w:rsidRPr="0015359C">
              <w:t>°</w:t>
            </w:r>
            <w:r>
              <w:t xml:space="preserve"> : </w:t>
            </w:r>
            <w:r w:rsidR="00E813BC" w:rsidRPr="00FF3941">
              <w:t xml:space="preserve">0001-0012-S-MUHDATP-DFM-2022 </w:t>
            </w:r>
            <w:r w:rsidR="00E813BC" w:rsidRPr="0015359C">
              <w:t xml:space="preserve">du </w:t>
            </w:r>
            <w:r w:rsidR="00E813BC">
              <w:t>24 novembre 2021</w:t>
            </w:r>
          </w:p>
        </w:tc>
      </w:tr>
      <w:tr w:rsidR="00FF3941" w:rsidRPr="0015359C" w:rsidTr="00FF3941">
        <w:trPr>
          <w:trHeight w:val="795"/>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jc w:val="center"/>
            </w:pPr>
            <w:r w:rsidRPr="0015359C">
              <w:rPr>
                <w:sz w:val="22"/>
                <w:szCs w:val="22"/>
              </w:rPr>
              <w:t>1.5</w:t>
            </w:r>
          </w:p>
        </w:tc>
        <w:tc>
          <w:tcPr>
            <w:tcW w:w="3252" w:type="dxa"/>
            <w:tcBorders>
              <w:top w:val="nil"/>
              <w:left w:val="nil"/>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pPr>
            <w:r w:rsidRPr="0015359C">
              <w:rPr>
                <w:sz w:val="22"/>
                <w:szCs w:val="22"/>
              </w:rPr>
              <w:t>Description du Marché (Objet)</w:t>
            </w:r>
          </w:p>
        </w:tc>
        <w:tc>
          <w:tcPr>
            <w:tcW w:w="4677" w:type="dxa"/>
            <w:tcBorders>
              <w:top w:val="nil"/>
              <w:left w:val="nil"/>
              <w:bottom w:val="dashed" w:sz="4" w:space="0" w:color="auto"/>
              <w:right w:val="double" w:sz="6" w:space="0" w:color="auto"/>
            </w:tcBorders>
            <w:shd w:val="clear" w:color="auto" w:fill="auto"/>
            <w:vAlign w:val="center"/>
            <w:hideMark/>
          </w:tcPr>
          <w:p w:rsidR="00FF3941" w:rsidRPr="009112E4" w:rsidRDefault="00E813BC" w:rsidP="00FF3941">
            <w:pPr>
              <w:jc w:val="both"/>
            </w:pPr>
            <w:r w:rsidRPr="00E813BC">
              <w:t>NETTOYAGE DES LOCAUX DU MUHDATP REPARTIS EN HUIT (08) LOTS</w:t>
            </w:r>
          </w:p>
        </w:tc>
      </w:tr>
      <w:tr w:rsidR="00FF3941" w:rsidRPr="0015359C" w:rsidTr="00FF3941">
        <w:trPr>
          <w:trHeight w:val="795"/>
        </w:trPr>
        <w:tc>
          <w:tcPr>
            <w:tcW w:w="1120" w:type="dxa"/>
            <w:tcBorders>
              <w:top w:val="nil"/>
              <w:left w:val="double" w:sz="6" w:space="0" w:color="auto"/>
              <w:bottom w:val="dashed" w:sz="4" w:space="0" w:color="auto"/>
              <w:right w:val="single" w:sz="4" w:space="0" w:color="auto"/>
            </w:tcBorders>
            <w:shd w:val="clear" w:color="auto" w:fill="auto"/>
            <w:noWrap/>
            <w:vAlign w:val="center"/>
          </w:tcPr>
          <w:p w:rsidR="00FF3941" w:rsidRPr="0015359C" w:rsidRDefault="00FF3941" w:rsidP="00FF3941">
            <w:pPr>
              <w:spacing w:line="360" w:lineRule="auto"/>
              <w:jc w:val="center"/>
            </w:pPr>
            <w:r w:rsidRPr="0015359C">
              <w:rPr>
                <w:sz w:val="22"/>
                <w:szCs w:val="22"/>
              </w:rPr>
              <w:t>1.6</w:t>
            </w:r>
          </w:p>
        </w:tc>
        <w:tc>
          <w:tcPr>
            <w:tcW w:w="3252" w:type="dxa"/>
            <w:tcBorders>
              <w:top w:val="nil"/>
              <w:left w:val="nil"/>
              <w:bottom w:val="dashed" w:sz="4" w:space="0" w:color="auto"/>
              <w:right w:val="single" w:sz="4" w:space="0" w:color="auto"/>
            </w:tcBorders>
            <w:shd w:val="clear" w:color="auto" w:fill="auto"/>
            <w:noWrap/>
            <w:vAlign w:val="center"/>
          </w:tcPr>
          <w:p w:rsidR="00FF3941" w:rsidRPr="0015359C" w:rsidRDefault="00FF3941" w:rsidP="00FF3941">
            <w:pPr>
              <w:spacing w:line="360" w:lineRule="auto"/>
            </w:pPr>
            <w:r w:rsidRPr="0015359C">
              <w:rPr>
                <w:sz w:val="22"/>
                <w:szCs w:val="22"/>
              </w:rPr>
              <w:t>Estimation prévisionnelle du coût</w:t>
            </w:r>
          </w:p>
        </w:tc>
        <w:tc>
          <w:tcPr>
            <w:tcW w:w="4677" w:type="dxa"/>
            <w:tcBorders>
              <w:top w:val="nil"/>
              <w:left w:val="nil"/>
              <w:bottom w:val="dashed" w:sz="4" w:space="0" w:color="auto"/>
              <w:right w:val="double" w:sz="6" w:space="0" w:color="auto"/>
            </w:tcBorders>
            <w:shd w:val="clear" w:color="auto" w:fill="auto"/>
            <w:vAlign w:val="center"/>
          </w:tcPr>
          <w:p w:rsidR="00FF3941" w:rsidRPr="0015359C" w:rsidRDefault="00FF3941" w:rsidP="00FF3941">
            <w:pPr>
              <w:spacing w:line="360" w:lineRule="auto"/>
              <w:jc w:val="center"/>
            </w:pPr>
            <w:r>
              <w:t>Sans objet</w:t>
            </w:r>
          </w:p>
        </w:tc>
      </w:tr>
      <w:tr w:rsidR="00FF3941" w:rsidRPr="0015359C" w:rsidTr="00FF3941">
        <w:trPr>
          <w:trHeight w:val="499"/>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jc w:val="center"/>
            </w:pPr>
            <w:r w:rsidRPr="0015359C">
              <w:rPr>
                <w:sz w:val="22"/>
                <w:szCs w:val="22"/>
              </w:rPr>
              <w:t>1.7</w:t>
            </w:r>
          </w:p>
        </w:tc>
        <w:tc>
          <w:tcPr>
            <w:tcW w:w="3252" w:type="dxa"/>
            <w:tcBorders>
              <w:top w:val="nil"/>
              <w:left w:val="nil"/>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pPr>
            <w:r w:rsidRPr="0015359C">
              <w:rPr>
                <w:sz w:val="22"/>
                <w:szCs w:val="22"/>
              </w:rPr>
              <w:t xml:space="preserve">Méthode de passation du marché </w:t>
            </w:r>
          </w:p>
        </w:tc>
        <w:tc>
          <w:tcPr>
            <w:tcW w:w="4677" w:type="dxa"/>
            <w:tcBorders>
              <w:top w:val="nil"/>
              <w:left w:val="nil"/>
              <w:bottom w:val="dashed" w:sz="4" w:space="0" w:color="auto"/>
              <w:right w:val="double" w:sz="6" w:space="0" w:color="auto"/>
            </w:tcBorders>
            <w:shd w:val="clear" w:color="auto" w:fill="auto"/>
            <w:noWrap/>
            <w:vAlign w:val="center"/>
            <w:hideMark/>
          </w:tcPr>
          <w:p w:rsidR="00FF3941" w:rsidRPr="0015359C" w:rsidRDefault="00FF3941" w:rsidP="00FF3941">
            <w:pPr>
              <w:spacing w:line="360" w:lineRule="auto"/>
              <w:jc w:val="center"/>
            </w:pPr>
            <w:r>
              <w:rPr>
                <w:sz w:val="22"/>
                <w:szCs w:val="22"/>
              </w:rPr>
              <w:t>Appel d’Offres Ouvert</w:t>
            </w:r>
            <w:r w:rsidRPr="0015359C">
              <w:rPr>
                <w:sz w:val="22"/>
                <w:szCs w:val="22"/>
              </w:rPr>
              <w:t> </w:t>
            </w:r>
          </w:p>
        </w:tc>
      </w:tr>
      <w:tr w:rsidR="00FF3941" w:rsidRPr="0015359C" w:rsidTr="00FF3941">
        <w:trPr>
          <w:trHeight w:val="645"/>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jc w:val="center"/>
            </w:pPr>
            <w:r w:rsidRPr="0015359C">
              <w:rPr>
                <w:sz w:val="22"/>
                <w:szCs w:val="22"/>
              </w:rPr>
              <w:t>1.8</w:t>
            </w:r>
          </w:p>
        </w:tc>
        <w:tc>
          <w:tcPr>
            <w:tcW w:w="3252" w:type="dxa"/>
            <w:tcBorders>
              <w:top w:val="nil"/>
              <w:left w:val="nil"/>
              <w:bottom w:val="dashed" w:sz="4" w:space="0" w:color="auto"/>
              <w:right w:val="single" w:sz="4" w:space="0" w:color="auto"/>
            </w:tcBorders>
            <w:shd w:val="clear" w:color="auto" w:fill="auto"/>
            <w:vAlign w:val="center"/>
            <w:hideMark/>
          </w:tcPr>
          <w:p w:rsidR="00FF3941" w:rsidRPr="0015359C" w:rsidRDefault="00FF3941" w:rsidP="00FF3941">
            <w:pPr>
              <w:spacing w:line="360" w:lineRule="auto"/>
            </w:pPr>
            <w:r w:rsidRPr="0015359C">
              <w:rPr>
                <w:sz w:val="22"/>
                <w:szCs w:val="22"/>
              </w:rPr>
              <w:t xml:space="preserve">Préférence communautaire en faveur des soumissionnaires </w:t>
            </w:r>
          </w:p>
        </w:tc>
        <w:tc>
          <w:tcPr>
            <w:tcW w:w="4677" w:type="dxa"/>
            <w:tcBorders>
              <w:top w:val="nil"/>
              <w:left w:val="nil"/>
              <w:bottom w:val="dashed" w:sz="4" w:space="0" w:color="auto"/>
              <w:right w:val="double" w:sz="6" w:space="0" w:color="auto"/>
            </w:tcBorders>
            <w:shd w:val="clear" w:color="auto" w:fill="auto"/>
            <w:noWrap/>
            <w:vAlign w:val="center"/>
            <w:hideMark/>
          </w:tcPr>
          <w:p w:rsidR="00FF3941" w:rsidRPr="0015359C" w:rsidRDefault="00FF3941" w:rsidP="00FF3941">
            <w:pPr>
              <w:spacing w:line="360" w:lineRule="auto"/>
              <w:jc w:val="center"/>
            </w:pPr>
            <w:r>
              <w:rPr>
                <w:sz w:val="22"/>
                <w:szCs w:val="22"/>
              </w:rPr>
              <w:t>Sans objet</w:t>
            </w:r>
            <w:r w:rsidRPr="0015359C">
              <w:rPr>
                <w:sz w:val="22"/>
                <w:szCs w:val="22"/>
              </w:rPr>
              <w:t> </w:t>
            </w:r>
          </w:p>
        </w:tc>
      </w:tr>
      <w:tr w:rsidR="00FF3941" w:rsidRPr="0015359C" w:rsidTr="00FF3941">
        <w:trPr>
          <w:trHeight w:val="645"/>
        </w:trPr>
        <w:tc>
          <w:tcPr>
            <w:tcW w:w="1120" w:type="dxa"/>
            <w:tcBorders>
              <w:top w:val="nil"/>
              <w:left w:val="double" w:sz="6" w:space="0" w:color="auto"/>
              <w:bottom w:val="dashed" w:sz="4" w:space="0" w:color="auto"/>
              <w:right w:val="single" w:sz="4" w:space="0" w:color="auto"/>
            </w:tcBorders>
            <w:shd w:val="clear" w:color="auto" w:fill="auto"/>
            <w:noWrap/>
            <w:vAlign w:val="center"/>
          </w:tcPr>
          <w:p w:rsidR="00FF3941" w:rsidRPr="0015359C" w:rsidRDefault="00FF3941" w:rsidP="00FF3941">
            <w:pPr>
              <w:spacing w:line="360" w:lineRule="auto"/>
              <w:jc w:val="center"/>
            </w:pPr>
            <w:r w:rsidRPr="0015359C">
              <w:rPr>
                <w:sz w:val="22"/>
                <w:szCs w:val="22"/>
              </w:rPr>
              <w:t>1.9</w:t>
            </w:r>
          </w:p>
        </w:tc>
        <w:tc>
          <w:tcPr>
            <w:tcW w:w="3252" w:type="dxa"/>
            <w:tcBorders>
              <w:top w:val="nil"/>
              <w:left w:val="nil"/>
              <w:bottom w:val="dashed" w:sz="4" w:space="0" w:color="auto"/>
              <w:right w:val="single" w:sz="4" w:space="0" w:color="auto"/>
            </w:tcBorders>
            <w:shd w:val="clear" w:color="auto" w:fill="auto"/>
            <w:vAlign w:val="center"/>
          </w:tcPr>
          <w:p w:rsidR="00FF3941" w:rsidRPr="0015359C" w:rsidRDefault="00FF3941" w:rsidP="00FF3941">
            <w:pPr>
              <w:spacing w:line="360" w:lineRule="auto"/>
            </w:pPr>
            <w:r w:rsidRPr="0015359C">
              <w:rPr>
                <w:sz w:val="22"/>
                <w:szCs w:val="22"/>
              </w:rPr>
              <w:t>Examen préalable du PTF</w:t>
            </w:r>
          </w:p>
        </w:tc>
        <w:tc>
          <w:tcPr>
            <w:tcW w:w="4677" w:type="dxa"/>
            <w:tcBorders>
              <w:top w:val="nil"/>
              <w:left w:val="nil"/>
              <w:bottom w:val="dashed" w:sz="4" w:space="0" w:color="auto"/>
              <w:right w:val="double" w:sz="6" w:space="0" w:color="auto"/>
            </w:tcBorders>
            <w:shd w:val="clear" w:color="auto" w:fill="auto"/>
            <w:noWrap/>
            <w:vAlign w:val="center"/>
          </w:tcPr>
          <w:p w:rsidR="00FF3941" w:rsidRPr="0015359C" w:rsidRDefault="00FF3941" w:rsidP="00FF3941">
            <w:pPr>
              <w:spacing w:line="360" w:lineRule="auto"/>
              <w:jc w:val="center"/>
            </w:pPr>
            <w:r>
              <w:t>Sans objet</w:t>
            </w:r>
          </w:p>
        </w:tc>
      </w:tr>
      <w:tr w:rsidR="00FF3941" w:rsidRPr="0015359C" w:rsidTr="00FF3941">
        <w:trPr>
          <w:trHeight w:val="499"/>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jc w:val="center"/>
            </w:pPr>
            <w:r w:rsidRPr="0015359C">
              <w:rPr>
                <w:sz w:val="22"/>
                <w:szCs w:val="22"/>
              </w:rPr>
              <w:t>1.10</w:t>
            </w:r>
          </w:p>
        </w:tc>
        <w:tc>
          <w:tcPr>
            <w:tcW w:w="3252" w:type="dxa"/>
            <w:tcBorders>
              <w:top w:val="nil"/>
              <w:left w:val="nil"/>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rPr>
                <w:u w:val="single"/>
              </w:rPr>
            </w:pPr>
            <w:r w:rsidRPr="0015359C">
              <w:rPr>
                <w:sz w:val="22"/>
                <w:szCs w:val="22"/>
                <w:u w:val="single"/>
              </w:rPr>
              <w:t>Cofinancement le cas échéant:</w:t>
            </w:r>
          </w:p>
        </w:tc>
        <w:tc>
          <w:tcPr>
            <w:tcW w:w="4677" w:type="dxa"/>
            <w:tcBorders>
              <w:top w:val="nil"/>
              <w:left w:val="nil"/>
              <w:bottom w:val="dashed" w:sz="4" w:space="0" w:color="auto"/>
              <w:right w:val="double" w:sz="6" w:space="0" w:color="auto"/>
            </w:tcBorders>
            <w:shd w:val="clear" w:color="auto" w:fill="auto"/>
            <w:noWrap/>
            <w:vAlign w:val="center"/>
            <w:hideMark/>
          </w:tcPr>
          <w:p w:rsidR="00FF3941" w:rsidRPr="0015359C" w:rsidRDefault="00FF3941" w:rsidP="00FF3941">
            <w:pPr>
              <w:spacing w:line="360" w:lineRule="auto"/>
              <w:jc w:val="center"/>
            </w:pPr>
            <w:r>
              <w:rPr>
                <w:sz w:val="22"/>
                <w:szCs w:val="22"/>
              </w:rPr>
              <w:t>Sans objet</w:t>
            </w:r>
            <w:r w:rsidRPr="0015359C">
              <w:rPr>
                <w:sz w:val="22"/>
                <w:szCs w:val="22"/>
              </w:rPr>
              <w:t> </w:t>
            </w:r>
          </w:p>
        </w:tc>
      </w:tr>
      <w:tr w:rsidR="00FF3941" w:rsidRPr="0015359C" w:rsidTr="00FF3941">
        <w:trPr>
          <w:trHeight w:val="499"/>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jc w:val="center"/>
            </w:pPr>
            <w:r w:rsidRPr="0015359C">
              <w:rPr>
                <w:sz w:val="22"/>
                <w:szCs w:val="22"/>
              </w:rPr>
              <w:t>a)</w:t>
            </w:r>
          </w:p>
        </w:tc>
        <w:tc>
          <w:tcPr>
            <w:tcW w:w="3252" w:type="dxa"/>
            <w:tcBorders>
              <w:top w:val="nil"/>
              <w:left w:val="nil"/>
              <w:bottom w:val="dashed" w:sz="4" w:space="0" w:color="auto"/>
              <w:right w:val="single" w:sz="4" w:space="0" w:color="auto"/>
            </w:tcBorders>
            <w:shd w:val="clear" w:color="auto" w:fill="auto"/>
            <w:noWrap/>
            <w:vAlign w:val="center"/>
            <w:hideMark/>
          </w:tcPr>
          <w:p w:rsidR="00FF3941" w:rsidRPr="0015359C" w:rsidRDefault="00FF3941" w:rsidP="00FF3941">
            <w:pPr>
              <w:spacing w:line="360" w:lineRule="auto"/>
            </w:pPr>
            <w:r w:rsidRPr="0015359C">
              <w:rPr>
                <w:sz w:val="22"/>
                <w:szCs w:val="22"/>
              </w:rPr>
              <w:t>nom de l'organisme</w:t>
            </w:r>
          </w:p>
        </w:tc>
        <w:tc>
          <w:tcPr>
            <w:tcW w:w="4677" w:type="dxa"/>
            <w:tcBorders>
              <w:top w:val="nil"/>
              <w:left w:val="nil"/>
              <w:bottom w:val="dashed" w:sz="4" w:space="0" w:color="auto"/>
              <w:right w:val="double" w:sz="6" w:space="0" w:color="auto"/>
            </w:tcBorders>
            <w:shd w:val="clear" w:color="auto" w:fill="auto"/>
            <w:noWrap/>
            <w:hideMark/>
          </w:tcPr>
          <w:p w:rsidR="00FF3941" w:rsidRDefault="00FF3941" w:rsidP="00FF3941">
            <w:pPr>
              <w:jc w:val="center"/>
            </w:pPr>
            <w:r w:rsidRPr="00012697">
              <w:rPr>
                <w:sz w:val="22"/>
                <w:szCs w:val="22"/>
              </w:rPr>
              <w:t>Sans objet</w:t>
            </w:r>
          </w:p>
        </w:tc>
      </w:tr>
      <w:tr w:rsidR="00FF3941" w:rsidRPr="0015359C" w:rsidTr="00FF3941">
        <w:trPr>
          <w:trHeight w:val="499"/>
        </w:trPr>
        <w:tc>
          <w:tcPr>
            <w:tcW w:w="1120" w:type="dxa"/>
            <w:tcBorders>
              <w:top w:val="nil"/>
              <w:left w:val="double" w:sz="6" w:space="0" w:color="auto"/>
              <w:bottom w:val="double" w:sz="6" w:space="0" w:color="auto"/>
              <w:right w:val="single" w:sz="4" w:space="0" w:color="auto"/>
            </w:tcBorders>
            <w:shd w:val="clear" w:color="auto" w:fill="auto"/>
            <w:noWrap/>
            <w:vAlign w:val="center"/>
            <w:hideMark/>
          </w:tcPr>
          <w:p w:rsidR="00FF3941" w:rsidRPr="0015359C" w:rsidRDefault="00FF3941" w:rsidP="00FF3941">
            <w:pPr>
              <w:spacing w:line="360" w:lineRule="auto"/>
              <w:jc w:val="center"/>
            </w:pPr>
            <w:r w:rsidRPr="0015359C">
              <w:rPr>
                <w:sz w:val="22"/>
                <w:szCs w:val="22"/>
              </w:rPr>
              <w:t>b)</w:t>
            </w:r>
          </w:p>
        </w:tc>
        <w:tc>
          <w:tcPr>
            <w:tcW w:w="3252" w:type="dxa"/>
            <w:tcBorders>
              <w:top w:val="nil"/>
              <w:left w:val="nil"/>
              <w:bottom w:val="double" w:sz="6" w:space="0" w:color="auto"/>
              <w:right w:val="single" w:sz="4" w:space="0" w:color="auto"/>
            </w:tcBorders>
            <w:shd w:val="clear" w:color="auto" w:fill="auto"/>
            <w:noWrap/>
            <w:vAlign w:val="center"/>
            <w:hideMark/>
          </w:tcPr>
          <w:p w:rsidR="00FF3941" w:rsidRPr="0015359C" w:rsidRDefault="00FF3941" w:rsidP="00FF3941">
            <w:pPr>
              <w:spacing w:line="360" w:lineRule="auto"/>
            </w:pPr>
            <w:r w:rsidRPr="0015359C">
              <w:rPr>
                <w:sz w:val="22"/>
                <w:szCs w:val="22"/>
              </w:rPr>
              <w:t>pourcentage financé par cet organisme</w:t>
            </w:r>
          </w:p>
        </w:tc>
        <w:tc>
          <w:tcPr>
            <w:tcW w:w="4677" w:type="dxa"/>
            <w:tcBorders>
              <w:top w:val="nil"/>
              <w:left w:val="nil"/>
              <w:bottom w:val="double" w:sz="6" w:space="0" w:color="auto"/>
              <w:right w:val="double" w:sz="6" w:space="0" w:color="auto"/>
            </w:tcBorders>
            <w:shd w:val="clear" w:color="auto" w:fill="auto"/>
            <w:noWrap/>
            <w:hideMark/>
          </w:tcPr>
          <w:p w:rsidR="00FF3941" w:rsidRDefault="00FF3941" w:rsidP="00FF3941">
            <w:pPr>
              <w:jc w:val="center"/>
            </w:pPr>
            <w:r w:rsidRPr="00012697">
              <w:rPr>
                <w:sz w:val="22"/>
                <w:szCs w:val="22"/>
              </w:rPr>
              <w:t>Sans objet</w:t>
            </w:r>
          </w:p>
        </w:tc>
      </w:tr>
    </w:tbl>
    <w:p w:rsidR="00FF3941" w:rsidRPr="0015359C" w:rsidRDefault="00FF3941" w:rsidP="00FF3941">
      <w:pPr>
        <w:jc w:val="both"/>
        <w:rPr>
          <w:sz w:val="20"/>
        </w:rPr>
      </w:pPr>
    </w:p>
    <w:p w:rsidR="00FF3941" w:rsidRPr="0015359C" w:rsidRDefault="00FF3941" w:rsidP="00FF3941">
      <w:pPr>
        <w:jc w:val="both"/>
        <w:rPr>
          <w:b/>
        </w:rPr>
      </w:pPr>
      <w:r w:rsidRPr="0015359C">
        <w:rPr>
          <w:sz w:val="20"/>
        </w:rPr>
        <w:br w:type="page"/>
      </w:r>
      <w:r w:rsidRPr="0015359C">
        <w:rPr>
          <w:b/>
        </w:rPr>
        <w:lastRenderedPageBreak/>
        <w:t>Tableau 2 : Procédure d’évaluation</w:t>
      </w:r>
    </w:p>
    <w:tbl>
      <w:tblPr>
        <w:tblW w:w="9134" w:type="dxa"/>
        <w:tblInd w:w="93" w:type="dxa"/>
        <w:tblCellMar>
          <w:left w:w="70" w:type="dxa"/>
          <w:right w:w="70" w:type="dxa"/>
        </w:tblCellMar>
        <w:tblLook w:val="04A0" w:firstRow="1" w:lastRow="0" w:firstColumn="1" w:lastColumn="0" w:noHBand="0" w:noVBand="1"/>
      </w:tblPr>
      <w:tblGrid>
        <w:gridCol w:w="914"/>
        <w:gridCol w:w="4760"/>
        <w:gridCol w:w="3460"/>
      </w:tblGrid>
      <w:tr w:rsidR="00FF3941" w:rsidRPr="0015359C" w:rsidTr="00FF3941">
        <w:trPr>
          <w:trHeight w:val="499"/>
        </w:trPr>
        <w:tc>
          <w:tcPr>
            <w:tcW w:w="914" w:type="dxa"/>
            <w:tcBorders>
              <w:top w:val="double" w:sz="6" w:space="0" w:color="auto"/>
              <w:left w:val="double" w:sz="6" w:space="0" w:color="auto"/>
              <w:bottom w:val="nil"/>
              <w:right w:val="nil"/>
            </w:tcBorders>
            <w:shd w:val="clear" w:color="auto" w:fill="D9D9D9"/>
            <w:noWrap/>
            <w:vAlign w:val="center"/>
            <w:hideMark/>
          </w:tcPr>
          <w:p w:rsidR="00FF3941" w:rsidRPr="0015359C" w:rsidRDefault="00FF3941" w:rsidP="00FF3941">
            <w:pPr>
              <w:jc w:val="center"/>
              <w:rPr>
                <w:b/>
                <w:bCs/>
              </w:rPr>
            </w:pPr>
            <w:r w:rsidRPr="0015359C">
              <w:rPr>
                <w:b/>
                <w:bCs/>
                <w:sz w:val="22"/>
                <w:szCs w:val="22"/>
              </w:rPr>
              <w:t>N°</w:t>
            </w:r>
          </w:p>
        </w:tc>
        <w:tc>
          <w:tcPr>
            <w:tcW w:w="4760" w:type="dxa"/>
            <w:vMerge w:val="restart"/>
            <w:tcBorders>
              <w:top w:val="double" w:sz="6" w:space="0" w:color="auto"/>
              <w:left w:val="single" w:sz="4" w:space="0" w:color="auto"/>
              <w:bottom w:val="double" w:sz="6" w:space="0" w:color="000000"/>
              <w:right w:val="single" w:sz="4" w:space="0" w:color="auto"/>
            </w:tcBorders>
            <w:shd w:val="clear" w:color="auto" w:fill="D9D9D9"/>
            <w:noWrap/>
            <w:vAlign w:val="center"/>
            <w:hideMark/>
          </w:tcPr>
          <w:p w:rsidR="00FF3941" w:rsidRPr="0015359C" w:rsidRDefault="00FF3941" w:rsidP="00FF3941">
            <w:pPr>
              <w:jc w:val="center"/>
              <w:rPr>
                <w:b/>
                <w:bCs/>
              </w:rPr>
            </w:pPr>
            <w:r w:rsidRPr="0015359C">
              <w:rPr>
                <w:b/>
                <w:bCs/>
                <w:sz w:val="22"/>
                <w:szCs w:val="22"/>
              </w:rPr>
              <w:t>DESIGNATION</w:t>
            </w:r>
          </w:p>
        </w:tc>
        <w:tc>
          <w:tcPr>
            <w:tcW w:w="3460" w:type="dxa"/>
            <w:vMerge w:val="restart"/>
            <w:tcBorders>
              <w:top w:val="double" w:sz="6" w:space="0" w:color="auto"/>
              <w:left w:val="single" w:sz="4" w:space="0" w:color="auto"/>
              <w:bottom w:val="double" w:sz="6" w:space="0" w:color="000000"/>
              <w:right w:val="double" w:sz="6" w:space="0" w:color="auto"/>
            </w:tcBorders>
            <w:shd w:val="clear" w:color="auto" w:fill="D9D9D9"/>
            <w:noWrap/>
            <w:vAlign w:val="center"/>
            <w:hideMark/>
          </w:tcPr>
          <w:p w:rsidR="00FF3941" w:rsidRPr="0015359C" w:rsidRDefault="00FF3941" w:rsidP="00FF3941">
            <w:pPr>
              <w:jc w:val="center"/>
              <w:rPr>
                <w:b/>
                <w:bCs/>
              </w:rPr>
            </w:pPr>
            <w:r w:rsidRPr="0015359C">
              <w:rPr>
                <w:b/>
                <w:bCs/>
                <w:sz w:val="22"/>
                <w:szCs w:val="22"/>
              </w:rPr>
              <w:t>OBSERVATIONS</w:t>
            </w:r>
          </w:p>
        </w:tc>
      </w:tr>
      <w:tr w:rsidR="00FF3941" w:rsidRPr="0015359C" w:rsidTr="00FF3941">
        <w:trPr>
          <w:trHeight w:val="499"/>
        </w:trPr>
        <w:tc>
          <w:tcPr>
            <w:tcW w:w="914" w:type="dxa"/>
            <w:tcBorders>
              <w:top w:val="nil"/>
              <w:left w:val="double" w:sz="6" w:space="0" w:color="auto"/>
              <w:bottom w:val="double" w:sz="6" w:space="0" w:color="auto"/>
              <w:right w:val="nil"/>
            </w:tcBorders>
            <w:shd w:val="clear" w:color="auto" w:fill="D9D9D9"/>
            <w:noWrap/>
            <w:vAlign w:val="center"/>
            <w:hideMark/>
          </w:tcPr>
          <w:p w:rsidR="00FF3941" w:rsidRPr="0015359C" w:rsidRDefault="00FF3941" w:rsidP="00FF3941">
            <w:pPr>
              <w:jc w:val="center"/>
              <w:rPr>
                <w:b/>
                <w:bCs/>
              </w:rPr>
            </w:pPr>
            <w:r w:rsidRPr="0015359C">
              <w:rPr>
                <w:b/>
                <w:bCs/>
                <w:sz w:val="22"/>
                <w:szCs w:val="22"/>
              </w:rPr>
              <w:t>d'ordre</w:t>
            </w:r>
          </w:p>
        </w:tc>
        <w:tc>
          <w:tcPr>
            <w:tcW w:w="4760" w:type="dxa"/>
            <w:vMerge/>
            <w:tcBorders>
              <w:top w:val="double" w:sz="6" w:space="0" w:color="auto"/>
              <w:left w:val="single" w:sz="4" w:space="0" w:color="auto"/>
              <w:bottom w:val="double" w:sz="6" w:space="0" w:color="000000"/>
              <w:right w:val="single" w:sz="4" w:space="0" w:color="auto"/>
            </w:tcBorders>
            <w:shd w:val="clear" w:color="auto" w:fill="D9D9D9"/>
            <w:vAlign w:val="center"/>
            <w:hideMark/>
          </w:tcPr>
          <w:p w:rsidR="00FF3941" w:rsidRPr="0015359C" w:rsidRDefault="00FF3941" w:rsidP="00FF3941">
            <w:pPr>
              <w:rPr>
                <w:b/>
                <w:bCs/>
              </w:rPr>
            </w:pPr>
          </w:p>
        </w:tc>
        <w:tc>
          <w:tcPr>
            <w:tcW w:w="3460" w:type="dxa"/>
            <w:vMerge/>
            <w:tcBorders>
              <w:top w:val="double" w:sz="6" w:space="0" w:color="auto"/>
              <w:left w:val="single" w:sz="4" w:space="0" w:color="auto"/>
              <w:bottom w:val="double" w:sz="6" w:space="0" w:color="000000"/>
              <w:right w:val="double" w:sz="6" w:space="0" w:color="auto"/>
            </w:tcBorders>
            <w:shd w:val="clear" w:color="auto" w:fill="D9D9D9"/>
            <w:vAlign w:val="center"/>
            <w:hideMark/>
          </w:tcPr>
          <w:p w:rsidR="00FF3941" w:rsidRPr="0015359C" w:rsidRDefault="00FF3941" w:rsidP="00FF3941">
            <w:pPr>
              <w:rPr>
                <w:b/>
                <w:bCs/>
              </w:rPr>
            </w:pPr>
          </w:p>
        </w:tc>
      </w:tr>
      <w:tr w:rsidR="00FF3941" w:rsidRPr="0015359C" w:rsidTr="00FF3941">
        <w:trPr>
          <w:trHeight w:val="675"/>
        </w:trPr>
        <w:tc>
          <w:tcPr>
            <w:tcW w:w="914" w:type="dxa"/>
            <w:tcBorders>
              <w:top w:val="nil"/>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2.1</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r w:rsidRPr="0015359C">
              <w:rPr>
                <w:sz w:val="22"/>
                <w:szCs w:val="22"/>
              </w:rPr>
              <w:t>Avis général de passation des marchés</w:t>
            </w:r>
          </w:p>
        </w:tc>
        <w:tc>
          <w:tcPr>
            <w:tcW w:w="3460" w:type="dxa"/>
            <w:tcBorders>
              <w:top w:val="nil"/>
              <w:left w:val="nil"/>
              <w:bottom w:val="single" w:sz="4" w:space="0" w:color="auto"/>
              <w:right w:val="double" w:sz="6" w:space="0" w:color="auto"/>
            </w:tcBorders>
            <w:shd w:val="clear" w:color="auto" w:fill="auto"/>
            <w:vAlign w:val="center"/>
            <w:hideMark/>
          </w:tcPr>
          <w:p w:rsidR="00FF3941" w:rsidRPr="00937D61" w:rsidRDefault="00E813BC" w:rsidP="00FF3941">
            <w:pPr>
              <w:rPr>
                <w:b/>
              </w:rPr>
            </w:pPr>
            <w:r w:rsidRPr="00E813BC">
              <w:rPr>
                <w:sz w:val="22"/>
                <w:szCs w:val="22"/>
              </w:rPr>
              <w:t>jeudi, 23 novembre 2021</w:t>
            </w:r>
            <w:r w:rsidR="00FF3941" w:rsidRPr="00E813BC">
              <w:rPr>
                <w:sz w:val="22"/>
                <w:szCs w:val="22"/>
              </w:rPr>
              <w:t>.</w:t>
            </w:r>
          </w:p>
        </w:tc>
      </w:tr>
      <w:tr w:rsidR="00FF3941" w:rsidRPr="0015359C" w:rsidTr="00FF3941">
        <w:trPr>
          <w:trHeight w:val="612"/>
        </w:trPr>
        <w:tc>
          <w:tcPr>
            <w:tcW w:w="914" w:type="dxa"/>
            <w:tcBorders>
              <w:top w:val="nil"/>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a)</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rsidR="00FF3941" w:rsidRPr="0015359C" w:rsidRDefault="00FF3941" w:rsidP="00FF3941">
            <w:r w:rsidRPr="0015359C">
              <w:rPr>
                <w:sz w:val="22"/>
                <w:szCs w:val="22"/>
              </w:rPr>
              <w:t>Dates de publication initiale/ dernière mise à jour</w:t>
            </w:r>
          </w:p>
        </w:tc>
        <w:tc>
          <w:tcPr>
            <w:tcW w:w="3460" w:type="dxa"/>
            <w:tcBorders>
              <w:top w:val="nil"/>
              <w:left w:val="nil"/>
              <w:bottom w:val="single" w:sz="4" w:space="0" w:color="auto"/>
              <w:right w:val="double" w:sz="6" w:space="0" w:color="auto"/>
            </w:tcBorders>
            <w:shd w:val="clear" w:color="auto" w:fill="auto"/>
            <w:vAlign w:val="center"/>
            <w:hideMark/>
          </w:tcPr>
          <w:p w:rsidR="00FF3941" w:rsidRPr="0015359C" w:rsidRDefault="00FF3941" w:rsidP="00FF3941">
            <w:r w:rsidRPr="0015359C">
              <w:rPr>
                <w:sz w:val="22"/>
                <w:szCs w:val="22"/>
              </w:rPr>
              <w:t> </w:t>
            </w:r>
            <w:r w:rsidR="00E813BC" w:rsidRPr="00E813BC">
              <w:rPr>
                <w:sz w:val="22"/>
                <w:szCs w:val="22"/>
              </w:rPr>
              <w:t>Mercredi, 24 novembre 2021</w:t>
            </w:r>
            <w:r w:rsidR="00E813BC" w:rsidRPr="00937D61">
              <w:rPr>
                <w:b/>
                <w:sz w:val="25"/>
                <w:szCs w:val="25"/>
              </w:rPr>
              <w:t>.</w:t>
            </w:r>
          </w:p>
        </w:tc>
      </w:tr>
      <w:tr w:rsidR="00FF3941" w:rsidRPr="0015359C" w:rsidTr="00FF3941">
        <w:trPr>
          <w:trHeight w:val="499"/>
        </w:trPr>
        <w:tc>
          <w:tcPr>
            <w:tcW w:w="914" w:type="dxa"/>
            <w:tcBorders>
              <w:top w:val="nil"/>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2.2</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r w:rsidRPr="0015359C">
              <w:rPr>
                <w:sz w:val="22"/>
                <w:szCs w:val="22"/>
              </w:rPr>
              <w:t>Présélection, si nécessaire</w:t>
            </w:r>
          </w:p>
        </w:tc>
        <w:tc>
          <w:tcPr>
            <w:tcW w:w="3460" w:type="dxa"/>
            <w:tcBorders>
              <w:top w:val="nil"/>
              <w:left w:val="nil"/>
              <w:bottom w:val="single" w:sz="4" w:space="0" w:color="auto"/>
              <w:right w:val="double" w:sz="6" w:space="0" w:color="auto"/>
            </w:tcBorders>
            <w:shd w:val="clear" w:color="auto" w:fill="auto"/>
            <w:vAlign w:val="center"/>
            <w:hideMark/>
          </w:tcPr>
          <w:p w:rsidR="00FF3941" w:rsidRPr="0015359C" w:rsidRDefault="00FF3941" w:rsidP="00FF3941">
            <w:r w:rsidRPr="0015359C">
              <w:rPr>
                <w:sz w:val="22"/>
                <w:szCs w:val="22"/>
              </w:rPr>
              <w:t> </w:t>
            </w:r>
            <w:r>
              <w:rPr>
                <w:sz w:val="22"/>
                <w:szCs w:val="22"/>
              </w:rPr>
              <w:t>Sans objet</w:t>
            </w:r>
            <w:r w:rsidRPr="0015359C">
              <w:rPr>
                <w:sz w:val="22"/>
                <w:szCs w:val="22"/>
              </w:rPr>
              <w:t> </w:t>
            </w:r>
          </w:p>
        </w:tc>
      </w:tr>
      <w:tr w:rsidR="00FF3941" w:rsidRPr="0015359C" w:rsidTr="00FF3941">
        <w:trPr>
          <w:trHeight w:val="499"/>
        </w:trPr>
        <w:tc>
          <w:tcPr>
            <w:tcW w:w="914" w:type="dxa"/>
            <w:tcBorders>
              <w:top w:val="nil"/>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a)</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r w:rsidRPr="0015359C">
              <w:rPr>
                <w:sz w:val="22"/>
                <w:szCs w:val="22"/>
              </w:rPr>
              <w:t>Nombre de candidats sélectionnés</w:t>
            </w:r>
          </w:p>
        </w:tc>
        <w:tc>
          <w:tcPr>
            <w:tcW w:w="3460" w:type="dxa"/>
            <w:tcBorders>
              <w:top w:val="nil"/>
              <w:left w:val="nil"/>
              <w:bottom w:val="single" w:sz="4" w:space="0" w:color="auto"/>
              <w:right w:val="double" w:sz="6" w:space="0" w:color="auto"/>
            </w:tcBorders>
            <w:shd w:val="clear" w:color="auto" w:fill="auto"/>
            <w:vAlign w:val="center"/>
            <w:hideMark/>
          </w:tcPr>
          <w:p w:rsidR="00FF3941" w:rsidRPr="0015359C" w:rsidRDefault="00FF3941" w:rsidP="00FF3941">
            <w:r w:rsidRPr="0015359C">
              <w:rPr>
                <w:sz w:val="22"/>
                <w:szCs w:val="22"/>
              </w:rPr>
              <w:t> </w:t>
            </w:r>
            <w:r>
              <w:rPr>
                <w:sz w:val="22"/>
                <w:szCs w:val="22"/>
              </w:rPr>
              <w:t>Sans objet</w:t>
            </w:r>
            <w:r w:rsidRPr="0015359C">
              <w:rPr>
                <w:sz w:val="22"/>
                <w:szCs w:val="22"/>
              </w:rPr>
              <w:t> </w:t>
            </w:r>
          </w:p>
        </w:tc>
      </w:tr>
      <w:tr w:rsidR="00FF3941" w:rsidRPr="0015359C" w:rsidTr="00FF3941">
        <w:trPr>
          <w:trHeight w:val="675"/>
        </w:trPr>
        <w:tc>
          <w:tcPr>
            <w:tcW w:w="914" w:type="dxa"/>
            <w:tcBorders>
              <w:top w:val="nil"/>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b)</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rsidR="00FF3941" w:rsidRPr="0015359C" w:rsidRDefault="00FF3941" w:rsidP="00FF3941">
            <w:r w:rsidRPr="0015359C">
              <w:rPr>
                <w:sz w:val="22"/>
                <w:szCs w:val="22"/>
              </w:rPr>
              <w:t xml:space="preserve">Références de </w:t>
            </w:r>
            <w:r>
              <w:rPr>
                <w:sz w:val="22"/>
                <w:szCs w:val="22"/>
              </w:rPr>
              <w:t>l'avis de non-objection de la D</w:t>
            </w:r>
            <w:r w:rsidRPr="0015359C">
              <w:rPr>
                <w:sz w:val="22"/>
                <w:szCs w:val="22"/>
              </w:rPr>
              <w:t>MP-DSP</w:t>
            </w:r>
            <w:r>
              <w:rPr>
                <w:sz w:val="22"/>
                <w:szCs w:val="22"/>
              </w:rPr>
              <w:t>-DB</w:t>
            </w:r>
            <w:r w:rsidRPr="0015359C">
              <w:rPr>
                <w:sz w:val="22"/>
                <w:szCs w:val="22"/>
              </w:rPr>
              <w:t xml:space="preserve"> </w:t>
            </w:r>
          </w:p>
        </w:tc>
        <w:tc>
          <w:tcPr>
            <w:tcW w:w="3460" w:type="dxa"/>
            <w:tcBorders>
              <w:top w:val="nil"/>
              <w:left w:val="nil"/>
              <w:bottom w:val="single" w:sz="4" w:space="0" w:color="auto"/>
              <w:right w:val="double" w:sz="6" w:space="0" w:color="auto"/>
            </w:tcBorders>
            <w:shd w:val="clear" w:color="auto" w:fill="auto"/>
            <w:vAlign w:val="center"/>
            <w:hideMark/>
          </w:tcPr>
          <w:p w:rsidR="00FF3941" w:rsidRPr="0015359C" w:rsidRDefault="00FF3941" w:rsidP="00E813BC">
            <w:r w:rsidRPr="0015359C">
              <w:rPr>
                <w:sz w:val="22"/>
                <w:szCs w:val="22"/>
              </w:rPr>
              <w:t> </w:t>
            </w:r>
            <w:r>
              <w:rPr>
                <w:sz w:val="22"/>
                <w:szCs w:val="22"/>
              </w:rPr>
              <w:t>Lettre n°</w:t>
            </w:r>
          </w:p>
        </w:tc>
      </w:tr>
      <w:tr w:rsidR="00FF3941" w:rsidRPr="0015359C" w:rsidTr="00FF3941">
        <w:trPr>
          <w:trHeight w:val="499"/>
        </w:trPr>
        <w:tc>
          <w:tcPr>
            <w:tcW w:w="914" w:type="dxa"/>
            <w:tcBorders>
              <w:top w:val="nil"/>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2.3</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pPr>
              <w:rPr>
                <w:u w:val="single"/>
              </w:rPr>
            </w:pPr>
            <w:r w:rsidRPr="0015359C">
              <w:rPr>
                <w:sz w:val="22"/>
                <w:szCs w:val="22"/>
                <w:u w:val="single"/>
              </w:rPr>
              <w:t>Avis spécifique de passation des marchés</w:t>
            </w:r>
          </w:p>
        </w:tc>
        <w:tc>
          <w:tcPr>
            <w:tcW w:w="3460" w:type="dxa"/>
            <w:tcBorders>
              <w:top w:val="nil"/>
              <w:left w:val="nil"/>
              <w:bottom w:val="single" w:sz="4" w:space="0" w:color="auto"/>
              <w:right w:val="double" w:sz="6" w:space="0" w:color="auto"/>
            </w:tcBorders>
            <w:shd w:val="clear" w:color="auto" w:fill="auto"/>
            <w:vAlign w:val="center"/>
            <w:hideMark/>
          </w:tcPr>
          <w:p w:rsidR="00FF3941" w:rsidRPr="0015359C" w:rsidRDefault="00FF3941" w:rsidP="00FF3941">
            <w:r w:rsidRPr="0015359C">
              <w:rPr>
                <w:sz w:val="22"/>
                <w:szCs w:val="22"/>
              </w:rPr>
              <w:t> </w:t>
            </w:r>
          </w:p>
        </w:tc>
      </w:tr>
      <w:tr w:rsidR="00FF3941" w:rsidRPr="0015359C" w:rsidTr="00FF3941">
        <w:trPr>
          <w:trHeight w:val="499"/>
        </w:trPr>
        <w:tc>
          <w:tcPr>
            <w:tcW w:w="914" w:type="dxa"/>
            <w:tcBorders>
              <w:top w:val="single" w:sz="4" w:space="0" w:color="auto"/>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a)</w:t>
            </w:r>
          </w:p>
        </w:tc>
        <w:tc>
          <w:tcPr>
            <w:tcW w:w="4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r w:rsidRPr="0015359C">
              <w:rPr>
                <w:sz w:val="22"/>
                <w:szCs w:val="22"/>
              </w:rPr>
              <w:t xml:space="preserve"> Référence des journaux de diffusion Nationale</w:t>
            </w:r>
          </w:p>
        </w:tc>
        <w:tc>
          <w:tcPr>
            <w:tcW w:w="3460" w:type="dxa"/>
            <w:tcBorders>
              <w:top w:val="single" w:sz="4" w:space="0" w:color="auto"/>
              <w:left w:val="nil"/>
              <w:bottom w:val="single" w:sz="4" w:space="0" w:color="auto"/>
              <w:right w:val="double" w:sz="6" w:space="0" w:color="auto"/>
            </w:tcBorders>
            <w:shd w:val="clear" w:color="auto" w:fill="auto"/>
            <w:vAlign w:val="center"/>
            <w:hideMark/>
          </w:tcPr>
          <w:p w:rsidR="00FF3941" w:rsidRPr="00BE1DC4" w:rsidRDefault="00FF3941" w:rsidP="00FF3941">
            <w:pPr>
              <w:rPr>
                <w:b/>
              </w:rPr>
            </w:pPr>
            <w:r w:rsidRPr="00BE1DC4">
              <w:rPr>
                <w:b/>
                <w:sz w:val="22"/>
                <w:szCs w:val="22"/>
              </w:rPr>
              <w:t> L’ESSOR</w:t>
            </w:r>
          </w:p>
        </w:tc>
      </w:tr>
      <w:tr w:rsidR="00FF3941" w:rsidRPr="0015359C" w:rsidTr="00FF3941">
        <w:trPr>
          <w:trHeight w:val="499"/>
        </w:trPr>
        <w:tc>
          <w:tcPr>
            <w:tcW w:w="914" w:type="dxa"/>
            <w:tcBorders>
              <w:top w:val="single" w:sz="4" w:space="0" w:color="auto"/>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b)</w:t>
            </w:r>
          </w:p>
        </w:tc>
        <w:tc>
          <w:tcPr>
            <w:tcW w:w="4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r w:rsidRPr="0015359C">
              <w:rPr>
                <w:sz w:val="22"/>
                <w:szCs w:val="22"/>
              </w:rPr>
              <w:t>Date de publication</w:t>
            </w:r>
          </w:p>
        </w:tc>
        <w:tc>
          <w:tcPr>
            <w:tcW w:w="3460" w:type="dxa"/>
            <w:tcBorders>
              <w:top w:val="single" w:sz="4" w:space="0" w:color="auto"/>
              <w:left w:val="nil"/>
              <w:bottom w:val="single" w:sz="4" w:space="0" w:color="auto"/>
              <w:right w:val="double" w:sz="6" w:space="0" w:color="auto"/>
            </w:tcBorders>
            <w:shd w:val="clear" w:color="auto" w:fill="auto"/>
            <w:vAlign w:val="center"/>
            <w:hideMark/>
          </w:tcPr>
          <w:p w:rsidR="00FF3941" w:rsidRPr="0015359C" w:rsidRDefault="00FF3941" w:rsidP="00FF3941">
            <w:r w:rsidRPr="0015359C">
              <w:rPr>
                <w:sz w:val="22"/>
                <w:szCs w:val="22"/>
              </w:rPr>
              <w:t> </w:t>
            </w:r>
            <w:r>
              <w:rPr>
                <w:sz w:val="22"/>
                <w:szCs w:val="22"/>
              </w:rPr>
              <w:t>Mardi, 16 mars 2021</w:t>
            </w:r>
            <w:r w:rsidRPr="0015359C">
              <w:rPr>
                <w:sz w:val="22"/>
                <w:szCs w:val="22"/>
              </w:rPr>
              <w:t>.</w:t>
            </w:r>
          </w:p>
        </w:tc>
      </w:tr>
      <w:tr w:rsidR="00FF3941" w:rsidRPr="0015359C" w:rsidTr="00FF3941">
        <w:trPr>
          <w:trHeight w:val="499"/>
        </w:trPr>
        <w:tc>
          <w:tcPr>
            <w:tcW w:w="914" w:type="dxa"/>
            <w:tcBorders>
              <w:top w:val="single" w:sz="4" w:space="0" w:color="auto"/>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c)</w:t>
            </w:r>
          </w:p>
        </w:tc>
        <w:tc>
          <w:tcPr>
            <w:tcW w:w="4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r w:rsidRPr="0015359C">
              <w:rPr>
                <w:sz w:val="22"/>
                <w:szCs w:val="22"/>
              </w:rPr>
              <w:t>Nom d'une publication internationale</w:t>
            </w:r>
          </w:p>
        </w:tc>
        <w:tc>
          <w:tcPr>
            <w:tcW w:w="3460" w:type="dxa"/>
            <w:tcBorders>
              <w:top w:val="single" w:sz="4" w:space="0" w:color="auto"/>
              <w:left w:val="nil"/>
              <w:bottom w:val="single" w:sz="4" w:space="0" w:color="auto"/>
              <w:right w:val="double" w:sz="6" w:space="0" w:color="auto"/>
            </w:tcBorders>
            <w:shd w:val="clear" w:color="auto" w:fill="auto"/>
            <w:vAlign w:val="center"/>
            <w:hideMark/>
          </w:tcPr>
          <w:p w:rsidR="00FF3941" w:rsidRPr="0015359C" w:rsidRDefault="00FF3941" w:rsidP="00FF3941">
            <w:r w:rsidRPr="0015359C">
              <w:rPr>
                <w:sz w:val="22"/>
                <w:szCs w:val="22"/>
              </w:rPr>
              <w:t> </w:t>
            </w:r>
            <w:r>
              <w:rPr>
                <w:sz w:val="22"/>
                <w:szCs w:val="22"/>
              </w:rPr>
              <w:t>Sans objet</w:t>
            </w:r>
            <w:r w:rsidRPr="0015359C">
              <w:rPr>
                <w:sz w:val="22"/>
                <w:szCs w:val="22"/>
              </w:rPr>
              <w:t> </w:t>
            </w:r>
          </w:p>
        </w:tc>
      </w:tr>
      <w:tr w:rsidR="00FF3941" w:rsidRPr="0015359C" w:rsidTr="00FF3941">
        <w:trPr>
          <w:trHeight w:val="499"/>
        </w:trPr>
        <w:tc>
          <w:tcPr>
            <w:tcW w:w="914" w:type="dxa"/>
            <w:tcBorders>
              <w:top w:val="single" w:sz="4" w:space="0" w:color="auto"/>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d)</w:t>
            </w:r>
          </w:p>
        </w:tc>
        <w:tc>
          <w:tcPr>
            <w:tcW w:w="4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r w:rsidRPr="0015359C">
              <w:rPr>
                <w:sz w:val="22"/>
                <w:szCs w:val="22"/>
              </w:rPr>
              <w:t>Date de publication</w:t>
            </w:r>
          </w:p>
        </w:tc>
        <w:tc>
          <w:tcPr>
            <w:tcW w:w="3460" w:type="dxa"/>
            <w:tcBorders>
              <w:top w:val="single" w:sz="4" w:space="0" w:color="auto"/>
              <w:left w:val="nil"/>
              <w:bottom w:val="single" w:sz="4" w:space="0" w:color="auto"/>
              <w:right w:val="double" w:sz="6" w:space="0" w:color="auto"/>
            </w:tcBorders>
            <w:shd w:val="clear" w:color="auto" w:fill="auto"/>
            <w:vAlign w:val="center"/>
            <w:hideMark/>
          </w:tcPr>
          <w:p w:rsidR="00FF3941" w:rsidRPr="0015359C" w:rsidRDefault="00FF3941" w:rsidP="00FF3941">
            <w:r w:rsidRPr="0015359C">
              <w:rPr>
                <w:sz w:val="22"/>
                <w:szCs w:val="22"/>
              </w:rPr>
              <w:t> </w:t>
            </w:r>
            <w:r>
              <w:rPr>
                <w:sz w:val="22"/>
                <w:szCs w:val="22"/>
              </w:rPr>
              <w:t>Sans objet</w:t>
            </w:r>
          </w:p>
        </w:tc>
      </w:tr>
      <w:tr w:rsidR="00FF3941" w:rsidRPr="0015359C" w:rsidTr="00FF3941">
        <w:trPr>
          <w:trHeight w:val="550"/>
        </w:trPr>
        <w:tc>
          <w:tcPr>
            <w:tcW w:w="914" w:type="dxa"/>
            <w:tcBorders>
              <w:top w:val="single" w:sz="4" w:space="0" w:color="auto"/>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2.4</w:t>
            </w:r>
          </w:p>
        </w:tc>
        <w:tc>
          <w:tcPr>
            <w:tcW w:w="4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pPr>
              <w:rPr>
                <w:u w:val="single"/>
              </w:rPr>
            </w:pPr>
            <w:r w:rsidRPr="0015359C">
              <w:rPr>
                <w:sz w:val="22"/>
                <w:szCs w:val="22"/>
                <w:u w:val="single"/>
              </w:rPr>
              <w:t>Dossier d'Appel d'Offres</w:t>
            </w:r>
          </w:p>
        </w:tc>
        <w:tc>
          <w:tcPr>
            <w:tcW w:w="3460" w:type="dxa"/>
            <w:tcBorders>
              <w:top w:val="single" w:sz="4" w:space="0" w:color="auto"/>
              <w:left w:val="nil"/>
              <w:bottom w:val="single" w:sz="4" w:space="0" w:color="auto"/>
              <w:right w:val="double" w:sz="6" w:space="0" w:color="auto"/>
            </w:tcBorders>
            <w:shd w:val="clear" w:color="auto" w:fill="auto"/>
            <w:vAlign w:val="center"/>
            <w:hideMark/>
          </w:tcPr>
          <w:p w:rsidR="00FF3941" w:rsidRPr="0015359C" w:rsidRDefault="00FF3941" w:rsidP="00FF3941">
            <w:r w:rsidRPr="0015359C">
              <w:rPr>
                <w:sz w:val="22"/>
                <w:szCs w:val="22"/>
              </w:rPr>
              <w:t> </w:t>
            </w:r>
          </w:p>
        </w:tc>
      </w:tr>
      <w:tr w:rsidR="00FF3941" w:rsidRPr="0015359C" w:rsidTr="00FF3941">
        <w:trPr>
          <w:trHeight w:val="499"/>
        </w:trPr>
        <w:tc>
          <w:tcPr>
            <w:tcW w:w="914" w:type="dxa"/>
            <w:tcBorders>
              <w:top w:val="single" w:sz="4" w:space="0" w:color="auto"/>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a)</w:t>
            </w:r>
          </w:p>
        </w:tc>
        <w:tc>
          <w:tcPr>
            <w:tcW w:w="4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r w:rsidRPr="0015359C">
              <w:rPr>
                <w:sz w:val="22"/>
                <w:szCs w:val="22"/>
              </w:rPr>
              <w:t>Titre, date de publication</w:t>
            </w:r>
          </w:p>
        </w:tc>
        <w:tc>
          <w:tcPr>
            <w:tcW w:w="3460" w:type="dxa"/>
            <w:tcBorders>
              <w:top w:val="single" w:sz="4" w:space="0" w:color="auto"/>
              <w:left w:val="nil"/>
              <w:bottom w:val="single" w:sz="4" w:space="0" w:color="auto"/>
              <w:right w:val="double" w:sz="6" w:space="0" w:color="auto"/>
            </w:tcBorders>
            <w:shd w:val="clear" w:color="auto" w:fill="auto"/>
            <w:vAlign w:val="center"/>
            <w:hideMark/>
          </w:tcPr>
          <w:p w:rsidR="00FF3941" w:rsidRPr="00BE1DC4" w:rsidRDefault="00FF3941" w:rsidP="00FF3941">
            <w:r w:rsidRPr="00BE1DC4">
              <w:rPr>
                <w:b/>
                <w:sz w:val="22"/>
                <w:szCs w:val="22"/>
              </w:rPr>
              <w:t> L’ESSOR</w:t>
            </w:r>
            <w:r>
              <w:rPr>
                <w:b/>
                <w:sz w:val="22"/>
                <w:szCs w:val="22"/>
              </w:rPr>
              <w:t xml:space="preserve">, </w:t>
            </w:r>
            <w:r>
              <w:rPr>
                <w:sz w:val="22"/>
                <w:szCs w:val="22"/>
              </w:rPr>
              <w:t xml:space="preserve">du </w:t>
            </w:r>
            <w:r w:rsidRPr="0015359C">
              <w:rPr>
                <w:sz w:val="22"/>
                <w:szCs w:val="22"/>
              </w:rPr>
              <w:t> </w:t>
            </w:r>
            <w:r w:rsidR="00E813BC" w:rsidRPr="00E813BC">
              <w:rPr>
                <w:sz w:val="22"/>
                <w:szCs w:val="22"/>
              </w:rPr>
              <w:t>Mercredi, 24 novembre 2021</w:t>
            </w:r>
            <w:r w:rsidR="00B61031" w:rsidRPr="00937D61">
              <w:rPr>
                <w:b/>
                <w:sz w:val="25"/>
                <w:szCs w:val="25"/>
              </w:rPr>
              <w:t>.</w:t>
            </w:r>
          </w:p>
        </w:tc>
      </w:tr>
      <w:tr w:rsidR="00FF3941" w:rsidRPr="0015359C" w:rsidTr="00FF3941">
        <w:trPr>
          <w:trHeight w:val="499"/>
        </w:trPr>
        <w:tc>
          <w:tcPr>
            <w:tcW w:w="914" w:type="dxa"/>
            <w:tcBorders>
              <w:top w:val="nil"/>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b)</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rsidR="00FF3941" w:rsidRPr="0015359C" w:rsidRDefault="00FF3941" w:rsidP="00FF3941">
            <w:r w:rsidRPr="0015359C">
              <w:rPr>
                <w:sz w:val="22"/>
                <w:szCs w:val="22"/>
              </w:rPr>
              <w:t xml:space="preserve">Références de </w:t>
            </w:r>
            <w:r>
              <w:rPr>
                <w:sz w:val="22"/>
                <w:szCs w:val="22"/>
              </w:rPr>
              <w:t>l'avis de non-objection de la D</w:t>
            </w:r>
            <w:r w:rsidRPr="0015359C">
              <w:rPr>
                <w:sz w:val="22"/>
                <w:szCs w:val="22"/>
              </w:rPr>
              <w:t>MP-DSP</w:t>
            </w:r>
            <w:r>
              <w:rPr>
                <w:sz w:val="22"/>
                <w:szCs w:val="22"/>
              </w:rPr>
              <w:t>-DB</w:t>
            </w:r>
          </w:p>
        </w:tc>
        <w:tc>
          <w:tcPr>
            <w:tcW w:w="3460" w:type="dxa"/>
            <w:tcBorders>
              <w:top w:val="nil"/>
              <w:left w:val="nil"/>
              <w:bottom w:val="single" w:sz="4" w:space="0" w:color="auto"/>
              <w:right w:val="double" w:sz="6" w:space="0" w:color="auto"/>
            </w:tcBorders>
            <w:shd w:val="clear" w:color="auto" w:fill="auto"/>
            <w:vAlign w:val="center"/>
            <w:hideMark/>
          </w:tcPr>
          <w:p w:rsidR="00FF3941" w:rsidRPr="0015359C" w:rsidRDefault="00FF3941" w:rsidP="00E813BC">
            <w:r w:rsidRPr="0015359C">
              <w:rPr>
                <w:sz w:val="22"/>
                <w:szCs w:val="22"/>
              </w:rPr>
              <w:t> </w:t>
            </w:r>
            <w:r>
              <w:rPr>
                <w:sz w:val="22"/>
                <w:szCs w:val="22"/>
              </w:rPr>
              <w:t>Lettre n°</w:t>
            </w:r>
            <w:r w:rsidR="00E813BC">
              <w:rPr>
                <w:sz w:val="22"/>
                <w:szCs w:val="22"/>
              </w:rPr>
              <w:t>………….</w:t>
            </w:r>
            <w:r>
              <w:rPr>
                <w:sz w:val="22"/>
                <w:szCs w:val="22"/>
              </w:rPr>
              <w:t xml:space="preserve"> 2021.</w:t>
            </w:r>
          </w:p>
        </w:tc>
      </w:tr>
      <w:tr w:rsidR="00FF3941" w:rsidRPr="0015359C" w:rsidTr="00FF3941">
        <w:trPr>
          <w:trHeight w:val="499"/>
        </w:trPr>
        <w:tc>
          <w:tcPr>
            <w:tcW w:w="914" w:type="dxa"/>
            <w:tcBorders>
              <w:top w:val="nil"/>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c)</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r w:rsidRPr="0015359C">
              <w:rPr>
                <w:sz w:val="22"/>
                <w:szCs w:val="22"/>
              </w:rPr>
              <w:t>Date de présentation aux candidats</w:t>
            </w:r>
          </w:p>
        </w:tc>
        <w:tc>
          <w:tcPr>
            <w:tcW w:w="3460" w:type="dxa"/>
            <w:tcBorders>
              <w:top w:val="nil"/>
              <w:left w:val="nil"/>
              <w:bottom w:val="single" w:sz="4" w:space="0" w:color="auto"/>
              <w:right w:val="double" w:sz="6" w:space="0" w:color="auto"/>
            </w:tcBorders>
            <w:shd w:val="clear" w:color="auto" w:fill="auto"/>
            <w:vAlign w:val="center"/>
            <w:hideMark/>
          </w:tcPr>
          <w:p w:rsidR="00FF3941" w:rsidRPr="0015359C" w:rsidRDefault="00FF3941" w:rsidP="00FF3941">
            <w:r w:rsidRPr="0015359C">
              <w:rPr>
                <w:sz w:val="22"/>
                <w:szCs w:val="22"/>
              </w:rPr>
              <w:t> </w:t>
            </w:r>
            <w:r w:rsidR="00E813BC" w:rsidRPr="00E813BC">
              <w:rPr>
                <w:sz w:val="22"/>
                <w:szCs w:val="22"/>
              </w:rPr>
              <w:t>Mercredi, 24 novembre 2021</w:t>
            </w:r>
            <w:r w:rsidR="00E813BC" w:rsidRPr="00937D61">
              <w:rPr>
                <w:b/>
                <w:sz w:val="25"/>
                <w:szCs w:val="25"/>
              </w:rPr>
              <w:t>.</w:t>
            </w:r>
          </w:p>
        </w:tc>
      </w:tr>
      <w:tr w:rsidR="00FF3941" w:rsidRPr="0015359C" w:rsidTr="00FF3941">
        <w:trPr>
          <w:trHeight w:val="499"/>
        </w:trPr>
        <w:tc>
          <w:tcPr>
            <w:tcW w:w="914" w:type="dxa"/>
            <w:tcBorders>
              <w:top w:val="single" w:sz="4" w:space="0" w:color="auto"/>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2.5</w:t>
            </w:r>
          </w:p>
        </w:tc>
        <w:tc>
          <w:tcPr>
            <w:tcW w:w="4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r w:rsidRPr="0015359C">
              <w:rPr>
                <w:sz w:val="22"/>
                <w:szCs w:val="22"/>
              </w:rPr>
              <w:t>Nombre de candidats ayant reçu le dossier</w:t>
            </w:r>
          </w:p>
        </w:tc>
        <w:tc>
          <w:tcPr>
            <w:tcW w:w="3460" w:type="dxa"/>
            <w:tcBorders>
              <w:top w:val="nil"/>
              <w:left w:val="nil"/>
              <w:bottom w:val="single" w:sz="4" w:space="0" w:color="auto"/>
              <w:right w:val="double" w:sz="6" w:space="0" w:color="auto"/>
            </w:tcBorders>
            <w:shd w:val="clear" w:color="auto" w:fill="auto"/>
            <w:vAlign w:val="center"/>
            <w:hideMark/>
          </w:tcPr>
          <w:p w:rsidR="00FF3941" w:rsidRPr="00425678" w:rsidRDefault="00FF3941" w:rsidP="00E813BC">
            <w:r w:rsidRPr="0015359C">
              <w:rPr>
                <w:sz w:val="22"/>
                <w:szCs w:val="22"/>
              </w:rPr>
              <w:t> </w:t>
            </w:r>
            <w:r w:rsidR="00B61031">
              <w:rPr>
                <w:sz w:val="22"/>
                <w:szCs w:val="22"/>
              </w:rPr>
              <w:t>Dix-huit</w:t>
            </w:r>
            <w:r w:rsidR="00E813BC">
              <w:t xml:space="preserve"> (18</w:t>
            </w:r>
            <w:r w:rsidRPr="00425678">
              <w:rPr>
                <w:sz w:val="22"/>
                <w:szCs w:val="22"/>
              </w:rPr>
              <w:t>)</w:t>
            </w:r>
          </w:p>
        </w:tc>
      </w:tr>
      <w:tr w:rsidR="00FF3941" w:rsidRPr="0015359C" w:rsidTr="00FF3941">
        <w:trPr>
          <w:trHeight w:val="499"/>
        </w:trPr>
        <w:tc>
          <w:tcPr>
            <w:tcW w:w="914" w:type="dxa"/>
            <w:tcBorders>
              <w:top w:val="nil"/>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2.6</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r w:rsidRPr="0015359C">
              <w:rPr>
                <w:sz w:val="22"/>
                <w:szCs w:val="22"/>
              </w:rPr>
              <w:t>Modifications au dossier le cas échéant (additifs)</w:t>
            </w:r>
          </w:p>
        </w:tc>
        <w:tc>
          <w:tcPr>
            <w:tcW w:w="3460" w:type="dxa"/>
            <w:tcBorders>
              <w:top w:val="nil"/>
              <w:left w:val="nil"/>
              <w:bottom w:val="single" w:sz="4" w:space="0" w:color="auto"/>
              <w:right w:val="double" w:sz="6" w:space="0" w:color="auto"/>
            </w:tcBorders>
            <w:shd w:val="clear" w:color="auto" w:fill="auto"/>
            <w:vAlign w:val="center"/>
            <w:hideMark/>
          </w:tcPr>
          <w:p w:rsidR="00FF3941" w:rsidRPr="0015359C" w:rsidRDefault="00FF3941" w:rsidP="00FF3941">
            <w:r w:rsidRPr="0015359C">
              <w:rPr>
                <w:sz w:val="22"/>
                <w:szCs w:val="22"/>
              </w:rPr>
              <w:t> </w:t>
            </w:r>
            <w:r>
              <w:rPr>
                <w:sz w:val="22"/>
                <w:szCs w:val="22"/>
              </w:rPr>
              <w:t>Néant</w:t>
            </w:r>
          </w:p>
        </w:tc>
      </w:tr>
      <w:tr w:rsidR="00FF3941" w:rsidRPr="0015359C" w:rsidTr="00FF3941">
        <w:trPr>
          <w:trHeight w:val="499"/>
        </w:trPr>
        <w:tc>
          <w:tcPr>
            <w:tcW w:w="914" w:type="dxa"/>
            <w:tcBorders>
              <w:top w:val="nil"/>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a)</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r w:rsidRPr="0015359C">
              <w:rPr>
                <w:sz w:val="22"/>
                <w:szCs w:val="22"/>
              </w:rPr>
              <w:t>indiquer les dates des différentes publications</w:t>
            </w:r>
          </w:p>
        </w:tc>
        <w:tc>
          <w:tcPr>
            <w:tcW w:w="3460" w:type="dxa"/>
            <w:tcBorders>
              <w:top w:val="nil"/>
              <w:left w:val="nil"/>
              <w:bottom w:val="single" w:sz="4" w:space="0" w:color="auto"/>
              <w:right w:val="double" w:sz="6" w:space="0" w:color="auto"/>
            </w:tcBorders>
            <w:shd w:val="clear" w:color="auto" w:fill="auto"/>
            <w:vAlign w:val="center"/>
            <w:hideMark/>
          </w:tcPr>
          <w:p w:rsidR="00FF3941" w:rsidRPr="0015359C" w:rsidRDefault="00FF3941" w:rsidP="00FF3941">
            <w:r w:rsidRPr="0015359C">
              <w:rPr>
                <w:sz w:val="22"/>
                <w:szCs w:val="22"/>
              </w:rPr>
              <w:t> </w:t>
            </w:r>
            <w:r>
              <w:rPr>
                <w:sz w:val="22"/>
                <w:szCs w:val="22"/>
              </w:rPr>
              <w:t>Sans objet</w:t>
            </w:r>
          </w:p>
        </w:tc>
      </w:tr>
      <w:tr w:rsidR="00FF3941" w:rsidRPr="0015359C" w:rsidTr="00FF3941">
        <w:trPr>
          <w:trHeight w:val="499"/>
        </w:trPr>
        <w:tc>
          <w:tcPr>
            <w:tcW w:w="914" w:type="dxa"/>
            <w:tcBorders>
              <w:top w:val="nil"/>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b)</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rsidR="00FF3941" w:rsidRPr="0015359C" w:rsidRDefault="00FF3941" w:rsidP="00FF3941">
            <w:r w:rsidRPr="0015359C">
              <w:rPr>
                <w:sz w:val="22"/>
                <w:szCs w:val="22"/>
              </w:rPr>
              <w:t xml:space="preserve">Références de </w:t>
            </w:r>
            <w:r>
              <w:rPr>
                <w:sz w:val="22"/>
                <w:szCs w:val="22"/>
              </w:rPr>
              <w:t>l'avis de non-objection de la D</w:t>
            </w:r>
            <w:r w:rsidRPr="0015359C">
              <w:rPr>
                <w:sz w:val="22"/>
                <w:szCs w:val="22"/>
              </w:rPr>
              <w:t>MP-DSP</w:t>
            </w:r>
            <w:r>
              <w:rPr>
                <w:sz w:val="22"/>
                <w:szCs w:val="22"/>
              </w:rPr>
              <w:t>-DB</w:t>
            </w:r>
          </w:p>
        </w:tc>
        <w:tc>
          <w:tcPr>
            <w:tcW w:w="3460" w:type="dxa"/>
            <w:tcBorders>
              <w:top w:val="nil"/>
              <w:left w:val="nil"/>
              <w:bottom w:val="single" w:sz="4" w:space="0" w:color="auto"/>
              <w:right w:val="double" w:sz="6" w:space="0" w:color="auto"/>
            </w:tcBorders>
            <w:shd w:val="clear" w:color="auto" w:fill="auto"/>
            <w:vAlign w:val="center"/>
            <w:hideMark/>
          </w:tcPr>
          <w:p w:rsidR="00FF3941" w:rsidRPr="0015359C" w:rsidRDefault="00FF3941" w:rsidP="00E813BC">
            <w:r w:rsidRPr="0015359C">
              <w:rPr>
                <w:sz w:val="22"/>
                <w:szCs w:val="22"/>
              </w:rPr>
              <w:t> </w:t>
            </w:r>
            <w:r>
              <w:rPr>
                <w:sz w:val="22"/>
                <w:szCs w:val="22"/>
              </w:rPr>
              <w:t xml:space="preserve">Lettre </w:t>
            </w:r>
            <w:r w:rsidR="00B61031">
              <w:rPr>
                <w:sz w:val="22"/>
                <w:szCs w:val="22"/>
              </w:rPr>
              <w:t>n………….2021</w:t>
            </w:r>
            <w:r>
              <w:rPr>
                <w:sz w:val="22"/>
                <w:szCs w:val="22"/>
              </w:rPr>
              <w:t>.</w:t>
            </w:r>
          </w:p>
        </w:tc>
      </w:tr>
      <w:tr w:rsidR="00FF3941" w:rsidRPr="0015359C" w:rsidTr="00FF3941">
        <w:trPr>
          <w:trHeight w:val="630"/>
        </w:trPr>
        <w:tc>
          <w:tcPr>
            <w:tcW w:w="914" w:type="dxa"/>
            <w:tcBorders>
              <w:top w:val="nil"/>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2.7</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rsidR="00FF3941" w:rsidRPr="0015359C" w:rsidRDefault="00FF3941" w:rsidP="00FF3941">
            <w:r w:rsidRPr="0015359C">
              <w:rPr>
                <w:sz w:val="22"/>
                <w:szCs w:val="22"/>
              </w:rPr>
              <w:t>Date de la réunion précédant la préparation des offres, le cas échéant</w:t>
            </w:r>
          </w:p>
        </w:tc>
        <w:tc>
          <w:tcPr>
            <w:tcW w:w="3460" w:type="dxa"/>
            <w:tcBorders>
              <w:top w:val="nil"/>
              <w:left w:val="nil"/>
              <w:bottom w:val="single" w:sz="4" w:space="0" w:color="auto"/>
              <w:right w:val="double" w:sz="6" w:space="0" w:color="auto"/>
            </w:tcBorders>
            <w:shd w:val="clear" w:color="auto" w:fill="auto"/>
            <w:vAlign w:val="center"/>
            <w:hideMark/>
          </w:tcPr>
          <w:p w:rsidR="00FF3941" w:rsidRPr="0015359C" w:rsidRDefault="00FF3941" w:rsidP="00FF3941">
            <w:r w:rsidRPr="0015359C">
              <w:rPr>
                <w:sz w:val="22"/>
                <w:szCs w:val="22"/>
              </w:rPr>
              <w:t> </w:t>
            </w:r>
            <w:r>
              <w:rPr>
                <w:sz w:val="22"/>
                <w:szCs w:val="22"/>
              </w:rPr>
              <w:t>Sans objet</w:t>
            </w:r>
          </w:p>
        </w:tc>
      </w:tr>
      <w:tr w:rsidR="00FF3941" w:rsidRPr="0015359C" w:rsidTr="00FF3941">
        <w:trPr>
          <w:trHeight w:val="645"/>
        </w:trPr>
        <w:tc>
          <w:tcPr>
            <w:tcW w:w="914" w:type="dxa"/>
            <w:tcBorders>
              <w:top w:val="nil"/>
              <w:left w:val="double" w:sz="6" w:space="0" w:color="auto"/>
              <w:bottom w:val="double" w:sz="6" w:space="0" w:color="auto"/>
              <w:right w:val="nil"/>
            </w:tcBorders>
            <w:shd w:val="clear" w:color="auto" w:fill="auto"/>
            <w:noWrap/>
            <w:vAlign w:val="center"/>
            <w:hideMark/>
          </w:tcPr>
          <w:p w:rsidR="00FF3941" w:rsidRPr="0015359C" w:rsidRDefault="00FF3941" w:rsidP="00FF3941">
            <w:pPr>
              <w:jc w:val="center"/>
            </w:pPr>
            <w:r w:rsidRPr="0015359C">
              <w:rPr>
                <w:sz w:val="22"/>
                <w:szCs w:val="22"/>
              </w:rPr>
              <w:t>2.8</w:t>
            </w:r>
          </w:p>
        </w:tc>
        <w:tc>
          <w:tcPr>
            <w:tcW w:w="4760" w:type="dxa"/>
            <w:tcBorders>
              <w:top w:val="nil"/>
              <w:left w:val="single" w:sz="4" w:space="0" w:color="auto"/>
              <w:bottom w:val="double" w:sz="6" w:space="0" w:color="auto"/>
              <w:right w:val="single" w:sz="4" w:space="0" w:color="auto"/>
            </w:tcBorders>
            <w:shd w:val="clear" w:color="auto" w:fill="auto"/>
            <w:vAlign w:val="center"/>
            <w:hideMark/>
          </w:tcPr>
          <w:p w:rsidR="00FF3941" w:rsidRPr="0015359C" w:rsidRDefault="00FF3941" w:rsidP="00FF3941">
            <w:r w:rsidRPr="0015359C">
              <w:rPr>
                <w:sz w:val="22"/>
                <w:szCs w:val="22"/>
              </w:rPr>
              <w:t>Date du procès-verbal de la réunion qui est</w:t>
            </w:r>
            <w:r>
              <w:rPr>
                <w:sz w:val="22"/>
                <w:szCs w:val="22"/>
              </w:rPr>
              <w:t xml:space="preserve"> envoyé aux candidats et à la D</w:t>
            </w:r>
            <w:r w:rsidRPr="0015359C">
              <w:rPr>
                <w:sz w:val="22"/>
                <w:szCs w:val="22"/>
              </w:rPr>
              <w:t>MP-DSP</w:t>
            </w:r>
            <w:r>
              <w:rPr>
                <w:sz w:val="22"/>
                <w:szCs w:val="22"/>
              </w:rPr>
              <w:t>-DB</w:t>
            </w:r>
            <w:r w:rsidRPr="0015359C">
              <w:rPr>
                <w:sz w:val="22"/>
                <w:szCs w:val="22"/>
              </w:rPr>
              <w:t xml:space="preserve"> </w:t>
            </w:r>
          </w:p>
        </w:tc>
        <w:tc>
          <w:tcPr>
            <w:tcW w:w="3460" w:type="dxa"/>
            <w:tcBorders>
              <w:top w:val="nil"/>
              <w:left w:val="nil"/>
              <w:bottom w:val="double" w:sz="6" w:space="0" w:color="auto"/>
              <w:right w:val="double" w:sz="6" w:space="0" w:color="auto"/>
            </w:tcBorders>
            <w:shd w:val="clear" w:color="auto" w:fill="auto"/>
            <w:vAlign w:val="center"/>
            <w:hideMark/>
          </w:tcPr>
          <w:p w:rsidR="00FF3941" w:rsidRPr="0015359C" w:rsidRDefault="00FF3941" w:rsidP="00FF3941">
            <w:r w:rsidRPr="0015359C">
              <w:rPr>
                <w:sz w:val="22"/>
                <w:szCs w:val="22"/>
              </w:rPr>
              <w:t> </w:t>
            </w:r>
            <w:r>
              <w:rPr>
                <w:sz w:val="22"/>
                <w:szCs w:val="22"/>
              </w:rPr>
              <w:t>Sans objet</w:t>
            </w:r>
          </w:p>
        </w:tc>
      </w:tr>
    </w:tbl>
    <w:p w:rsidR="00FF3941" w:rsidRPr="0015359C" w:rsidRDefault="00FF3941" w:rsidP="00FF3941">
      <w:pPr>
        <w:jc w:val="both"/>
        <w:rPr>
          <w:sz w:val="20"/>
        </w:rPr>
      </w:pPr>
    </w:p>
    <w:p w:rsidR="00FF3941" w:rsidRPr="0015359C" w:rsidRDefault="00FF3941" w:rsidP="00FF3941">
      <w:pPr>
        <w:jc w:val="both"/>
        <w:rPr>
          <w:b/>
        </w:rPr>
      </w:pPr>
      <w:r w:rsidRPr="0015359C">
        <w:rPr>
          <w:sz w:val="20"/>
        </w:rPr>
        <w:br w:type="page"/>
      </w:r>
      <w:r w:rsidRPr="0015359C">
        <w:rPr>
          <w:b/>
        </w:rPr>
        <w:lastRenderedPageBreak/>
        <w:t>Tableau 3 : Remise des offres et ouverture des plis</w:t>
      </w:r>
    </w:p>
    <w:tbl>
      <w:tblPr>
        <w:tblW w:w="8974" w:type="dxa"/>
        <w:tblInd w:w="93" w:type="dxa"/>
        <w:tblCellMar>
          <w:left w:w="70" w:type="dxa"/>
          <w:right w:w="70" w:type="dxa"/>
        </w:tblCellMar>
        <w:tblLook w:val="04A0" w:firstRow="1" w:lastRow="0" w:firstColumn="1" w:lastColumn="0" w:noHBand="0" w:noVBand="1"/>
      </w:tblPr>
      <w:tblGrid>
        <w:gridCol w:w="914"/>
        <w:gridCol w:w="4600"/>
        <w:gridCol w:w="3460"/>
      </w:tblGrid>
      <w:tr w:rsidR="00FF3941" w:rsidRPr="0015359C" w:rsidTr="00FF3941">
        <w:trPr>
          <w:trHeight w:val="499"/>
        </w:trPr>
        <w:tc>
          <w:tcPr>
            <w:tcW w:w="914" w:type="dxa"/>
            <w:tcBorders>
              <w:top w:val="double" w:sz="6" w:space="0" w:color="auto"/>
              <w:left w:val="double" w:sz="6" w:space="0" w:color="auto"/>
              <w:bottom w:val="nil"/>
              <w:right w:val="nil"/>
            </w:tcBorders>
            <w:shd w:val="clear" w:color="auto" w:fill="D9D9D9"/>
            <w:noWrap/>
            <w:vAlign w:val="center"/>
            <w:hideMark/>
          </w:tcPr>
          <w:p w:rsidR="00FF3941" w:rsidRPr="0015359C" w:rsidRDefault="00FF3941" w:rsidP="00FF3941">
            <w:pPr>
              <w:jc w:val="center"/>
              <w:rPr>
                <w:b/>
                <w:bCs/>
              </w:rPr>
            </w:pPr>
            <w:r w:rsidRPr="0015359C">
              <w:rPr>
                <w:b/>
                <w:bCs/>
                <w:sz w:val="22"/>
                <w:szCs w:val="22"/>
              </w:rPr>
              <w:t>N°</w:t>
            </w:r>
          </w:p>
        </w:tc>
        <w:tc>
          <w:tcPr>
            <w:tcW w:w="4600" w:type="dxa"/>
            <w:vMerge w:val="restart"/>
            <w:tcBorders>
              <w:top w:val="double" w:sz="6" w:space="0" w:color="auto"/>
              <w:left w:val="single" w:sz="4" w:space="0" w:color="auto"/>
              <w:bottom w:val="double" w:sz="6" w:space="0" w:color="000000"/>
              <w:right w:val="single" w:sz="4" w:space="0" w:color="auto"/>
            </w:tcBorders>
            <w:shd w:val="clear" w:color="auto" w:fill="D9D9D9"/>
            <w:noWrap/>
            <w:vAlign w:val="center"/>
            <w:hideMark/>
          </w:tcPr>
          <w:p w:rsidR="00FF3941" w:rsidRPr="0015359C" w:rsidRDefault="00FF3941" w:rsidP="00FF3941">
            <w:pPr>
              <w:jc w:val="center"/>
              <w:rPr>
                <w:b/>
                <w:bCs/>
              </w:rPr>
            </w:pPr>
            <w:r w:rsidRPr="0015359C">
              <w:rPr>
                <w:b/>
                <w:bCs/>
                <w:sz w:val="22"/>
                <w:szCs w:val="22"/>
              </w:rPr>
              <w:t>DESIGNATION</w:t>
            </w:r>
          </w:p>
        </w:tc>
        <w:tc>
          <w:tcPr>
            <w:tcW w:w="3460" w:type="dxa"/>
            <w:vMerge w:val="restart"/>
            <w:tcBorders>
              <w:top w:val="double" w:sz="6" w:space="0" w:color="auto"/>
              <w:left w:val="single" w:sz="4" w:space="0" w:color="auto"/>
              <w:bottom w:val="double" w:sz="6" w:space="0" w:color="000000"/>
              <w:right w:val="double" w:sz="6" w:space="0" w:color="auto"/>
            </w:tcBorders>
            <w:shd w:val="clear" w:color="auto" w:fill="D9D9D9"/>
            <w:noWrap/>
            <w:vAlign w:val="center"/>
            <w:hideMark/>
          </w:tcPr>
          <w:p w:rsidR="00FF3941" w:rsidRPr="0015359C" w:rsidRDefault="00FF3941" w:rsidP="00FF3941">
            <w:pPr>
              <w:jc w:val="center"/>
              <w:rPr>
                <w:b/>
                <w:bCs/>
              </w:rPr>
            </w:pPr>
            <w:r w:rsidRPr="0015359C">
              <w:rPr>
                <w:b/>
                <w:bCs/>
                <w:sz w:val="22"/>
                <w:szCs w:val="22"/>
              </w:rPr>
              <w:t>OBSERVATIONS</w:t>
            </w:r>
          </w:p>
        </w:tc>
      </w:tr>
      <w:tr w:rsidR="00FF3941" w:rsidRPr="0015359C" w:rsidTr="00FF3941">
        <w:trPr>
          <w:trHeight w:val="499"/>
        </w:trPr>
        <w:tc>
          <w:tcPr>
            <w:tcW w:w="914" w:type="dxa"/>
            <w:tcBorders>
              <w:top w:val="nil"/>
              <w:left w:val="double" w:sz="6" w:space="0" w:color="auto"/>
              <w:bottom w:val="double" w:sz="6" w:space="0" w:color="auto"/>
              <w:right w:val="nil"/>
            </w:tcBorders>
            <w:shd w:val="clear" w:color="auto" w:fill="D9D9D9"/>
            <w:noWrap/>
            <w:vAlign w:val="center"/>
            <w:hideMark/>
          </w:tcPr>
          <w:p w:rsidR="00FF3941" w:rsidRPr="0015359C" w:rsidRDefault="00FF3941" w:rsidP="00FF3941">
            <w:pPr>
              <w:jc w:val="center"/>
              <w:rPr>
                <w:b/>
                <w:bCs/>
              </w:rPr>
            </w:pPr>
            <w:r w:rsidRPr="0015359C">
              <w:rPr>
                <w:b/>
                <w:bCs/>
                <w:sz w:val="22"/>
                <w:szCs w:val="22"/>
              </w:rPr>
              <w:t>d'ordre</w:t>
            </w:r>
          </w:p>
        </w:tc>
        <w:tc>
          <w:tcPr>
            <w:tcW w:w="4600" w:type="dxa"/>
            <w:vMerge/>
            <w:tcBorders>
              <w:top w:val="double" w:sz="6" w:space="0" w:color="auto"/>
              <w:left w:val="single" w:sz="4" w:space="0" w:color="auto"/>
              <w:bottom w:val="double" w:sz="6" w:space="0" w:color="000000"/>
              <w:right w:val="single" w:sz="4" w:space="0" w:color="auto"/>
            </w:tcBorders>
            <w:shd w:val="clear" w:color="auto" w:fill="D9D9D9"/>
            <w:vAlign w:val="center"/>
            <w:hideMark/>
          </w:tcPr>
          <w:p w:rsidR="00FF3941" w:rsidRPr="0015359C" w:rsidRDefault="00FF3941" w:rsidP="00FF3941">
            <w:pPr>
              <w:rPr>
                <w:b/>
                <w:bCs/>
              </w:rPr>
            </w:pPr>
          </w:p>
        </w:tc>
        <w:tc>
          <w:tcPr>
            <w:tcW w:w="3460" w:type="dxa"/>
            <w:vMerge/>
            <w:tcBorders>
              <w:top w:val="double" w:sz="6" w:space="0" w:color="auto"/>
              <w:left w:val="single" w:sz="4" w:space="0" w:color="auto"/>
              <w:bottom w:val="double" w:sz="6" w:space="0" w:color="000000"/>
              <w:right w:val="double" w:sz="6" w:space="0" w:color="auto"/>
            </w:tcBorders>
            <w:shd w:val="clear" w:color="auto" w:fill="D9D9D9"/>
            <w:vAlign w:val="center"/>
            <w:hideMark/>
          </w:tcPr>
          <w:p w:rsidR="00FF3941" w:rsidRPr="0015359C" w:rsidRDefault="00FF3941" w:rsidP="00FF3941">
            <w:pPr>
              <w:rPr>
                <w:b/>
                <w:bCs/>
              </w:rPr>
            </w:pPr>
          </w:p>
        </w:tc>
      </w:tr>
      <w:tr w:rsidR="00FF3941" w:rsidRPr="0015359C" w:rsidTr="00FF3941">
        <w:trPr>
          <w:trHeight w:val="499"/>
        </w:trPr>
        <w:tc>
          <w:tcPr>
            <w:tcW w:w="914" w:type="dxa"/>
            <w:tcBorders>
              <w:top w:val="nil"/>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rPr>
                <w:b/>
                <w:bCs/>
              </w:rPr>
            </w:pPr>
            <w:r w:rsidRPr="0015359C">
              <w:rPr>
                <w:b/>
                <w:bCs/>
                <w:sz w:val="22"/>
                <w:szCs w:val="22"/>
              </w:rPr>
              <w:t>3.1</w:t>
            </w:r>
          </w:p>
        </w:tc>
        <w:tc>
          <w:tcPr>
            <w:tcW w:w="4600" w:type="dxa"/>
            <w:tcBorders>
              <w:top w:val="nil"/>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pPr>
              <w:rPr>
                <w:u w:val="single"/>
              </w:rPr>
            </w:pPr>
            <w:r w:rsidRPr="0015359C">
              <w:rPr>
                <w:sz w:val="22"/>
                <w:szCs w:val="22"/>
                <w:u w:val="single"/>
              </w:rPr>
              <w:t>Date limite de remise des offres</w:t>
            </w:r>
          </w:p>
        </w:tc>
        <w:tc>
          <w:tcPr>
            <w:tcW w:w="3460" w:type="dxa"/>
            <w:tcBorders>
              <w:top w:val="nil"/>
              <w:left w:val="nil"/>
              <w:bottom w:val="single" w:sz="4" w:space="0" w:color="auto"/>
              <w:right w:val="double" w:sz="6" w:space="0" w:color="auto"/>
            </w:tcBorders>
            <w:shd w:val="clear" w:color="auto" w:fill="auto"/>
            <w:noWrap/>
            <w:vAlign w:val="center"/>
            <w:hideMark/>
          </w:tcPr>
          <w:p w:rsidR="00FF3941" w:rsidRPr="0015359C" w:rsidRDefault="00FF3941" w:rsidP="00FF3941">
            <w:r w:rsidRPr="0015359C">
              <w:rPr>
                <w:sz w:val="22"/>
                <w:szCs w:val="22"/>
              </w:rPr>
              <w:t> </w:t>
            </w:r>
          </w:p>
        </w:tc>
      </w:tr>
      <w:tr w:rsidR="00FF3941" w:rsidRPr="0015359C" w:rsidTr="00FF3941">
        <w:trPr>
          <w:trHeight w:val="499"/>
        </w:trPr>
        <w:tc>
          <w:tcPr>
            <w:tcW w:w="914" w:type="dxa"/>
            <w:tcBorders>
              <w:top w:val="single" w:sz="4" w:space="0" w:color="auto"/>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a)</w:t>
            </w:r>
          </w:p>
        </w:tc>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r w:rsidRPr="0015359C">
              <w:rPr>
                <w:sz w:val="22"/>
                <w:szCs w:val="22"/>
              </w:rPr>
              <w:t>Date et heure de dépôt initiales</w:t>
            </w:r>
          </w:p>
        </w:tc>
        <w:tc>
          <w:tcPr>
            <w:tcW w:w="3460" w:type="dxa"/>
            <w:tcBorders>
              <w:top w:val="single" w:sz="4" w:space="0" w:color="auto"/>
              <w:left w:val="nil"/>
              <w:bottom w:val="single" w:sz="4" w:space="0" w:color="auto"/>
              <w:right w:val="double" w:sz="6" w:space="0" w:color="auto"/>
            </w:tcBorders>
            <w:shd w:val="clear" w:color="auto" w:fill="auto"/>
            <w:noWrap/>
            <w:vAlign w:val="center"/>
            <w:hideMark/>
          </w:tcPr>
          <w:p w:rsidR="00FF3941" w:rsidRPr="0015359C" w:rsidRDefault="00E813BC" w:rsidP="00FF3941">
            <w:r>
              <w:rPr>
                <w:sz w:val="22"/>
                <w:szCs w:val="22"/>
              </w:rPr>
              <w:t>vendredi, 24 décembre 2021  à 10 h 0</w:t>
            </w:r>
            <w:r w:rsidR="00FF3941">
              <w:rPr>
                <w:sz w:val="22"/>
                <w:szCs w:val="22"/>
              </w:rPr>
              <w:t>0 mn.</w:t>
            </w:r>
          </w:p>
        </w:tc>
      </w:tr>
      <w:tr w:rsidR="00FF3941" w:rsidRPr="0015359C" w:rsidTr="00FF3941">
        <w:trPr>
          <w:trHeight w:val="499"/>
        </w:trPr>
        <w:tc>
          <w:tcPr>
            <w:tcW w:w="914" w:type="dxa"/>
            <w:tcBorders>
              <w:top w:val="nil"/>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b)</w:t>
            </w:r>
          </w:p>
        </w:tc>
        <w:tc>
          <w:tcPr>
            <w:tcW w:w="4600" w:type="dxa"/>
            <w:tcBorders>
              <w:top w:val="nil"/>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r w:rsidRPr="0015359C">
              <w:rPr>
                <w:sz w:val="22"/>
                <w:szCs w:val="22"/>
              </w:rPr>
              <w:t>Prorogations, le cas échéant</w:t>
            </w:r>
          </w:p>
        </w:tc>
        <w:tc>
          <w:tcPr>
            <w:tcW w:w="3460" w:type="dxa"/>
            <w:tcBorders>
              <w:top w:val="nil"/>
              <w:left w:val="nil"/>
              <w:bottom w:val="single" w:sz="4" w:space="0" w:color="auto"/>
              <w:right w:val="double" w:sz="6" w:space="0" w:color="auto"/>
            </w:tcBorders>
            <w:shd w:val="clear" w:color="auto" w:fill="auto"/>
            <w:noWrap/>
            <w:vAlign w:val="center"/>
            <w:hideMark/>
          </w:tcPr>
          <w:p w:rsidR="00FF3941" w:rsidRPr="0015359C" w:rsidRDefault="00FF3941" w:rsidP="00FF3941">
            <w:r w:rsidRPr="0015359C">
              <w:rPr>
                <w:sz w:val="22"/>
                <w:szCs w:val="22"/>
              </w:rPr>
              <w:t> </w:t>
            </w:r>
            <w:r>
              <w:rPr>
                <w:sz w:val="22"/>
                <w:szCs w:val="22"/>
              </w:rPr>
              <w:t>Sans objet</w:t>
            </w:r>
          </w:p>
        </w:tc>
      </w:tr>
      <w:tr w:rsidR="00FF3941" w:rsidRPr="0015359C" w:rsidTr="00FF3941">
        <w:trPr>
          <w:trHeight w:val="499"/>
        </w:trPr>
        <w:tc>
          <w:tcPr>
            <w:tcW w:w="914" w:type="dxa"/>
            <w:tcBorders>
              <w:top w:val="nil"/>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rPr>
                <w:b/>
                <w:bCs/>
              </w:rPr>
            </w:pPr>
            <w:r w:rsidRPr="0015359C">
              <w:rPr>
                <w:b/>
                <w:bCs/>
                <w:sz w:val="22"/>
                <w:szCs w:val="22"/>
              </w:rPr>
              <w:t>3.2</w:t>
            </w:r>
          </w:p>
        </w:tc>
        <w:tc>
          <w:tcPr>
            <w:tcW w:w="4600" w:type="dxa"/>
            <w:tcBorders>
              <w:top w:val="nil"/>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pPr>
              <w:rPr>
                <w:u w:val="single"/>
              </w:rPr>
            </w:pPr>
            <w:r w:rsidRPr="0015359C">
              <w:rPr>
                <w:sz w:val="22"/>
                <w:szCs w:val="22"/>
                <w:u w:val="single"/>
              </w:rPr>
              <w:t>Ouverture des plis</w:t>
            </w:r>
          </w:p>
        </w:tc>
        <w:tc>
          <w:tcPr>
            <w:tcW w:w="3460" w:type="dxa"/>
            <w:tcBorders>
              <w:top w:val="nil"/>
              <w:left w:val="nil"/>
              <w:bottom w:val="single" w:sz="4" w:space="0" w:color="auto"/>
              <w:right w:val="double" w:sz="6" w:space="0" w:color="auto"/>
            </w:tcBorders>
            <w:shd w:val="clear" w:color="auto" w:fill="auto"/>
            <w:noWrap/>
            <w:vAlign w:val="center"/>
            <w:hideMark/>
          </w:tcPr>
          <w:p w:rsidR="00FF3941" w:rsidRPr="0015359C" w:rsidRDefault="00FF3941" w:rsidP="00FF3941">
            <w:r w:rsidRPr="0015359C">
              <w:rPr>
                <w:sz w:val="22"/>
                <w:szCs w:val="22"/>
              </w:rPr>
              <w:t> </w:t>
            </w:r>
          </w:p>
        </w:tc>
      </w:tr>
      <w:tr w:rsidR="00FF3941" w:rsidRPr="0015359C" w:rsidTr="00FF3941">
        <w:trPr>
          <w:trHeight w:val="499"/>
        </w:trPr>
        <w:tc>
          <w:tcPr>
            <w:tcW w:w="914" w:type="dxa"/>
            <w:tcBorders>
              <w:top w:val="single" w:sz="4" w:space="0" w:color="auto"/>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a)</w:t>
            </w:r>
          </w:p>
        </w:tc>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r w:rsidRPr="0015359C">
              <w:rPr>
                <w:sz w:val="22"/>
                <w:szCs w:val="22"/>
              </w:rPr>
              <w:t>Lieu, date, heure</w:t>
            </w:r>
          </w:p>
        </w:tc>
        <w:tc>
          <w:tcPr>
            <w:tcW w:w="3460" w:type="dxa"/>
            <w:tcBorders>
              <w:top w:val="single" w:sz="4" w:space="0" w:color="auto"/>
              <w:left w:val="nil"/>
              <w:bottom w:val="single" w:sz="4" w:space="0" w:color="auto"/>
              <w:right w:val="double" w:sz="6" w:space="0" w:color="auto"/>
            </w:tcBorders>
            <w:shd w:val="clear" w:color="auto" w:fill="auto"/>
            <w:noWrap/>
            <w:vAlign w:val="center"/>
            <w:hideMark/>
          </w:tcPr>
          <w:p w:rsidR="00FF3941" w:rsidRPr="0015359C" w:rsidRDefault="00B61031" w:rsidP="00E813BC">
            <w:r>
              <w:rPr>
                <w:bCs/>
                <w:iCs/>
                <w:szCs w:val="32"/>
              </w:rPr>
              <w:t>S</w:t>
            </w:r>
            <w:r w:rsidR="00E813BC" w:rsidRPr="000F72F5">
              <w:rPr>
                <w:bCs/>
                <w:iCs/>
                <w:szCs w:val="32"/>
              </w:rPr>
              <w:t xml:space="preserve">alle </w:t>
            </w:r>
            <w:r w:rsidR="00E813BC" w:rsidRPr="000F72F5">
              <w:t>de conférence de la Direction Nationale de l’Urbanisme</w:t>
            </w:r>
            <w:r w:rsidR="00E813BC" w:rsidRPr="00A2574F">
              <w:t xml:space="preserve"> et de l’Habitat (DNUH) 2</w:t>
            </w:r>
            <w:r w:rsidR="00E813BC" w:rsidRPr="00A2574F">
              <w:rPr>
                <w:vertAlign w:val="superscript"/>
              </w:rPr>
              <w:t>ème</w:t>
            </w:r>
            <w:r w:rsidR="00E813BC" w:rsidRPr="00A2574F">
              <w:t xml:space="preserve"> étage en face de l’ascenseur</w:t>
            </w:r>
            <w:r w:rsidR="00E813BC">
              <w:t>, situé en face</w:t>
            </w:r>
            <w:r w:rsidR="00E813BC" w:rsidRPr="00A2574F">
              <w:t xml:space="preserve"> de l</w:t>
            </w:r>
            <w:r>
              <w:t>a DFM/MUHDATP, sise à Darsalam</w:t>
            </w:r>
            <w:r w:rsidR="00FF3941">
              <w:rPr>
                <w:sz w:val="22"/>
                <w:szCs w:val="22"/>
              </w:rPr>
              <w:t xml:space="preserve">, </w:t>
            </w:r>
            <w:r w:rsidR="00E813BC">
              <w:rPr>
                <w:sz w:val="22"/>
                <w:szCs w:val="22"/>
              </w:rPr>
              <w:t>24 décembre</w:t>
            </w:r>
            <w:r w:rsidR="00FF3941">
              <w:rPr>
                <w:sz w:val="22"/>
                <w:szCs w:val="22"/>
              </w:rPr>
              <w:t xml:space="preserve"> 2021  à 10 h 00  mn</w:t>
            </w:r>
          </w:p>
        </w:tc>
      </w:tr>
      <w:tr w:rsidR="00FF3941" w:rsidRPr="0015359C" w:rsidTr="00FF3941">
        <w:trPr>
          <w:trHeight w:val="499"/>
        </w:trPr>
        <w:tc>
          <w:tcPr>
            <w:tcW w:w="914" w:type="dxa"/>
            <w:tcBorders>
              <w:top w:val="nil"/>
              <w:left w:val="double" w:sz="6" w:space="0" w:color="auto"/>
              <w:bottom w:val="single" w:sz="4" w:space="0" w:color="auto"/>
              <w:right w:val="nil"/>
            </w:tcBorders>
            <w:shd w:val="clear" w:color="auto" w:fill="auto"/>
            <w:noWrap/>
            <w:vAlign w:val="center"/>
          </w:tcPr>
          <w:p w:rsidR="00FF3941" w:rsidRPr="0015359C" w:rsidRDefault="00FF3941" w:rsidP="00FF3941">
            <w:pPr>
              <w:jc w:val="center"/>
              <w:rPr>
                <w:b/>
                <w:bCs/>
              </w:rPr>
            </w:pPr>
          </w:p>
        </w:tc>
        <w:tc>
          <w:tcPr>
            <w:tcW w:w="4600" w:type="dxa"/>
            <w:tcBorders>
              <w:top w:val="nil"/>
              <w:left w:val="single" w:sz="4" w:space="0" w:color="auto"/>
              <w:bottom w:val="single" w:sz="4" w:space="0" w:color="auto"/>
              <w:right w:val="single" w:sz="4" w:space="0" w:color="auto"/>
            </w:tcBorders>
            <w:shd w:val="clear" w:color="auto" w:fill="auto"/>
            <w:noWrap/>
            <w:vAlign w:val="center"/>
          </w:tcPr>
          <w:p w:rsidR="00FF3941" w:rsidRPr="0015359C" w:rsidRDefault="00FF3941" w:rsidP="00FF3941">
            <w:pPr>
              <w:rPr>
                <w:u w:val="single"/>
              </w:rPr>
            </w:pPr>
          </w:p>
        </w:tc>
        <w:tc>
          <w:tcPr>
            <w:tcW w:w="3460" w:type="dxa"/>
            <w:tcBorders>
              <w:top w:val="nil"/>
              <w:left w:val="nil"/>
              <w:bottom w:val="single" w:sz="4" w:space="0" w:color="auto"/>
              <w:right w:val="double" w:sz="6" w:space="0" w:color="auto"/>
            </w:tcBorders>
            <w:shd w:val="clear" w:color="auto" w:fill="auto"/>
            <w:noWrap/>
            <w:vAlign w:val="center"/>
            <w:hideMark/>
          </w:tcPr>
          <w:p w:rsidR="00FF3941" w:rsidRPr="0015359C" w:rsidRDefault="00FF3941" w:rsidP="00FF3941">
            <w:r w:rsidRPr="0015359C">
              <w:rPr>
                <w:sz w:val="22"/>
                <w:szCs w:val="22"/>
              </w:rPr>
              <w:t> </w:t>
            </w:r>
          </w:p>
        </w:tc>
      </w:tr>
      <w:tr w:rsidR="00FF3941" w:rsidRPr="0015359C" w:rsidTr="00FF3941">
        <w:trPr>
          <w:trHeight w:val="499"/>
        </w:trPr>
        <w:tc>
          <w:tcPr>
            <w:tcW w:w="914" w:type="dxa"/>
            <w:tcBorders>
              <w:top w:val="nil"/>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b)</w:t>
            </w:r>
          </w:p>
        </w:tc>
        <w:tc>
          <w:tcPr>
            <w:tcW w:w="4600" w:type="dxa"/>
            <w:tcBorders>
              <w:top w:val="nil"/>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r w:rsidRPr="0015359C">
              <w:rPr>
                <w:sz w:val="22"/>
                <w:szCs w:val="22"/>
              </w:rPr>
              <w:t xml:space="preserve">Nombres de DAO vendus </w:t>
            </w:r>
          </w:p>
        </w:tc>
        <w:tc>
          <w:tcPr>
            <w:tcW w:w="3460" w:type="dxa"/>
            <w:tcBorders>
              <w:top w:val="nil"/>
              <w:left w:val="nil"/>
              <w:bottom w:val="single" w:sz="4" w:space="0" w:color="auto"/>
              <w:right w:val="double" w:sz="6" w:space="0" w:color="auto"/>
            </w:tcBorders>
            <w:shd w:val="clear" w:color="auto" w:fill="auto"/>
            <w:noWrap/>
            <w:vAlign w:val="center"/>
            <w:hideMark/>
          </w:tcPr>
          <w:p w:rsidR="00FF3941" w:rsidRDefault="00B61031" w:rsidP="00E813BC">
            <w:r>
              <w:rPr>
                <w:sz w:val="22"/>
                <w:szCs w:val="22"/>
              </w:rPr>
              <w:t>Dix-huit</w:t>
            </w:r>
            <w:r w:rsidR="00E813BC">
              <w:t xml:space="preserve"> (18</w:t>
            </w:r>
            <w:r w:rsidR="00FF3941" w:rsidRPr="00E07601">
              <w:rPr>
                <w:sz w:val="22"/>
                <w:szCs w:val="22"/>
              </w:rPr>
              <w:t>)</w:t>
            </w:r>
          </w:p>
        </w:tc>
      </w:tr>
      <w:tr w:rsidR="00FF3941" w:rsidRPr="0015359C" w:rsidTr="00FF3941">
        <w:trPr>
          <w:trHeight w:val="499"/>
        </w:trPr>
        <w:tc>
          <w:tcPr>
            <w:tcW w:w="914" w:type="dxa"/>
            <w:tcBorders>
              <w:top w:val="nil"/>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c)</w:t>
            </w:r>
          </w:p>
        </w:tc>
        <w:tc>
          <w:tcPr>
            <w:tcW w:w="4600" w:type="dxa"/>
            <w:tcBorders>
              <w:top w:val="nil"/>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r w:rsidRPr="0015359C">
              <w:rPr>
                <w:sz w:val="22"/>
                <w:szCs w:val="22"/>
              </w:rPr>
              <w:t>Nombre d'offres soumises</w:t>
            </w:r>
          </w:p>
        </w:tc>
        <w:tc>
          <w:tcPr>
            <w:tcW w:w="3460" w:type="dxa"/>
            <w:tcBorders>
              <w:top w:val="nil"/>
              <w:left w:val="nil"/>
              <w:bottom w:val="single" w:sz="4" w:space="0" w:color="auto"/>
              <w:right w:val="double" w:sz="6" w:space="0" w:color="auto"/>
            </w:tcBorders>
            <w:shd w:val="clear" w:color="auto" w:fill="auto"/>
            <w:noWrap/>
            <w:vAlign w:val="center"/>
            <w:hideMark/>
          </w:tcPr>
          <w:p w:rsidR="00FF3941" w:rsidRDefault="00B61031" w:rsidP="00FF3941">
            <w:r>
              <w:rPr>
                <w:sz w:val="22"/>
                <w:szCs w:val="22"/>
              </w:rPr>
              <w:t>Dix-sept</w:t>
            </w:r>
            <w:r w:rsidR="00072B92">
              <w:t xml:space="preserve"> (17</w:t>
            </w:r>
            <w:r w:rsidR="00072B92" w:rsidRPr="00E07601">
              <w:rPr>
                <w:sz w:val="22"/>
                <w:szCs w:val="22"/>
              </w:rPr>
              <w:t>)</w:t>
            </w:r>
          </w:p>
        </w:tc>
      </w:tr>
      <w:tr w:rsidR="00FF3941" w:rsidRPr="0015359C" w:rsidTr="00FF3941">
        <w:trPr>
          <w:trHeight w:val="499"/>
        </w:trPr>
        <w:tc>
          <w:tcPr>
            <w:tcW w:w="914" w:type="dxa"/>
            <w:tcBorders>
              <w:top w:val="nil"/>
              <w:left w:val="double" w:sz="6" w:space="0" w:color="auto"/>
              <w:bottom w:val="single" w:sz="4" w:space="0" w:color="auto"/>
              <w:right w:val="nil"/>
            </w:tcBorders>
            <w:shd w:val="clear" w:color="auto" w:fill="auto"/>
            <w:noWrap/>
            <w:vAlign w:val="center"/>
          </w:tcPr>
          <w:p w:rsidR="00FF3941" w:rsidRPr="0015359C" w:rsidRDefault="00FF3941" w:rsidP="00FF3941">
            <w:pPr>
              <w:jc w:val="center"/>
            </w:pPr>
            <w:r w:rsidRPr="0015359C">
              <w:rPr>
                <w:sz w:val="22"/>
                <w:szCs w:val="22"/>
              </w:rPr>
              <w:t>d)</w:t>
            </w:r>
          </w:p>
        </w:tc>
        <w:tc>
          <w:tcPr>
            <w:tcW w:w="4600" w:type="dxa"/>
            <w:tcBorders>
              <w:top w:val="nil"/>
              <w:left w:val="single" w:sz="4" w:space="0" w:color="auto"/>
              <w:bottom w:val="single" w:sz="4" w:space="0" w:color="auto"/>
              <w:right w:val="single" w:sz="4" w:space="0" w:color="auto"/>
            </w:tcBorders>
            <w:shd w:val="clear" w:color="auto" w:fill="auto"/>
            <w:noWrap/>
            <w:vAlign w:val="center"/>
          </w:tcPr>
          <w:p w:rsidR="00FF3941" w:rsidRPr="0015359C" w:rsidRDefault="00FF3941" w:rsidP="00FF3941">
            <w:r w:rsidRPr="0015359C">
              <w:rPr>
                <w:sz w:val="22"/>
                <w:szCs w:val="22"/>
              </w:rPr>
              <w:t>Nombre d’offres reçues dans le délai</w:t>
            </w:r>
          </w:p>
        </w:tc>
        <w:tc>
          <w:tcPr>
            <w:tcW w:w="3460" w:type="dxa"/>
            <w:tcBorders>
              <w:top w:val="nil"/>
              <w:left w:val="nil"/>
              <w:bottom w:val="single" w:sz="4" w:space="0" w:color="auto"/>
              <w:right w:val="double" w:sz="6" w:space="0" w:color="auto"/>
            </w:tcBorders>
            <w:shd w:val="clear" w:color="auto" w:fill="auto"/>
            <w:noWrap/>
            <w:vAlign w:val="center"/>
          </w:tcPr>
          <w:p w:rsidR="00FF3941" w:rsidRDefault="00B61031" w:rsidP="00FF3941">
            <w:r>
              <w:rPr>
                <w:sz w:val="22"/>
                <w:szCs w:val="22"/>
              </w:rPr>
              <w:t>Dix-sept</w:t>
            </w:r>
            <w:r w:rsidR="00072B92">
              <w:t xml:space="preserve"> (17</w:t>
            </w:r>
            <w:r w:rsidR="00072B92" w:rsidRPr="00E07601">
              <w:rPr>
                <w:sz w:val="22"/>
                <w:szCs w:val="22"/>
              </w:rPr>
              <w:t>)</w:t>
            </w:r>
          </w:p>
        </w:tc>
      </w:tr>
      <w:tr w:rsidR="00FF3941" w:rsidRPr="0015359C" w:rsidTr="00FF3941">
        <w:trPr>
          <w:trHeight w:val="499"/>
        </w:trPr>
        <w:tc>
          <w:tcPr>
            <w:tcW w:w="914" w:type="dxa"/>
            <w:tcBorders>
              <w:top w:val="nil"/>
              <w:left w:val="double" w:sz="6" w:space="0" w:color="auto"/>
              <w:bottom w:val="single" w:sz="4" w:space="0" w:color="auto"/>
              <w:right w:val="nil"/>
            </w:tcBorders>
            <w:shd w:val="clear" w:color="auto" w:fill="auto"/>
            <w:noWrap/>
            <w:vAlign w:val="center"/>
          </w:tcPr>
          <w:p w:rsidR="00FF3941" w:rsidRPr="0015359C" w:rsidRDefault="00FF3941" w:rsidP="00FF3941">
            <w:pPr>
              <w:jc w:val="center"/>
            </w:pPr>
            <w:r w:rsidRPr="0015359C">
              <w:rPr>
                <w:sz w:val="22"/>
                <w:szCs w:val="22"/>
              </w:rPr>
              <w:t>e)</w:t>
            </w:r>
          </w:p>
        </w:tc>
        <w:tc>
          <w:tcPr>
            <w:tcW w:w="4600" w:type="dxa"/>
            <w:tcBorders>
              <w:top w:val="nil"/>
              <w:left w:val="single" w:sz="4" w:space="0" w:color="auto"/>
              <w:bottom w:val="single" w:sz="4" w:space="0" w:color="auto"/>
              <w:right w:val="single" w:sz="4" w:space="0" w:color="auto"/>
            </w:tcBorders>
            <w:shd w:val="clear" w:color="auto" w:fill="auto"/>
            <w:noWrap/>
            <w:vAlign w:val="center"/>
          </w:tcPr>
          <w:p w:rsidR="00FF3941" w:rsidRPr="0015359C" w:rsidRDefault="00FF3941" w:rsidP="00FF3941">
            <w:r w:rsidRPr="0015359C">
              <w:rPr>
                <w:sz w:val="22"/>
                <w:szCs w:val="22"/>
              </w:rPr>
              <w:t>Nombre d’offres reçues hors délai</w:t>
            </w:r>
          </w:p>
        </w:tc>
        <w:tc>
          <w:tcPr>
            <w:tcW w:w="3460" w:type="dxa"/>
            <w:tcBorders>
              <w:top w:val="nil"/>
              <w:left w:val="nil"/>
              <w:bottom w:val="single" w:sz="4" w:space="0" w:color="auto"/>
              <w:right w:val="double" w:sz="6" w:space="0" w:color="auto"/>
            </w:tcBorders>
            <w:shd w:val="clear" w:color="auto" w:fill="auto"/>
            <w:noWrap/>
            <w:vAlign w:val="center"/>
          </w:tcPr>
          <w:p w:rsidR="00FF3941" w:rsidRPr="0015359C" w:rsidRDefault="00072B92" w:rsidP="00FF3941">
            <w:r>
              <w:t>Un (1)</w:t>
            </w:r>
          </w:p>
        </w:tc>
      </w:tr>
      <w:tr w:rsidR="00FF3941" w:rsidRPr="0015359C" w:rsidTr="00FF3941">
        <w:trPr>
          <w:trHeight w:val="499"/>
        </w:trPr>
        <w:tc>
          <w:tcPr>
            <w:tcW w:w="914" w:type="dxa"/>
            <w:tcBorders>
              <w:top w:val="nil"/>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rPr>
                <w:b/>
                <w:bCs/>
              </w:rPr>
            </w:pPr>
            <w:r w:rsidRPr="0015359C">
              <w:rPr>
                <w:b/>
                <w:bCs/>
                <w:sz w:val="22"/>
                <w:szCs w:val="22"/>
              </w:rPr>
              <w:t>3.3</w:t>
            </w:r>
          </w:p>
        </w:tc>
        <w:tc>
          <w:tcPr>
            <w:tcW w:w="4600" w:type="dxa"/>
            <w:tcBorders>
              <w:top w:val="nil"/>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pPr>
              <w:rPr>
                <w:u w:val="single"/>
              </w:rPr>
            </w:pPr>
            <w:r w:rsidRPr="0015359C">
              <w:rPr>
                <w:sz w:val="22"/>
                <w:szCs w:val="22"/>
                <w:u w:val="single"/>
              </w:rPr>
              <w:t>Période de validité des offres (jours ou mois)</w:t>
            </w:r>
          </w:p>
        </w:tc>
        <w:tc>
          <w:tcPr>
            <w:tcW w:w="3460" w:type="dxa"/>
            <w:tcBorders>
              <w:top w:val="nil"/>
              <w:left w:val="nil"/>
              <w:bottom w:val="single" w:sz="4" w:space="0" w:color="auto"/>
              <w:right w:val="double" w:sz="6" w:space="0" w:color="auto"/>
            </w:tcBorders>
            <w:shd w:val="clear" w:color="auto" w:fill="auto"/>
            <w:noWrap/>
            <w:vAlign w:val="center"/>
            <w:hideMark/>
          </w:tcPr>
          <w:p w:rsidR="00FF3941" w:rsidRPr="0015359C" w:rsidRDefault="00FF3941" w:rsidP="00FF3941">
            <w:r w:rsidRPr="0015359C">
              <w:rPr>
                <w:sz w:val="22"/>
                <w:szCs w:val="22"/>
              </w:rPr>
              <w:t> </w:t>
            </w:r>
          </w:p>
        </w:tc>
      </w:tr>
      <w:tr w:rsidR="00FF3941" w:rsidRPr="0015359C" w:rsidTr="00FF3941">
        <w:trPr>
          <w:trHeight w:val="499"/>
        </w:trPr>
        <w:tc>
          <w:tcPr>
            <w:tcW w:w="914" w:type="dxa"/>
            <w:tcBorders>
              <w:top w:val="nil"/>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a)</w:t>
            </w:r>
          </w:p>
        </w:tc>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r w:rsidRPr="0015359C">
              <w:rPr>
                <w:sz w:val="22"/>
                <w:szCs w:val="22"/>
              </w:rPr>
              <w:t>Prévue au départ</w:t>
            </w:r>
          </w:p>
        </w:tc>
        <w:tc>
          <w:tcPr>
            <w:tcW w:w="3460" w:type="dxa"/>
            <w:tcBorders>
              <w:top w:val="single" w:sz="4" w:space="0" w:color="auto"/>
              <w:left w:val="nil"/>
              <w:bottom w:val="single" w:sz="4" w:space="0" w:color="auto"/>
              <w:right w:val="double" w:sz="6" w:space="0" w:color="auto"/>
            </w:tcBorders>
            <w:shd w:val="clear" w:color="auto" w:fill="auto"/>
            <w:noWrap/>
            <w:vAlign w:val="center"/>
            <w:hideMark/>
          </w:tcPr>
          <w:p w:rsidR="00FF3941" w:rsidRPr="0015359C" w:rsidRDefault="00FF3941" w:rsidP="00FF3941">
            <w:r w:rsidRPr="0015359C">
              <w:rPr>
                <w:sz w:val="22"/>
                <w:szCs w:val="22"/>
              </w:rPr>
              <w:t> </w:t>
            </w:r>
            <w:r w:rsidR="00B61031">
              <w:rPr>
                <w:sz w:val="22"/>
                <w:szCs w:val="22"/>
              </w:rPr>
              <w:t>Quatre-vingt-dix</w:t>
            </w:r>
            <w:r>
              <w:rPr>
                <w:sz w:val="22"/>
                <w:szCs w:val="22"/>
              </w:rPr>
              <w:t xml:space="preserve"> (90) jours</w:t>
            </w:r>
          </w:p>
        </w:tc>
      </w:tr>
      <w:tr w:rsidR="00FF3941" w:rsidRPr="0015359C" w:rsidTr="00FF3941">
        <w:trPr>
          <w:trHeight w:val="499"/>
        </w:trPr>
        <w:tc>
          <w:tcPr>
            <w:tcW w:w="914" w:type="dxa"/>
            <w:tcBorders>
              <w:top w:val="single" w:sz="4" w:space="0" w:color="auto"/>
              <w:left w:val="double" w:sz="6" w:space="0" w:color="auto"/>
              <w:bottom w:val="single" w:sz="4" w:space="0" w:color="auto"/>
              <w:right w:val="nil"/>
            </w:tcBorders>
            <w:shd w:val="clear" w:color="auto" w:fill="auto"/>
            <w:noWrap/>
            <w:vAlign w:val="center"/>
            <w:hideMark/>
          </w:tcPr>
          <w:p w:rsidR="00FF3941" w:rsidRPr="0015359C" w:rsidRDefault="00FF3941" w:rsidP="00FF3941">
            <w:pPr>
              <w:jc w:val="center"/>
            </w:pPr>
            <w:r w:rsidRPr="0015359C">
              <w:rPr>
                <w:sz w:val="22"/>
                <w:szCs w:val="22"/>
              </w:rPr>
              <w:t>b)</w:t>
            </w:r>
          </w:p>
        </w:tc>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941" w:rsidRPr="0015359C" w:rsidRDefault="00FF3941" w:rsidP="00FF3941">
            <w:r w:rsidRPr="0015359C">
              <w:rPr>
                <w:sz w:val="22"/>
                <w:szCs w:val="22"/>
              </w:rPr>
              <w:t>Prorogations, le cas échéant</w:t>
            </w:r>
          </w:p>
        </w:tc>
        <w:tc>
          <w:tcPr>
            <w:tcW w:w="3460" w:type="dxa"/>
            <w:tcBorders>
              <w:top w:val="single" w:sz="4" w:space="0" w:color="auto"/>
              <w:left w:val="nil"/>
              <w:bottom w:val="single" w:sz="4" w:space="0" w:color="auto"/>
              <w:right w:val="double" w:sz="6" w:space="0" w:color="auto"/>
            </w:tcBorders>
            <w:shd w:val="clear" w:color="auto" w:fill="auto"/>
            <w:noWrap/>
            <w:vAlign w:val="center"/>
            <w:hideMark/>
          </w:tcPr>
          <w:p w:rsidR="00FF3941" w:rsidRPr="0015359C" w:rsidRDefault="00FF3941" w:rsidP="00FF3941">
            <w:r w:rsidRPr="0015359C">
              <w:rPr>
                <w:sz w:val="22"/>
                <w:szCs w:val="22"/>
              </w:rPr>
              <w:t> </w:t>
            </w:r>
            <w:r>
              <w:rPr>
                <w:sz w:val="22"/>
                <w:szCs w:val="22"/>
              </w:rPr>
              <w:t>Sans objet</w:t>
            </w:r>
          </w:p>
        </w:tc>
      </w:tr>
      <w:tr w:rsidR="00FF3941" w:rsidRPr="0015359C" w:rsidTr="00FF3941">
        <w:trPr>
          <w:trHeight w:val="499"/>
        </w:trPr>
        <w:tc>
          <w:tcPr>
            <w:tcW w:w="914" w:type="dxa"/>
            <w:tcBorders>
              <w:top w:val="single" w:sz="4" w:space="0" w:color="auto"/>
              <w:left w:val="double" w:sz="6" w:space="0" w:color="auto"/>
              <w:bottom w:val="double" w:sz="6" w:space="0" w:color="auto"/>
              <w:right w:val="nil"/>
            </w:tcBorders>
            <w:shd w:val="clear" w:color="auto" w:fill="auto"/>
            <w:noWrap/>
            <w:vAlign w:val="center"/>
          </w:tcPr>
          <w:p w:rsidR="00FF3941" w:rsidRPr="0015359C" w:rsidRDefault="00FF3941" w:rsidP="00FF3941">
            <w:pPr>
              <w:jc w:val="center"/>
            </w:pPr>
            <w:r w:rsidRPr="0015359C">
              <w:rPr>
                <w:sz w:val="22"/>
                <w:szCs w:val="22"/>
              </w:rPr>
              <w:t>c)</w:t>
            </w:r>
          </w:p>
        </w:tc>
        <w:tc>
          <w:tcPr>
            <w:tcW w:w="4600" w:type="dxa"/>
            <w:tcBorders>
              <w:top w:val="single" w:sz="4" w:space="0" w:color="auto"/>
              <w:left w:val="single" w:sz="4" w:space="0" w:color="auto"/>
              <w:bottom w:val="double" w:sz="6" w:space="0" w:color="auto"/>
              <w:right w:val="single" w:sz="4" w:space="0" w:color="auto"/>
            </w:tcBorders>
            <w:shd w:val="clear" w:color="auto" w:fill="auto"/>
            <w:noWrap/>
            <w:vAlign w:val="center"/>
          </w:tcPr>
          <w:p w:rsidR="00FF3941" w:rsidRPr="0015359C" w:rsidRDefault="00FF3941" w:rsidP="00FF3941">
            <w:r w:rsidRPr="0015359C">
              <w:rPr>
                <w:sz w:val="22"/>
                <w:szCs w:val="22"/>
              </w:rPr>
              <w:t>Date de l’avis de la DG</w:t>
            </w:r>
            <w:r>
              <w:rPr>
                <w:sz w:val="22"/>
                <w:szCs w:val="22"/>
              </w:rPr>
              <w:t xml:space="preserve">MP-DSP </w:t>
            </w:r>
          </w:p>
        </w:tc>
        <w:tc>
          <w:tcPr>
            <w:tcW w:w="3460" w:type="dxa"/>
            <w:tcBorders>
              <w:top w:val="single" w:sz="4" w:space="0" w:color="auto"/>
              <w:left w:val="nil"/>
              <w:bottom w:val="double" w:sz="6" w:space="0" w:color="auto"/>
              <w:right w:val="double" w:sz="6" w:space="0" w:color="auto"/>
            </w:tcBorders>
            <w:shd w:val="clear" w:color="auto" w:fill="auto"/>
            <w:noWrap/>
            <w:vAlign w:val="center"/>
          </w:tcPr>
          <w:p w:rsidR="00FF3941" w:rsidRPr="0015359C" w:rsidRDefault="00FF3941" w:rsidP="00FF3941">
            <w:r w:rsidRPr="0015359C">
              <w:rPr>
                <w:sz w:val="22"/>
                <w:szCs w:val="22"/>
              </w:rPr>
              <w:t> </w:t>
            </w:r>
            <w:r>
              <w:rPr>
                <w:sz w:val="22"/>
                <w:szCs w:val="22"/>
              </w:rPr>
              <w:t>Sans objet</w:t>
            </w:r>
          </w:p>
        </w:tc>
      </w:tr>
    </w:tbl>
    <w:p w:rsidR="00FF3941" w:rsidRPr="0015359C" w:rsidRDefault="00FF3941" w:rsidP="00FF3941">
      <w:pPr>
        <w:jc w:val="both"/>
        <w:rPr>
          <w:sz w:val="20"/>
          <w:highlight w:val="yellow"/>
        </w:rPr>
      </w:pPr>
    </w:p>
    <w:p w:rsidR="00FF3941" w:rsidRPr="0015359C" w:rsidRDefault="00FF3941" w:rsidP="00FF3941">
      <w:pPr>
        <w:jc w:val="both"/>
        <w:rPr>
          <w:sz w:val="20"/>
          <w:highlight w:val="yellow"/>
        </w:rPr>
      </w:pPr>
    </w:p>
    <w:p w:rsidR="00FF3941" w:rsidRPr="0015359C" w:rsidRDefault="00FF3941" w:rsidP="00FF3941">
      <w:pPr>
        <w:jc w:val="both"/>
        <w:rPr>
          <w:sz w:val="20"/>
          <w:highlight w:val="yellow"/>
        </w:rPr>
      </w:pPr>
    </w:p>
    <w:p w:rsidR="00FF3941" w:rsidRPr="0015359C" w:rsidRDefault="00FF3941" w:rsidP="00FF3941">
      <w:pPr>
        <w:rPr>
          <w:sz w:val="20"/>
          <w:highlight w:val="yellow"/>
        </w:rPr>
      </w:pPr>
    </w:p>
    <w:p w:rsidR="00FF3941" w:rsidRPr="0015359C" w:rsidRDefault="00FF3941" w:rsidP="00FF3941">
      <w:pPr>
        <w:rPr>
          <w:sz w:val="20"/>
          <w:highlight w:val="yellow"/>
        </w:rPr>
      </w:pPr>
    </w:p>
    <w:p w:rsidR="00FF3941" w:rsidRPr="0015359C" w:rsidRDefault="00FF3941" w:rsidP="00FF3941">
      <w:pPr>
        <w:jc w:val="both"/>
        <w:rPr>
          <w:sz w:val="20"/>
          <w:highlight w:val="yellow"/>
        </w:rPr>
      </w:pPr>
    </w:p>
    <w:p w:rsidR="00FF3941" w:rsidRPr="0015359C" w:rsidRDefault="00FF3941" w:rsidP="00FF3941">
      <w:pPr>
        <w:tabs>
          <w:tab w:val="left" w:pos="1290"/>
        </w:tabs>
        <w:jc w:val="both"/>
        <w:rPr>
          <w:sz w:val="20"/>
        </w:rPr>
      </w:pPr>
      <w:r w:rsidRPr="0015359C">
        <w:rPr>
          <w:sz w:val="20"/>
        </w:rPr>
        <w:tab/>
      </w:r>
    </w:p>
    <w:p w:rsidR="00FF3941" w:rsidRPr="0015359C" w:rsidRDefault="00FF3941" w:rsidP="00FF3941">
      <w:pPr>
        <w:rPr>
          <w:sz w:val="20"/>
        </w:rPr>
      </w:pPr>
    </w:p>
    <w:p w:rsidR="00FF3941" w:rsidRPr="0015359C" w:rsidRDefault="00FF3941" w:rsidP="00FF3941">
      <w:pPr>
        <w:rPr>
          <w:sz w:val="20"/>
        </w:rPr>
      </w:pPr>
    </w:p>
    <w:p w:rsidR="00FF3941" w:rsidRPr="0015359C" w:rsidRDefault="00FF3941" w:rsidP="00FF3941">
      <w:pPr>
        <w:rPr>
          <w:sz w:val="20"/>
        </w:rPr>
      </w:pPr>
    </w:p>
    <w:p w:rsidR="00FF3941" w:rsidRDefault="00FF3941" w:rsidP="00FF3941">
      <w:pPr>
        <w:tabs>
          <w:tab w:val="left" w:pos="1477"/>
        </w:tabs>
        <w:rPr>
          <w:sz w:val="20"/>
        </w:rPr>
      </w:pPr>
      <w:r w:rsidRPr="0015359C">
        <w:rPr>
          <w:sz w:val="20"/>
        </w:rPr>
        <w:tab/>
      </w:r>
    </w:p>
    <w:p w:rsidR="00FF3941" w:rsidRDefault="00FF3941" w:rsidP="00FF3941">
      <w:pPr>
        <w:tabs>
          <w:tab w:val="left" w:pos="1477"/>
        </w:tabs>
        <w:rPr>
          <w:sz w:val="20"/>
        </w:rPr>
      </w:pPr>
    </w:p>
    <w:p w:rsidR="00FF3941" w:rsidRDefault="00FF3941" w:rsidP="00FF3941">
      <w:pPr>
        <w:tabs>
          <w:tab w:val="left" w:pos="1477"/>
        </w:tabs>
        <w:rPr>
          <w:sz w:val="20"/>
        </w:rPr>
      </w:pPr>
    </w:p>
    <w:p w:rsidR="00FF3941" w:rsidRDefault="00FF3941" w:rsidP="00FF3941">
      <w:pPr>
        <w:tabs>
          <w:tab w:val="left" w:pos="1477"/>
        </w:tabs>
        <w:rPr>
          <w:sz w:val="20"/>
        </w:rPr>
      </w:pPr>
    </w:p>
    <w:p w:rsidR="00FF3941" w:rsidRDefault="00FF3941" w:rsidP="00FF3941">
      <w:pPr>
        <w:tabs>
          <w:tab w:val="left" w:pos="1477"/>
        </w:tabs>
        <w:rPr>
          <w:sz w:val="20"/>
        </w:rPr>
      </w:pPr>
    </w:p>
    <w:p w:rsidR="00FF3941" w:rsidRDefault="00FF3941" w:rsidP="00FF3941">
      <w:pPr>
        <w:tabs>
          <w:tab w:val="left" w:pos="1477"/>
        </w:tabs>
        <w:rPr>
          <w:sz w:val="20"/>
        </w:rPr>
      </w:pPr>
    </w:p>
    <w:p w:rsidR="00FF3941" w:rsidRPr="0015359C" w:rsidRDefault="00FF3941" w:rsidP="00FF3941">
      <w:pPr>
        <w:tabs>
          <w:tab w:val="left" w:pos="1477"/>
        </w:tabs>
        <w:rPr>
          <w:sz w:val="20"/>
        </w:rPr>
        <w:sectPr w:rsidR="00FF3941" w:rsidRPr="0015359C" w:rsidSect="00535A13">
          <w:headerReference w:type="even" r:id="rId7"/>
          <w:headerReference w:type="default" r:id="rId8"/>
          <w:headerReference w:type="first" r:id="rId9"/>
          <w:footerReference w:type="first" r:id="rId10"/>
          <w:pgSz w:w="11907" w:h="16840"/>
          <w:pgMar w:top="1418" w:right="1418" w:bottom="1418" w:left="1418" w:header="720" w:footer="720" w:gutter="0"/>
          <w:pgNumType w:start="1"/>
          <w:cols w:space="720"/>
          <w:titlePg/>
        </w:sectPr>
      </w:pPr>
    </w:p>
    <w:p w:rsidR="003E0183" w:rsidRDefault="003E0183" w:rsidP="003E0183">
      <w:pPr>
        <w:jc w:val="both"/>
        <w:rPr>
          <w:b/>
        </w:rPr>
      </w:pPr>
      <w:r w:rsidRPr="007A2F66">
        <w:rPr>
          <w:b/>
        </w:rPr>
        <w:lastRenderedPageBreak/>
        <w:t xml:space="preserve">Tableau 4 : Prix des offres lus publiquement (renseigner à partir des informations du tableau 1 de l’annexe) </w:t>
      </w:r>
      <w:r>
        <w:rPr>
          <w:b/>
        </w:rPr>
        <w:t>–</w:t>
      </w:r>
    </w:p>
    <w:p w:rsidR="003E0183" w:rsidRDefault="003E0183" w:rsidP="003E0183">
      <w:pPr>
        <w:jc w:val="both"/>
        <w:rPr>
          <w:b/>
        </w:rPr>
      </w:pPr>
    </w:p>
    <w:p w:rsidR="003E0183" w:rsidRPr="00072B92" w:rsidRDefault="003E0183" w:rsidP="003E0183">
      <w:pPr>
        <w:jc w:val="both"/>
        <w:rPr>
          <w:b/>
          <w:highlight w:val="yellow"/>
        </w:rPr>
      </w:pPr>
      <w:r w:rsidRPr="007A2F66">
        <w:rPr>
          <w:b/>
        </w:rPr>
        <w:t>Lot n°1 : nettoyage des locaux du Secrétariat Permanent de la Réforme Domaniale et Foncière (SP-RDF), du Data Center et la salle d’archives à la bibliothèque nationale ;</w:t>
      </w:r>
    </w:p>
    <w:tbl>
      <w:tblPr>
        <w:tblW w:w="1439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1985"/>
        <w:gridCol w:w="1736"/>
        <w:gridCol w:w="1808"/>
        <w:gridCol w:w="3309"/>
        <w:gridCol w:w="2618"/>
      </w:tblGrid>
      <w:tr w:rsidR="003E0183" w:rsidRPr="00072B92" w:rsidTr="003E0183">
        <w:tc>
          <w:tcPr>
            <w:tcW w:w="6664" w:type="dxa"/>
            <w:gridSpan w:val="3"/>
            <w:shd w:val="clear" w:color="auto" w:fill="D9D9D9"/>
          </w:tcPr>
          <w:p w:rsidR="003E0183" w:rsidRPr="007A2F66" w:rsidRDefault="003E0183" w:rsidP="003E0183">
            <w:pPr>
              <w:jc w:val="center"/>
              <w:rPr>
                <w:b/>
              </w:rPr>
            </w:pPr>
          </w:p>
          <w:p w:rsidR="003E0183" w:rsidRPr="007A2F66" w:rsidRDefault="003E0183" w:rsidP="003E0183">
            <w:pPr>
              <w:jc w:val="center"/>
              <w:rPr>
                <w:b/>
              </w:rPr>
            </w:pPr>
            <w:r w:rsidRPr="007A2F66">
              <w:rPr>
                <w:b/>
                <w:sz w:val="22"/>
                <w:szCs w:val="22"/>
              </w:rPr>
              <w:t>Identification du soumissionnaire</w:t>
            </w:r>
          </w:p>
          <w:p w:rsidR="003E0183" w:rsidRPr="007A2F66" w:rsidRDefault="003E0183" w:rsidP="003E0183">
            <w:pPr>
              <w:jc w:val="center"/>
              <w:rPr>
                <w:b/>
              </w:rPr>
            </w:pPr>
          </w:p>
        </w:tc>
        <w:tc>
          <w:tcPr>
            <w:tcW w:w="5117" w:type="dxa"/>
            <w:gridSpan w:val="2"/>
            <w:shd w:val="clear" w:color="auto" w:fill="D9D9D9"/>
          </w:tcPr>
          <w:p w:rsidR="003E0183" w:rsidRPr="007A2F66" w:rsidRDefault="003E0183" w:rsidP="003E0183">
            <w:pPr>
              <w:jc w:val="both"/>
            </w:pPr>
          </w:p>
          <w:p w:rsidR="003E0183" w:rsidRPr="007A2F66" w:rsidRDefault="003E0183" w:rsidP="003E0183">
            <w:pPr>
              <w:jc w:val="center"/>
              <w:rPr>
                <w:b/>
              </w:rPr>
            </w:pPr>
            <w:r w:rsidRPr="007A2F66">
              <w:rPr>
                <w:b/>
                <w:sz w:val="22"/>
                <w:szCs w:val="22"/>
              </w:rPr>
              <w:t>Prix de l’offre (lu publiquement)</w:t>
            </w:r>
          </w:p>
        </w:tc>
        <w:tc>
          <w:tcPr>
            <w:tcW w:w="2618" w:type="dxa"/>
            <w:vMerge w:val="restart"/>
            <w:shd w:val="clear" w:color="auto" w:fill="D9D9D9"/>
          </w:tcPr>
          <w:p w:rsidR="003E0183" w:rsidRPr="007A2F66" w:rsidRDefault="003E0183" w:rsidP="003E0183">
            <w:pPr>
              <w:jc w:val="both"/>
            </w:pPr>
          </w:p>
          <w:p w:rsidR="003E0183" w:rsidRPr="007A2F66" w:rsidRDefault="003E0183" w:rsidP="003E0183">
            <w:pPr>
              <w:jc w:val="both"/>
            </w:pPr>
          </w:p>
          <w:p w:rsidR="003E0183" w:rsidRPr="007A2F66" w:rsidRDefault="003E0183" w:rsidP="003E0183">
            <w:pPr>
              <w:jc w:val="center"/>
              <w:rPr>
                <w:b/>
              </w:rPr>
            </w:pPr>
            <w:r w:rsidRPr="007A2F66">
              <w:rPr>
                <w:b/>
                <w:sz w:val="22"/>
                <w:szCs w:val="22"/>
              </w:rPr>
              <w:t>Modifications ou commentaires</w:t>
            </w:r>
          </w:p>
        </w:tc>
      </w:tr>
      <w:tr w:rsidR="003E0183" w:rsidRPr="00072B92" w:rsidTr="003E0183">
        <w:tc>
          <w:tcPr>
            <w:tcW w:w="2943" w:type="dxa"/>
            <w:shd w:val="clear" w:color="auto" w:fill="D9D9D9"/>
          </w:tcPr>
          <w:p w:rsidR="003E0183" w:rsidRPr="007A2F66" w:rsidRDefault="003E0183" w:rsidP="003E0183">
            <w:pPr>
              <w:numPr>
                <w:ilvl w:val="0"/>
                <w:numId w:val="5"/>
              </w:numPr>
              <w:jc w:val="both"/>
              <w:rPr>
                <w:b/>
              </w:rPr>
            </w:pPr>
            <w:r w:rsidRPr="007A2F66">
              <w:rPr>
                <w:b/>
                <w:sz w:val="22"/>
                <w:szCs w:val="22"/>
              </w:rPr>
              <w:t>Nom</w:t>
            </w:r>
          </w:p>
        </w:tc>
        <w:tc>
          <w:tcPr>
            <w:tcW w:w="1985" w:type="dxa"/>
            <w:shd w:val="clear" w:color="auto" w:fill="D9D9D9"/>
          </w:tcPr>
          <w:p w:rsidR="003E0183" w:rsidRPr="007A2F66" w:rsidRDefault="003E0183" w:rsidP="003E0183">
            <w:pPr>
              <w:numPr>
                <w:ilvl w:val="0"/>
                <w:numId w:val="5"/>
              </w:numPr>
              <w:jc w:val="both"/>
              <w:rPr>
                <w:b/>
              </w:rPr>
            </w:pPr>
            <w:r w:rsidRPr="007A2F66">
              <w:rPr>
                <w:b/>
                <w:sz w:val="22"/>
                <w:szCs w:val="22"/>
              </w:rPr>
              <w:t>Ville</w:t>
            </w:r>
          </w:p>
        </w:tc>
        <w:tc>
          <w:tcPr>
            <w:tcW w:w="1736" w:type="dxa"/>
            <w:shd w:val="clear" w:color="auto" w:fill="D9D9D9"/>
          </w:tcPr>
          <w:p w:rsidR="003E0183" w:rsidRPr="007A2F66" w:rsidRDefault="003E0183" w:rsidP="003E0183">
            <w:pPr>
              <w:numPr>
                <w:ilvl w:val="0"/>
                <w:numId w:val="5"/>
              </w:numPr>
              <w:jc w:val="both"/>
              <w:rPr>
                <w:b/>
              </w:rPr>
            </w:pPr>
            <w:r w:rsidRPr="007A2F66">
              <w:rPr>
                <w:b/>
                <w:sz w:val="22"/>
                <w:szCs w:val="22"/>
              </w:rPr>
              <w:t>Pays</w:t>
            </w:r>
          </w:p>
        </w:tc>
        <w:tc>
          <w:tcPr>
            <w:tcW w:w="1808" w:type="dxa"/>
            <w:shd w:val="clear" w:color="auto" w:fill="D9D9D9"/>
          </w:tcPr>
          <w:p w:rsidR="003E0183" w:rsidRPr="007A2F66" w:rsidRDefault="003E0183" w:rsidP="003E0183">
            <w:pPr>
              <w:numPr>
                <w:ilvl w:val="0"/>
                <w:numId w:val="5"/>
              </w:numPr>
              <w:jc w:val="both"/>
              <w:rPr>
                <w:b/>
              </w:rPr>
            </w:pPr>
            <w:r w:rsidRPr="007A2F66">
              <w:rPr>
                <w:b/>
                <w:sz w:val="22"/>
                <w:szCs w:val="22"/>
              </w:rPr>
              <w:t>Monnaie</w:t>
            </w:r>
          </w:p>
        </w:tc>
        <w:tc>
          <w:tcPr>
            <w:tcW w:w="3309" w:type="dxa"/>
            <w:shd w:val="clear" w:color="auto" w:fill="D9D9D9"/>
          </w:tcPr>
          <w:p w:rsidR="003E0183" w:rsidRPr="007A2F66" w:rsidRDefault="003E0183" w:rsidP="003E0183">
            <w:pPr>
              <w:numPr>
                <w:ilvl w:val="0"/>
                <w:numId w:val="5"/>
              </w:numPr>
              <w:jc w:val="both"/>
              <w:rPr>
                <w:b/>
              </w:rPr>
            </w:pPr>
            <w:r w:rsidRPr="007A2F66">
              <w:rPr>
                <w:b/>
                <w:sz w:val="22"/>
                <w:szCs w:val="22"/>
              </w:rPr>
              <w:t>Montant TTC</w:t>
            </w:r>
          </w:p>
        </w:tc>
        <w:tc>
          <w:tcPr>
            <w:tcW w:w="2618" w:type="dxa"/>
            <w:vMerge/>
            <w:shd w:val="clear" w:color="auto" w:fill="D9D9D9"/>
          </w:tcPr>
          <w:p w:rsidR="003E0183" w:rsidRPr="00072B92" w:rsidRDefault="003E0183" w:rsidP="003E0183">
            <w:pPr>
              <w:jc w:val="both"/>
              <w:rPr>
                <w:highlight w:val="yellow"/>
              </w:rPr>
            </w:pPr>
          </w:p>
        </w:tc>
      </w:tr>
      <w:tr w:rsidR="003E0183" w:rsidRPr="00072B92" w:rsidTr="003E0183">
        <w:tc>
          <w:tcPr>
            <w:tcW w:w="2943" w:type="dxa"/>
            <w:shd w:val="clear" w:color="auto" w:fill="auto"/>
          </w:tcPr>
          <w:p w:rsidR="003E0183" w:rsidRPr="007A2F66" w:rsidRDefault="003E0183" w:rsidP="003E0183"/>
          <w:p w:rsidR="003E0183" w:rsidRPr="007A2F66" w:rsidRDefault="003E0183" w:rsidP="003E0183"/>
          <w:p w:rsidR="003E0183" w:rsidRPr="007A2F66" w:rsidRDefault="003E0183" w:rsidP="003E0183">
            <w:r w:rsidRPr="007A2F66">
              <w:t>Pli n°6 : Mariam BAH</w:t>
            </w:r>
          </w:p>
        </w:tc>
        <w:tc>
          <w:tcPr>
            <w:tcW w:w="1985" w:type="dxa"/>
            <w:shd w:val="clear" w:color="auto" w:fill="auto"/>
          </w:tcPr>
          <w:p w:rsidR="003E0183" w:rsidRPr="007A2F66" w:rsidRDefault="003E0183" w:rsidP="003E0183"/>
          <w:p w:rsidR="003E0183" w:rsidRPr="007A2F66" w:rsidRDefault="003E0183" w:rsidP="003E0183">
            <w:pPr>
              <w:jc w:val="center"/>
            </w:pPr>
          </w:p>
          <w:p w:rsidR="003E0183" w:rsidRPr="007A2F66" w:rsidRDefault="003E0183" w:rsidP="003E0183">
            <w:pPr>
              <w:jc w:val="center"/>
            </w:pPr>
            <w:r w:rsidRPr="007A2F66">
              <w:t>Bamako</w:t>
            </w:r>
          </w:p>
        </w:tc>
        <w:tc>
          <w:tcPr>
            <w:tcW w:w="1736" w:type="dxa"/>
            <w:shd w:val="clear" w:color="auto" w:fill="auto"/>
          </w:tcPr>
          <w:p w:rsidR="003E0183" w:rsidRPr="007A2F66" w:rsidRDefault="003E0183" w:rsidP="003E0183">
            <w:pPr>
              <w:jc w:val="center"/>
            </w:pPr>
          </w:p>
          <w:p w:rsidR="003E0183" w:rsidRPr="007A2F66" w:rsidRDefault="003E0183" w:rsidP="003E0183"/>
          <w:p w:rsidR="003E0183" w:rsidRPr="007A2F66" w:rsidRDefault="003E0183" w:rsidP="003E0183">
            <w:pPr>
              <w:jc w:val="center"/>
            </w:pPr>
            <w:r w:rsidRPr="007A2F66">
              <w:t>Mali</w:t>
            </w:r>
          </w:p>
        </w:tc>
        <w:tc>
          <w:tcPr>
            <w:tcW w:w="1808" w:type="dxa"/>
            <w:shd w:val="clear" w:color="auto" w:fill="auto"/>
          </w:tcPr>
          <w:p w:rsidR="003E0183" w:rsidRPr="007A2F66" w:rsidRDefault="003E0183" w:rsidP="003E0183">
            <w:pPr>
              <w:jc w:val="center"/>
            </w:pPr>
          </w:p>
          <w:p w:rsidR="003E0183" w:rsidRPr="007A2F66" w:rsidRDefault="003E0183" w:rsidP="003E0183"/>
          <w:p w:rsidR="003E0183" w:rsidRPr="007A2F66" w:rsidRDefault="003E0183" w:rsidP="003E0183">
            <w:pPr>
              <w:jc w:val="center"/>
            </w:pPr>
            <w:r w:rsidRPr="007A2F66">
              <w:t>F CFA</w:t>
            </w:r>
          </w:p>
        </w:tc>
        <w:tc>
          <w:tcPr>
            <w:tcW w:w="3309" w:type="dxa"/>
            <w:shd w:val="clear" w:color="auto" w:fill="auto"/>
          </w:tcPr>
          <w:p w:rsidR="003E0183" w:rsidRPr="007A2F66" w:rsidRDefault="003E0183" w:rsidP="003E0183">
            <w:pPr>
              <w:jc w:val="center"/>
            </w:pPr>
          </w:p>
          <w:p w:rsidR="003E0183" w:rsidRPr="007A2F66" w:rsidRDefault="003E0183" w:rsidP="003E0183">
            <w:pPr>
              <w:jc w:val="center"/>
            </w:pPr>
          </w:p>
          <w:p w:rsidR="003E0183" w:rsidRPr="007A2F66" w:rsidRDefault="003E0183" w:rsidP="003E0183">
            <w:pPr>
              <w:jc w:val="center"/>
            </w:pPr>
            <w:r w:rsidRPr="007A2F66">
              <w:t>7 589 760</w:t>
            </w:r>
          </w:p>
        </w:tc>
        <w:tc>
          <w:tcPr>
            <w:tcW w:w="2618" w:type="dxa"/>
            <w:shd w:val="clear" w:color="auto" w:fill="auto"/>
          </w:tcPr>
          <w:p w:rsidR="003E0183" w:rsidRPr="007A2F66" w:rsidRDefault="003E0183" w:rsidP="003E0183"/>
          <w:p w:rsidR="003E0183" w:rsidRPr="007A2F66" w:rsidRDefault="003E0183" w:rsidP="003E0183">
            <w:pPr>
              <w:ind w:firstLine="708"/>
            </w:pPr>
          </w:p>
        </w:tc>
      </w:tr>
      <w:tr w:rsidR="003E0183" w:rsidRPr="00072B92" w:rsidTr="003E0183">
        <w:tc>
          <w:tcPr>
            <w:tcW w:w="2943" w:type="dxa"/>
            <w:shd w:val="clear" w:color="auto" w:fill="auto"/>
          </w:tcPr>
          <w:p w:rsidR="003E0183" w:rsidRPr="007A2F66" w:rsidRDefault="003E0183" w:rsidP="003E0183"/>
          <w:p w:rsidR="003E0183" w:rsidRPr="007A2F66" w:rsidRDefault="003E0183" w:rsidP="003E0183">
            <w:r w:rsidRPr="007A2F66">
              <w:t>Pli n°8: S2M SARL</w:t>
            </w:r>
          </w:p>
        </w:tc>
        <w:tc>
          <w:tcPr>
            <w:tcW w:w="1985" w:type="dxa"/>
            <w:shd w:val="clear" w:color="auto" w:fill="auto"/>
          </w:tcPr>
          <w:p w:rsidR="003E0183" w:rsidRPr="007A2F66" w:rsidRDefault="003E0183" w:rsidP="003E0183">
            <w:pPr>
              <w:jc w:val="center"/>
            </w:pPr>
          </w:p>
          <w:p w:rsidR="003E0183" w:rsidRPr="007A2F66" w:rsidRDefault="003E0183" w:rsidP="003E0183">
            <w:pPr>
              <w:jc w:val="center"/>
            </w:pPr>
            <w:r w:rsidRPr="007A2F66">
              <w:t>Bamako</w:t>
            </w:r>
          </w:p>
        </w:tc>
        <w:tc>
          <w:tcPr>
            <w:tcW w:w="1736" w:type="dxa"/>
            <w:shd w:val="clear" w:color="auto" w:fill="auto"/>
          </w:tcPr>
          <w:p w:rsidR="003E0183" w:rsidRPr="007A2F66" w:rsidRDefault="003E0183" w:rsidP="003E0183">
            <w:pPr>
              <w:jc w:val="center"/>
            </w:pPr>
          </w:p>
          <w:p w:rsidR="003E0183" w:rsidRPr="007A2F66" w:rsidRDefault="003E0183" w:rsidP="003E0183">
            <w:pPr>
              <w:jc w:val="center"/>
            </w:pPr>
            <w:r w:rsidRPr="007A2F66">
              <w:t>Mali</w:t>
            </w:r>
          </w:p>
        </w:tc>
        <w:tc>
          <w:tcPr>
            <w:tcW w:w="1808" w:type="dxa"/>
            <w:shd w:val="clear" w:color="auto" w:fill="auto"/>
          </w:tcPr>
          <w:p w:rsidR="003E0183" w:rsidRPr="007A2F66" w:rsidRDefault="003E0183" w:rsidP="003E0183">
            <w:pPr>
              <w:jc w:val="center"/>
            </w:pPr>
          </w:p>
          <w:p w:rsidR="003E0183" w:rsidRPr="007A2F66" w:rsidRDefault="003E0183" w:rsidP="003E0183">
            <w:pPr>
              <w:jc w:val="center"/>
            </w:pPr>
            <w:r w:rsidRPr="007A2F66">
              <w:t>F CFA</w:t>
            </w:r>
          </w:p>
        </w:tc>
        <w:tc>
          <w:tcPr>
            <w:tcW w:w="3309" w:type="dxa"/>
            <w:shd w:val="clear" w:color="auto" w:fill="auto"/>
          </w:tcPr>
          <w:p w:rsidR="003E0183" w:rsidRPr="007A2F66" w:rsidRDefault="003E0183" w:rsidP="003E0183">
            <w:pPr>
              <w:jc w:val="center"/>
            </w:pPr>
          </w:p>
          <w:p w:rsidR="003E0183" w:rsidRPr="007A2F66" w:rsidRDefault="003E0183" w:rsidP="003E0183">
            <w:pPr>
              <w:jc w:val="center"/>
            </w:pPr>
            <w:r w:rsidRPr="007A2F66">
              <w:t>10 682 570</w:t>
            </w:r>
          </w:p>
        </w:tc>
        <w:tc>
          <w:tcPr>
            <w:tcW w:w="2618" w:type="dxa"/>
            <w:shd w:val="clear" w:color="auto" w:fill="auto"/>
          </w:tcPr>
          <w:p w:rsidR="003E0183" w:rsidRPr="007A2F66" w:rsidRDefault="003E0183" w:rsidP="003E0183">
            <w:pPr>
              <w:ind w:firstLine="708"/>
              <w:jc w:val="both"/>
            </w:pPr>
          </w:p>
        </w:tc>
      </w:tr>
      <w:tr w:rsidR="003E0183" w:rsidRPr="0015359C" w:rsidTr="003E0183">
        <w:tc>
          <w:tcPr>
            <w:tcW w:w="2943" w:type="dxa"/>
            <w:shd w:val="clear" w:color="auto" w:fill="auto"/>
          </w:tcPr>
          <w:p w:rsidR="003E0183" w:rsidRPr="007A2F66" w:rsidRDefault="003E0183" w:rsidP="003E0183"/>
          <w:p w:rsidR="003E0183" w:rsidRPr="007A2F66" w:rsidRDefault="003E0183" w:rsidP="003E0183">
            <w:r w:rsidRPr="007A2F66">
              <w:t xml:space="preserve">Pli n°9 : </w:t>
            </w:r>
            <w:r>
              <w:t>NEW PROPRETE</w:t>
            </w:r>
          </w:p>
        </w:tc>
        <w:tc>
          <w:tcPr>
            <w:tcW w:w="1985" w:type="dxa"/>
            <w:shd w:val="clear" w:color="auto" w:fill="auto"/>
          </w:tcPr>
          <w:p w:rsidR="003E0183" w:rsidRPr="007A2F66" w:rsidRDefault="003E0183" w:rsidP="003E0183"/>
          <w:p w:rsidR="003E0183" w:rsidRPr="007A2F66" w:rsidRDefault="003E0183" w:rsidP="003E0183">
            <w:pPr>
              <w:jc w:val="center"/>
            </w:pPr>
            <w:r w:rsidRPr="007A2F66">
              <w:t>Bamako</w:t>
            </w:r>
          </w:p>
        </w:tc>
        <w:tc>
          <w:tcPr>
            <w:tcW w:w="1736" w:type="dxa"/>
            <w:shd w:val="clear" w:color="auto" w:fill="auto"/>
          </w:tcPr>
          <w:p w:rsidR="003E0183" w:rsidRPr="007A2F66" w:rsidRDefault="003E0183" w:rsidP="003E0183"/>
          <w:p w:rsidR="003E0183" w:rsidRPr="007A2F66" w:rsidRDefault="003E0183" w:rsidP="003E0183">
            <w:pPr>
              <w:jc w:val="center"/>
            </w:pPr>
            <w:r w:rsidRPr="007A2F66">
              <w:t>Mali</w:t>
            </w:r>
          </w:p>
        </w:tc>
        <w:tc>
          <w:tcPr>
            <w:tcW w:w="1808" w:type="dxa"/>
            <w:shd w:val="clear" w:color="auto" w:fill="auto"/>
          </w:tcPr>
          <w:p w:rsidR="003E0183" w:rsidRPr="007A2F66" w:rsidRDefault="003E0183" w:rsidP="003E0183"/>
          <w:p w:rsidR="003E0183" w:rsidRPr="007A2F66" w:rsidRDefault="003E0183" w:rsidP="003E0183">
            <w:pPr>
              <w:jc w:val="center"/>
            </w:pPr>
            <w:r w:rsidRPr="007A2F66">
              <w:t>F CFA</w:t>
            </w:r>
          </w:p>
        </w:tc>
        <w:tc>
          <w:tcPr>
            <w:tcW w:w="3309" w:type="dxa"/>
            <w:shd w:val="clear" w:color="auto" w:fill="auto"/>
          </w:tcPr>
          <w:p w:rsidR="003E0183" w:rsidRPr="007A2F66" w:rsidRDefault="003E0183" w:rsidP="003E0183">
            <w:pPr>
              <w:jc w:val="center"/>
            </w:pPr>
          </w:p>
          <w:p w:rsidR="003E0183" w:rsidRPr="0015359C" w:rsidRDefault="003E0183" w:rsidP="003E0183">
            <w:pPr>
              <w:jc w:val="center"/>
            </w:pPr>
            <w:r>
              <w:t>9 062 4000</w:t>
            </w:r>
          </w:p>
        </w:tc>
        <w:tc>
          <w:tcPr>
            <w:tcW w:w="2618" w:type="dxa"/>
            <w:shd w:val="clear" w:color="auto" w:fill="auto"/>
          </w:tcPr>
          <w:p w:rsidR="003E0183" w:rsidRPr="0015359C" w:rsidRDefault="003E0183" w:rsidP="003E0183">
            <w:pPr>
              <w:jc w:val="both"/>
            </w:pPr>
          </w:p>
        </w:tc>
      </w:tr>
      <w:tr w:rsidR="003E0183" w:rsidRPr="0015359C" w:rsidTr="003E0183">
        <w:trPr>
          <w:trHeight w:hRule="exact" w:val="623"/>
        </w:trPr>
        <w:tc>
          <w:tcPr>
            <w:tcW w:w="2943" w:type="dxa"/>
            <w:shd w:val="clear" w:color="auto" w:fill="auto"/>
          </w:tcPr>
          <w:p w:rsidR="003E0183" w:rsidRPr="007A2F66" w:rsidRDefault="003E0183" w:rsidP="003E0183">
            <w:r w:rsidRPr="007A2F66">
              <w:t>Pli n°10 :</w:t>
            </w:r>
            <w:r>
              <w:t xml:space="preserve"> MINA SERVICE</w:t>
            </w:r>
          </w:p>
        </w:tc>
        <w:tc>
          <w:tcPr>
            <w:tcW w:w="1985" w:type="dxa"/>
            <w:shd w:val="clear" w:color="auto" w:fill="auto"/>
          </w:tcPr>
          <w:p w:rsidR="003E0183" w:rsidRDefault="003E0183" w:rsidP="003E0183">
            <w:pPr>
              <w:jc w:val="center"/>
            </w:pPr>
            <w:r w:rsidRPr="007A2F66">
              <w:t>Bamako</w:t>
            </w:r>
          </w:p>
        </w:tc>
        <w:tc>
          <w:tcPr>
            <w:tcW w:w="1736" w:type="dxa"/>
            <w:shd w:val="clear" w:color="auto" w:fill="auto"/>
          </w:tcPr>
          <w:p w:rsidR="003E0183" w:rsidRPr="007A2F66" w:rsidRDefault="003E0183" w:rsidP="003E0183">
            <w:r w:rsidRPr="007A2F66">
              <w:t xml:space="preserve">          Mali </w:t>
            </w:r>
          </w:p>
          <w:p w:rsidR="003E0183" w:rsidRPr="007A2F66" w:rsidRDefault="003E0183" w:rsidP="003E0183"/>
        </w:tc>
        <w:tc>
          <w:tcPr>
            <w:tcW w:w="1808" w:type="dxa"/>
            <w:shd w:val="clear" w:color="auto" w:fill="auto"/>
          </w:tcPr>
          <w:p w:rsidR="003E0183" w:rsidRDefault="003E0183" w:rsidP="003E0183">
            <w:pPr>
              <w:jc w:val="center"/>
            </w:pPr>
            <w:r w:rsidRPr="007A2F66">
              <w:t>F CFA</w:t>
            </w:r>
          </w:p>
        </w:tc>
        <w:tc>
          <w:tcPr>
            <w:tcW w:w="3309" w:type="dxa"/>
            <w:shd w:val="clear" w:color="auto" w:fill="auto"/>
          </w:tcPr>
          <w:p w:rsidR="003E0183" w:rsidRPr="007A2F66" w:rsidRDefault="003E0183" w:rsidP="003E0183"/>
          <w:p w:rsidR="003E0183" w:rsidRPr="007A2F66" w:rsidRDefault="003E0183" w:rsidP="003E0183">
            <w:pPr>
              <w:jc w:val="center"/>
            </w:pPr>
            <w:r w:rsidRPr="007A2F66">
              <w:t>8 767 920</w:t>
            </w:r>
          </w:p>
        </w:tc>
        <w:tc>
          <w:tcPr>
            <w:tcW w:w="2618" w:type="dxa"/>
            <w:shd w:val="clear" w:color="auto" w:fill="auto"/>
          </w:tcPr>
          <w:p w:rsidR="003E0183" w:rsidRPr="0015359C" w:rsidRDefault="003E0183" w:rsidP="003E0183">
            <w:pPr>
              <w:jc w:val="both"/>
            </w:pPr>
          </w:p>
        </w:tc>
      </w:tr>
      <w:tr w:rsidR="003E0183" w:rsidRPr="0015359C" w:rsidTr="003E0183">
        <w:trPr>
          <w:trHeight w:val="398"/>
        </w:trPr>
        <w:tc>
          <w:tcPr>
            <w:tcW w:w="2943" w:type="dxa"/>
            <w:shd w:val="clear" w:color="auto" w:fill="auto"/>
          </w:tcPr>
          <w:p w:rsidR="003E0183" w:rsidRPr="007A2F66" w:rsidRDefault="003E0183" w:rsidP="003E0183">
            <w:pPr>
              <w:jc w:val="center"/>
            </w:pPr>
            <w:r w:rsidRPr="007A2F66">
              <w:t>Pli n°11:</w:t>
            </w:r>
            <w:r>
              <w:t xml:space="preserve"> CETEG SARL</w:t>
            </w:r>
          </w:p>
        </w:tc>
        <w:tc>
          <w:tcPr>
            <w:tcW w:w="1985" w:type="dxa"/>
            <w:shd w:val="clear" w:color="auto" w:fill="auto"/>
          </w:tcPr>
          <w:p w:rsidR="003E0183" w:rsidRDefault="003E0183" w:rsidP="003E0183">
            <w:pPr>
              <w:jc w:val="center"/>
            </w:pPr>
            <w:r w:rsidRPr="007A2F66">
              <w:t>Bamako</w:t>
            </w:r>
          </w:p>
        </w:tc>
        <w:tc>
          <w:tcPr>
            <w:tcW w:w="1736" w:type="dxa"/>
            <w:shd w:val="clear" w:color="auto" w:fill="auto"/>
          </w:tcPr>
          <w:p w:rsidR="003E0183" w:rsidRPr="00597ABF" w:rsidRDefault="003E0183" w:rsidP="003E0183">
            <w:pPr>
              <w:jc w:val="center"/>
            </w:pPr>
            <w:r w:rsidRPr="007A2F66">
              <w:t>Mali</w:t>
            </w:r>
          </w:p>
        </w:tc>
        <w:tc>
          <w:tcPr>
            <w:tcW w:w="1808" w:type="dxa"/>
            <w:shd w:val="clear" w:color="auto" w:fill="auto"/>
          </w:tcPr>
          <w:p w:rsidR="003E0183" w:rsidRDefault="003E0183" w:rsidP="003E0183">
            <w:pPr>
              <w:jc w:val="center"/>
            </w:pPr>
            <w:r w:rsidRPr="007A2F66">
              <w:t>F CFA</w:t>
            </w:r>
          </w:p>
        </w:tc>
        <w:tc>
          <w:tcPr>
            <w:tcW w:w="3309" w:type="dxa"/>
            <w:shd w:val="clear" w:color="auto" w:fill="auto"/>
          </w:tcPr>
          <w:p w:rsidR="003E0183" w:rsidRPr="00851455" w:rsidRDefault="003E0183" w:rsidP="003E0183">
            <w:pPr>
              <w:jc w:val="center"/>
            </w:pPr>
            <w:r>
              <w:t>8 920 800</w:t>
            </w:r>
          </w:p>
        </w:tc>
        <w:tc>
          <w:tcPr>
            <w:tcW w:w="2618" w:type="dxa"/>
            <w:shd w:val="clear" w:color="auto" w:fill="auto"/>
          </w:tcPr>
          <w:p w:rsidR="003E0183" w:rsidRPr="0015359C" w:rsidRDefault="003E0183" w:rsidP="003E0183">
            <w:pPr>
              <w:jc w:val="both"/>
            </w:pPr>
          </w:p>
        </w:tc>
      </w:tr>
      <w:tr w:rsidR="003E0183" w:rsidRPr="0015359C" w:rsidTr="003E0183">
        <w:trPr>
          <w:trHeight w:hRule="exact" w:val="598"/>
        </w:trPr>
        <w:tc>
          <w:tcPr>
            <w:tcW w:w="2943" w:type="dxa"/>
            <w:shd w:val="clear" w:color="auto" w:fill="auto"/>
          </w:tcPr>
          <w:p w:rsidR="003E0183" w:rsidRPr="007A2F66" w:rsidRDefault="003E0183" w:rsidP="003E0183">
            <w:r w:rsidRPr="007A2F66">
              <w:t>Pli n°12:</w:t>
            </w:r>
            <w:r>
              <w:t xml:space="preserve"> IAS HOLDING SARL</w:t>
            </w:r>
          </w:p>
        </w:tc>
        <w:tc>
          <w:tcPr>
            <w:tcW w:w="1985" w:type="dxa"/>
            <w:shd w:val="clear" w:color="auto" w:fill="auto"/>
          </w:tcPr>
          <w:p w:rsidR="003E0183" w:rsidRDefault="003E0183" w:rsidP="003E0183">
            <w:pPr>
              <w:jc w:val="center"/>
            </w:pPr>
            <w:r w:rsidRPr="007A2F66">
              <w:t>Bamako</w:t>
            </w:r>
          </w:p>
        </w:tc>
        <w:tc>
          <w:tcPr>
            <w:tcW w:w="1736" w:type="dxa"/>
            <w:shd w:val="clear" w:color="auto" w:fill="auto"/>
          </w:tcPr>
          <w:p w:rsidR="003E0183" w:rsidRPr="007A2F66" w:rsidRDefault="003E0183" w:rsidP="003E0183">
            <w:pPr>
              <w:jc w:val="center"/>
            </w:pPr>
            <w:r w:rsidRPr="007A2F66">
              <w:t>Mali</w:t>
            </w:r>
          </w:p>
        </w:tc>
        <w:tc>
          <w:tcPr>
            <w:tcW w:w="1808" w:type="dxa"/>
            <w:shd w:val="clear" w:color="auto" w:fill="auto"/>
          </w:tcPr>
          <w:p w:rsidR="003E0183" w:rsidRDefault="003E0183" w:rsidP="003E0183">
            <w:pPr>
              <w:jc w:val="center"/>
            </w:pPr>
            <w:r w:rsidRPr="007A2F66">
              <w:t>F CFA</w:t>
            </w:r>
          </w:p>
        </w:tc>
        <w:tc>
          <w:tcPr>
            <w:tcW w:w="3309" w:type="dxa"/>
            <w:shd w:val="clear" w:color="auto" w:fill="auto"/>
          </w:tcPr>
          <w:p w:rsidR="003E0183" w:rsidRPr="007A2F66" w:rsidRDefault="003E0183" w:rsidP="003E0183">
            <w:pPr>
              <w:jc w:val="center"/>
            </w:pPr>
            <w:r w:rsidRPr="007A2F66">
              <w:t>8 498 832</w:t>
            </w:r>
          </w:p>
        </w:tc>
        <w:tc>
          <w:tcPr>
            <w:tcW w:w="2618" w:type="dxa"/>
            <w:shd w:val="clear" w:color="auto" w:fill="auto"/>
          </w:tcPr>
          <w:p w:rsidR="003E0183" w:rsidRPr="0015359C" w:rsidRDefault="003E0183" w:rsidP="003E0183">
            <w:pPr>
              <w:jc w:val="both"/>
            </w:pPr>
          </w:p>
        </w:tc>
      </w:tr>
      <w:tr w:rsidR="003E0183" w:rsidRPr="0015359C" w:rsidTr="003E0183">
        <w:trPr>
          <w:trHeight w:val="533"/>
        </w:trPr>
        <w:tc>
          <w:tcPr>
            <w:tcW w:w="2943" w:type="dxa"/>
            <w:shd w:val="clear" w:color="auto" w:fill="auto"/>
          </w:tcPr>
          <w:p w:rsidR="003E0183" w:rsidRPr="007A2F66" w:rsidRDefault="003E0183" w:rsidP="003E0183">
            <w:r w:rsidRPr="007A2F66">
              <w:t>Pli n°14 :</w:t>
            </w:r>
            <w:r>
              <w:t xml:space="preserve"> GIE CAMARA NET SERPIERE</w:t>
            </w:r>
          </w:p>
        </w:tc>
        <w:tc>
          <w:tcPr>
            <w:tcW w:w="1985" w:type="dxa"/>
            <w:shd w:val="clear" w:color="auto" w:fill="auto"/>
          </w:tcPr>
          <w:p w:rsidR="003E0183" w:rsidRDefault="003E0183" w:rsidP="003E0183">
            <w:pPr>
              <w:jc w:val="center"/>
            </w:pPr>
            <w:r w:rsidRPr="007A2F66">
              <w:t>Bamako</w:t>
            </w:r>
          </w:p>
        </w:tc>
        <w:tc>
          <w:tcPr>
            <w:tcW w:w="1736" w:type="dxa"/>
            <w:shd w:val="clear" w:color="auto" w:fill="auto"/>
          </w:tcPr>
          <w:p w:rsidR="003E0183" w:rsidRPr="007A2F66" w:rsidRDefault="003E0183" w:rsidP="003E0183">
            <w:pPr>
              <w:jc w:val="center"/>
            </w:pPr>
            <w:r w:rsidRPr="007A2F66">
              <w:t>Mali</w:t>
            </w:r>
          </w:p>
        </w:tc>
        <w:tc>
          <w:tcPr>
            <w:tcW w:w="1808" w:type="dxa"/>
            <w:shd w:val="clear" w:color="auto" w:fill="auto"/>
          </w:tcPr>
          <w:p w:rsidR="003E0183" w:rsidRDefault="003E0183" w:rsidP="003E0183">
            <w:pPr>
              <w:jc w:val="center"/>
            </w:pPr>
            <w:r w:rsidRPr="007A2F66">
              <w:t>F CFA</w:t>
            </w:r>
          </w:p>
        </w:tc>
        <w:tc>
          <w:tcPr>
            <w:tcW w:w="3309" w:type="dxa"/>
            <w:shd w:val="clear" w:color="auto" w:fill="auto"/>
          </w:tcPr>
          <w:p w:rsidR="003E0183" w:rsidRPr="007A2F66" w:rsidRDefault="003E0183" w:rsidP="003E0183">
            <w:pPr>
              <w:jc w:val="center"/>
            </w:pPr>
            <w:r w:rsidRPr="007A2F66">
              <w:t>7 278 240</w:t>
            </w:r>
          </w:p>
        </w:tc>
        <w:tc>
          <w:tcPr>
            <w:tcW w:w="2618" w:type="dxa"/>
            <w:shd w:val="clear" w:color="auto" w:fill="auto"/>
          </w:tcPr>
          <w:p w:rsidR="003E0183" w:rsidRPr="0015359C" w:rsidRDefault="003E0183" w:rsidP="003E0183">
            <w:pPr>
              <w:jc w:val="both"/>
            </w:pPr>
          </w:p>
        </w:tc>
      </w:tr>
      <w:tr w:rsidR="003E0183" w:rsidRPr="0015359C" w:rsidTr="003E0183">
        <w:trPr>
          <w:trHeight w:val="542"/>
        </w:trPr>
        <w:tc>
          <w:tcPr>
            <w:tcW w:w="2943" w:type="dxa"/>
            <w:shd w:val="clear" w:color="auto" w:fill="auto"/>
          </w:tcPr>
          <w:p w:rsidR="003E0183" w:rsidRPr="007A2F66" w:rsidRDefault="003E0183" w:rsidP="003E0183">
            <w:r w:rsidRPr="007A2F66">
              <w:t>Pli n°16 :</w:t>
            </w:r>
            <w:r>
              <w:t xml:space="preserve"> BOLOROU SERVICES</w:t>
            </w:r>
          </w:p>
        </w:tc>
        <w:tc>
          <w:tcPr>
            <w:tcW w:w="1985" w:type="dxa"/>
            <w:shd w:val="clear" w:color="auto" w:fill="auto"/>
          </w:tcPr>
          <w:p w:rsidR="003E0183" w:rsidRDefault="003E0183" w:rsidP="003E0183">
            <w:pPr>
              <w:jc w:val="center"/>
            </w:pPr>
            <w:r w:rsidRPr="007A2F66">
              <w:t>Bamako</w:t>
            </w:r>
          </w:p>
        </w:tc>
        <w:tc>
          <w:tcPr>
            <w:tcW w:w="1736" w:type="dxa"/>
            <w:shd w:val="clear" w:color="auto" w:fill="auto"/>
          </w:tcPr>
          <w:p w:rsidR="003E0183" w:rsidRPr="007A2F66" w:rsidRDefault="003E0183" w:rsidP="003E0183">
            <w:r w:rsidRPr="007A2F66">
              <w:t xml:space="preserve">         Mali</w:t>
            </w:r>
          </w:p>
        </w:tc>
        <w:tc>
          <w:tcPr>
            <w:tcW w:w="1808" w:type="dxa"/>
            <w:shd w:val="clear" w:color="auto" w:fill="auto"/>
          </w:tcPr>
          <w:p w:rsidR="003E0183" w:rsidRDefault="003E0183" w:rsidP="003E0183">
            <w:pPr>
              <w:jc w:val="center"/>
            </w:pPr>
            <w:r w:rsidRPr="007A2F66">
              <w:t>F CFA</w:t>
            </w:r>
          </w:p>
        </w:tc>
        <w:tc>
          <w:tcPr>
            <w:tcW w:w="3309" w:type="dxa"/>
            <w:shd w:val="clear" w:color="auto" w:fill="auto"/>
          </w:tcPr>
          <w:p w:rsidR="003E0183" w:rsidRPr="007A2F66" w:rsidRDefault="003E0183" w:rsidP="003E0183">
            <w:pPr>
              <w:jc w:val="center"/>
            </w:pPr>
            <w:r w:rsidRPr="007A2F66">
              <w:t>13 522 800</w:t>
            </w:r>
          </w:p>
        </w:tc>
        <w:tc>
          <w:tcPr>
            <w:tcW w:w="2618" w:type="dxa"/>
            <w:shd w:val="clear" w:color="auto" w:fill="auto"/>
          </w:tcPr>
          <w:p w:rsidR="003E0183" w:rsidRPr="0015359C" w:rsidRDefault="003E0183" w:rsidP="003E0183">
            <w:pPr>
              <w:jc w:val="both"/>
            </w:pPr>
          </w:p>
        </w:tc>
      </w:tr>
      <w:tr w:rsidR="003E0183" w:rsidRPr="0015359C" w:rsidTr="003E0183">
        <w:trPr>
          <w:trHeight w:val="542"/>
        </w:trPr>
        <w:tc>
          <w:tcPr>
            <w:tcW w:w="2943" w:type="dxa"/>
            <w:shd w:val="clear" w:color="auto" w:fill="auto"/>
          </w:tcPr>
          <w:p w:rsidR="003E0183" w:rsidRPr="007A2F66" w:rsidRDefault="003E0183" w:rsidP="003E0183">
            <w:r w:rsidRPr="007A2F66">
              <w:t>Pli n°</w:t>
            </w:r>
            <w:r>
              <w:t>17 :</w:t>
            </w:r>
            <w:r w:rsidRPr="007A2F66">
              <w:t xml:space="preserve"> YANDA</w:t>
            </w:r>
          </w:p>
        </w:tc>
        <w:tc>
          <w:tcPr>
            <w:tcW w:w="1985" w:type="dxa"/>
            <w:shd w:val="clear" w:color="auto" w:fill="auto"/>
          </w:tcPr>
          <w:p w:rsidR="003E0183" w:rsidRDefault="003E0183" w:rsidP="003E0183">
            <w:pPr>
              <w:jc w:val="center"/>
            </w:pPr>
            <w:r w:rsidRPr="007A2F66">
              <w:t>Bamako</w:t>
            </w:r>
          </w:p>
        </w:tc>
        <w:tc>
          <w:tcPr>
            <w:tcW w:w="1736" w:type="dxa"/>
            <w:shd w:val="clear" w:color="auto" w:fill="auto"/>
          </w:tcPr>
          <w:p w:rsidR="003E0183" w:rsidRPr="007A2F66" w:rsidRDefault="003E0183" w:rsidP="003E0183">
            <w:r w:rsidRPr="007A2F66">
              <w:t xml:space="preserve">         Mali</w:t>
            </w:r>
          </w:p>
        </w:tc>
        <w:tc>
          <w:tcPr>
            <w:tcW w:w="1808" w:type="dxa"/>
            <w:shd w:val="clear" w:color="auto" w:fill="auto"/>
          </w:tcPr>
          <w:p w:rsidR="003E0183" w:rsidRDefault="003E0183" w:rsidP="003E0183">
            <w:pPr>
              <w:jc w:val="center"/>
            </w:pPr>
            <w:r w:rsidRPr="007A2F66">
              <w:t>F CFA</w:t>
            </w:r>
          </w:p>
        </w:tc>
        <w:tc>
          <w:tcPr>
            <w:tcW w:w="3309" w:type="dxa"/>
            <w:shd w:val="clear" w:color="auto" w:fill="auto"/>
          </w:tcPr>
          <w:p w:rsidR="003E0183" w:rsidRPr="007A2F66" w:rsidRDefault="003E0183" w:rsidP="003E0183">
            <w:pPr>
              <w:jc w:val="center"/>
            </w:pPr>
            <w:r w:rsidRPr="007A2F66">
              <w:t>6 230 400</w:t>
            </w:r>
          </w:p>
        </w:tc>
        <w:tc>
          <w:tcPr>
            <w:tcW w:w="2618" w:type="dxa"/>
            <w:shd w:val="clear" w:color="auto" w:fill="auto"/>
          </w:tcPr>
          <w:p w:rsidR="003E0183" w:rsidRPr="0015359C" w:rsidRDefault="003E0183" w:rsidP="003E0183">
            <w:pPr>
              <w:jc w:val="both"/>
            </w:pPr>
          </w:p>
        </w:tc>
      </w:tr>
    </w:tbl>
    <w:p w:rsidR="003E0183" w:rsidRPr="007A2F66" w:rsidRDefault="003E0183" w:rsidP="003E0183">
      <w:pPr>
        <w:jc w:val="both"/>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Pr="00F33362" w:rsidRDefault="003E0183" w:rsidP="003E0183">
      <w:pPr>
        <w:jc w:val="both"/>
        <w:rPr>
          <w:b/>
        </w:rPr>
      </w:pPr>
      <w:r w:rsidRPr="00F33362">
        <w:rPr>
          <w:b/>
        </w:rPr>
        <w:t xml:space="preserve">Tableau 4 : Prix des offres lus publiquement (renseigner à partir des informations du tableau 2 de l’annexe) </w:t>
      </w:r>
    </w:p>
    <w:p w:rsidR="003E0183" w:rsidRPr="00F33362" w:rsidRDefault="003E0183" w:rsidP="003E0183">
      <w:pPr>
        <w:jc w:val="both"/>
        <w:rPr>
          <w:b/>
        </w:rPr>
      </w:pPr>
    </w:p>
    <w:p w:rsidR="003E0183" w:rsidRPr="00F33362" w:rsidRDefault="003E0183" w:rsidP="003E0183">
      <w:pPr>
        <w:jc w:val="both"/>
        <w:rPr>
          <w:b/>
        </w:rPr>
      </w:pPr>
      <w:r w:rsidRPr="00F33362">
        <w:rPr>
          <w:b/>
          <w:sz w:val="28"/>
          <w:szCs w:val="28"/>
        </w:rPr>
        <w:t>Lot n°2 :</w:t>
      </w:r>
      <w:r w:rsidRPr="00F33362">
        <w:rPr>
          <w:sz w:val="28"/>
          <w:szCs w:val="28"/>
        </w:rPr>
        <w:t xml:space="preserve"> nettoyage des locaux de la Cellule Sectorielle de la Politique Nationale de la Ville (CS-PONAV), de l’Observatoire National des Villes (ONAV) et le centre SIF</w:t>
      </w:r>
    </w:p>
    <w:tbl>
      <w:tblPr>
        <w:tblW w:w="1416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387"/>
        <w:gridCol w:w="1701"/>
        <w:gridCol w:w="1576"/>
        <w:gridCol w:w="1808"/>
        <w:gridCol w:w="3118"/>
        <w:gridCol w:w="2573"/>
      </w:tblGrid>
      <w:tr w:rsidR="003E0183" w:rsidRPr="00072B92" w:rsidTr="003E0183">
        <w:tc>
          <w:tcPr>
            <w:tcW w:w="6664" w:type="dxa"/>
            <w:gridSpan w:val="3"/>
            <w:shd w:val="clear" w:color="auto" w:fill="D9D9D9"/>
          </w:tcPr>
          <w:p w:rsidR="003E0183" w:rsidRPr="00F44D54" w:rsidRDefault="003E0183" w:rsidP="003E0183">
            <w:pPr>
              <w:jc w:val="center"/>
              <w:rPr>
                <w:b/>
              </w:rPr>
            </w:pPr>
          </w:p>
          <w:p w:rsidR="003E0183" w:rsidRPr="00F44D54" w:rsidRDefault="003E0183" w:rsidP="003E0183">
            <w:pPr>
              <w:jc w:val="center"/>
              <w:rPr>
                <w:b/>
              </w:rPr>
            </w:pPr>
            <w:r w:rsidRPr="00F44D54">
              <w:rPr>
                <w:b/>
                <w:sz w:val="22"/>
                <w:szCs w:val="22"/>
              </w:rPr>
              <w:t>Identification du soumissionnaire</w:t>
            </w:r>
          </w:p>
          <w:p w:rsidR="003E0183" w:rsidRPr="00F44D54" w:rsidRDefault="003E0183" w:rsidP="003E0183">
            <w:pPr>
              <w:jc w:val="center"/>
              <w:rPr>
                <w:b/>
              </w:rPr>
            </w:pPr>
          </w:p>
        </w:tc>
        <w:tc>
          <w:tcPr>
            <w:tcW w:w="4926" w:type="dxa"/>
            <w:gridSpan w:val="2"/>
            <w:shd w:val="clear" w:color="auto" w:fill="D9D9D9"/>
          </w:tcPr>
          <w:p w:rsidR="003E0183" w:rsidRPr="00F44D54" w:rsidRDefault="003E0183" w:rsidP="003E0183">
            <w:pPr>
              <w:jc w:val="both"/>
            </w:pPr>
          </w:p>
          <w:p w:rsidR="003E0183" w:rsidRPr="00F44D54" w:rsidRDefault="003E0183" w:rsidP="003E0183">
            <w:pPr>
              <w:jc w:val="center"/>
              <w:rPr>
                <w:b/>
              </w:rPr>
            </w:pPr>
            <w:r w:rsidRPr="00F44D54">
              <w:rPr>
                <w:b/>
                <w:sz w:val="22"/>
                <w:szCs w:val="22"/>
              </w:rPr>
              <w:t>Prix de l’offre (lu publiquement)</w:t>
            </w:r>
          </w:p>
        </w:tc>
        <w:tc>
          <w:tcPr>
            <w:tcW w:w="2573" w:type="dxa"/>
            <w:vMerge w:val="restart"/>
            <w:shd w:val="clear" w:color="auto" w:fill="D9D9D9"/>
          </w:tcPr>
          <w:p w:rsidR="003E0183" w:rsidRPr="00F44D54" w:rsidRDefault="003E0183" w:rsidP="003E0183">
            <w:pPr>
              <w:jc w:val="both"/>
            </w:pPr>
          </w:p>
          <w:p w:rsidR="003E0183" w:rsidRPr="00F44D54" w:rsidRDefault="003E0183" w:rsidP="003E0183">
            <w:pPr>
              <w:jc w:val="both"/>
            </w:pPr>
          </w:p>
          <w:p w:rsidR="003E0183" w:rsidRPr="00F44D54" w:rsidRDefault="003E0183" w:rsidP="003E0183">
            <w:pPr>
              <w:jc w:val="center"/>
              <w:rPr>
                <w:b/>
              </w:rPr>
            </w:pPr>
            <w:r w:rsidRPr="00F44D54">
              <w:rPr>
                <w:b/>
                <w:sz w:val="22"/>
                <w:szCs w:val="22"/>
              </w:rPr>
              <w:t>Modifications ou commentaires</w:t>
            </w:r>
          </w:p>
        </w:tc>
      </w:tr>
      <w:tr w:rsidR="003E0183" w:rsidRPr="00072B92" w:rsidTr="003E0183">
        <w:tc>
          <w:tcPr>
            <w:tcW w:w="3387" w:type="dxa"/>
            <w:shd w:val="clear" w:color="auto" w:fill="D9D9D9"/>
          </w:tcPr>
          <w:p w:rsidR="003E0183" w:rsidRPr="00F44D54" w:rsidRDefault="003E0183" w:rsidP="003E0183">
            <w:pPr>
              <w:numPr>
                <w:ilvl w:val="0"/>
                <w:numId w:val="17"/>
              </w:numPr>
              <w:jc w:val="both"/>
              <w:rPr>
                <w:b/>
              </w:rPr>
            </w:pPr>
            <w:r w:rsidRPr="00F44D54">
              <w:rPr>
                <w:b/>
                <w:sz w:val="22"/>
                <w:szCs w:val="22"/>
              </w:rPr>
              <w:t>Nom</w:t>
            </w:r>
          </w:p>
        </w:tc>
        <w:tc>
          <w:tcPr>
            <w:tcW w:w="1701" w:type="dxa"/>
            <w:shd w:val="clear" w:color="auto" w:fill="D9D9D9"/>
          </w:tcPr>
          <w:p w:rsidR="003E0183" w:rsidRPr="00F44D54" w:rsidRDefault="003E0183" w:rsidP="003E0183">
            <w:pPr>
              <w:numPr>
                <w:ilvl w:val="0"/>
                <w:numId w:val="17"/>
              </w:numPr>
              <w:jc w:val="both"/>
              <w:rPr>
                <w:b/>
              </w:rPr>
            </w:pPr>
            <w:r w:rsidRPr="00F44D54">
              <w:rPr>
                <w:b/>
                <w:sz w:val="22"/>
                <w:szCs w:val="22"/>
              </w:rPr>
              <w:t>Ville</w:t>
            </w:r>
          </w:p>
        </w:tc>
        <w:tc>
          <w:tcPr>
            <w:tcW w:w="1576" w:type="dxa"/>
            <w:shd w:val="clear" w:color="auto" w:fill="D9D9D9"/>
          </w:tcPr>
          <w:p w:rsidR="003E0183" w:rsidRPr="00F44D54" w:rsidRDefault="003E0183" w:rsidP="003E0183">
            <w:pPr>
              <w:numPr>
                <w:ilvl w:val="0"/>
                <w:numId w:val="17"/>
              </w:numPr>
              <w:jc w:val="both"/>
              <w:rPr>
                <w:b/>
              </w:rPr>
            </w:pPr>
            <w:r w:rsidRPr="00F44D54">
              <w:rPr>
                <w:b/>
                <w:sz w:val="22"/>
                <w:szCs w:val="22"/>
              </w:rPr>
              <w:t>Pays</w:t>
            </w:r>
          </w:p>
        </w:tc>
        <w:tc>
          <w:tcPr>
            <w:tcW w:w="1808" w:type="dxa"/>
            <w:shd w:val="clear" w:color="auto" w:fill="D9D9D9"/>
          </w:tcPr>
          <w:p w:rsidR="003E0183" w:rsidRPr="00F44D54" w:rsidRDefault="003E0183" w:rsidP="003E0183">
            <w:pPr>
              <w:numPr>
                <w:ilvl w:val="0"/>
                <w:numId w:val="17"/>
              </w:numPr>
              <w:jc w:val="both"/>
              <w:rPr>
                <w:b/>
              </w:rPr>
            </w:pPr>
            <w:r w:rsidRPr="00F44D54">
              <w:rPr>
                <w:b/>
                <w:sz w:val="22"/>
                <w:szCs w:val="22"/>
              </w:rPr>
              <w:t>Monnaie</w:t>
            </w:r>
          </w:p>
        </w:tc>
        <w:tc>
          <w:tcPr>
            <w:tcW w:w="3118" w:type="dxa"/>
            <w:shd w:val="clear" w:color="auto" w:fill="D9D9D9"/>
          </w:tcPr>
          <w:p w:rsidR="003E0183" w:rsidRPr="00F44D54" w:rsidRDefault="003E0183" w:rsidP="003E0183">
            <w:pPr>
              <w:numPr>
                <w:ilvl w:val="0"/>
                <w:numId w:val="17"/>
              </w:numPr>
              <w:jc w:val="both"/>
              <w:rPr>
                <w:b/>
              </w:rPr>
            </w:pPr>
            <w:r w:rsidRPr="00F44D54">
              <w:rPr>
                <w:b/>
                <w:sz w:val="22"/>
                <w:szCs w:val="22"/>
              </w:rPr>
              <w:t>Montant TTC</w:t>
            </w:r>
          </w:p>
        </w:tc>
        <w:tc>
          <w:tcPr>
            <w:tcW w:w="2573" w:type="dxa"/>
            <w:vMerge/>
            <w:shd w:val="clear" w:color="auto" w:fill="D9D9D9"/>
          </w:tcPr>
          <w:p w:rsidR="003E0183" w:rsidRPr="00F44D54" w:rsidRDefault="003E0183" w:rsidP="003E0183">
            <w:pPr>
              <w:jc w:val="both"/>
            </w:pPr>
          </w:p>
        </w:tc>
      </w:tr>
      <w:tr w:rsidR="003E0183" w:rsidRPr="00072B92" w:rsidTr="003E0183">
        <w:tc>
          <w:tcPr>
            <w:tcW w:w="3387" w:type="dxa"/>
            <w:shd w:val="clear" w:color="auto" w:fill="auto"/>
          </w:tcPr>
          <w:p w:rsidR="003E0183" w:rsidRPr="00F44D54" w:rsidRDefault="003E0183" w:rsidP="003E0183"/>
          <w:p w:rsidR="003E0183" w:rsidRPr="00F44D54" w:rsidRDefault="003E0183" w:rsidP="003E0183">
            <w:r w:rsidRPr="00F44D54">
              <w:t>Pli n°2 : DJIRSO SERVICE</w:t>
            </w:r>
          </w:p>
        </w:tc>
        <w:tc>
          <w:tcPr>
            <w:tcW w:w="1701" w:type="dxa"/>
            <w:shd w:val="clear" w:color="auto" w:fill="auto"/>
          </w:tcPr>
          <w:p w:rsidR="003E0183" w:rsidRPr="00F44D54" w:rsidRDefault="003E0183" w:rsidP="003E0183"/>
          <w:p w:rsidR="003E0183" w:rsidRPr="00F44D54" w:rsidRDefault="003E0183" w:rsidP="003E0183">
            <w:pPr>
              <w:jc w:val="center"/>
            </w:pPr>
            <w:r w:rsidRPr="00F44D54">
              <w:t>Bamako</w:t>
            </w:r>
          </w:p>
        </w:tc>
        <w:tc>
          <w:tcPr>
            <w:tcW w:w="1576" w:type="dxa"/>
            <w:shd w:val="clear" w:color="auto" w:fill="auto"/>
          </w:tcPr>
          <w:p w:rsidR="003E0183" w:rsidRPr="00F44D54" w:rsidRDefault="003E0183" w:rsidP="003E0183"/>
          <w:p w:rsidR="003E0183" w:rsidRPr="00F44D54" w:rsidRDefault="003E0183" w:rsidP="003E0183">
            <w:pPr>
              <w:jc w:val="center"/>
            </w:pPr>
            <w:r w:rsidRPr="00F44D54">
              <w:t>Mali</w:t>
            </w:r>
          </w:p>
        </w:tc>
        <w:tc>
          <w:tcPr>
            <w:tcW w:w="1808" w:type="dxa"/>
            <w:shd w:val="clear" w:color="auto" w:fill="auto"/>
          </w:tcPr>
          <w:p w:rsidR="003E0183" w:rsidRPr="00F44D54" w:rsidRDefault="003E0183" w:rsidP="003E0183"/>
          <w:p w:rsidR="003E0183" w:rsidRPr="00F44D54" w:rsidRDefault="003E0183" w:rsidP="003E0183">
            <w:pPr>
              <w:jc w:val="center"/>
            </w:pPr>
            <w:r w:rsidRPr="00F44D54">
              <w:t>F CFA</w:t>
            </w:r>
          </w:p>
        </w:tc>
        <w:tc>
          <w:tcPr>
            <w:tcW w:w="3118" w:type="dxa"/>
            <w:shd w:val="clear" w:color="auto" w:fill="auto"/>
          </w:tcPr>
          <w:p w:rsidR="003E0183" w:rsidRPr="00F44D54" w:rsidRDefault="003E0183" w:rsidP="003E0183">
            <w:pPr>
              <w:jc w:val="center"/>
            </w:pPr>
          </w:p>
          <w:p w:rsidR="003E0183" w:rsidRPr="00F44D54" w:rsidRDefault="003E0183" w:rsidP="003E0183">
            <w:pPr>
              <w:jc w:val="center"/>
            </w:pPr>
            <w:r w:rsidRPr="00F44D54">
              <w:t>10 938 600</w:t>
            </w:r>
          </w:p>
        </w:tc>
        <w:tc>
          <w:tcPr>
            <w:tcW w:w="2573" w:type="dxa"/>
            <w:shd w:val="clear" w:color="auto" w:fill="auto"/>
          </w:tcPr>
          <w:p w:rsidR="003E0183" w:rsidRPr="00F44D54" w:rsidRDefault="003E0183" w:rsidP="003E0183"/>
          <w:p w:rsidR="003E0183" w:rsidRPr="00F44D54" w:rsidRDefault="003E0183" w:rsidP="003E0183"/>
        </w:tc>
      </w:tr>
      <w:tr w:rsidR="003E0183" w:rsidRPr="00072B92" w:rsidTr="003E0183">
        <w:trPr>
          <w:trHeight w:val="456"/>
        </w:trPr>
        <w:tc>
          <w:tcPr>
            <w:tcW w:w="3387" w:type="dxa"/>
            <w:shd w:val="clear" w:color="auto" w:fill="auto"/>
          </w:tcPr>
          <w:p w:rsidR="003E0183" w:rsidRPr="00F44D54" w:rsidRDefault="003E0183" w:rsidP="003E0183"/>
          <w:p w:rsidR="003E0183" w:rsidRPr="00F44D54" w:rsidRDefault="003E0183" w:rsidP="003E0183">
            <w:r w:rsidRPr="00F44D54">
              <w:t>Pli n°8 : S2M SARL</w:t>
            </w:r>
          </w:p>
        </w:tc>
        <w:tc>
          <w:tcPr>
            <w:tcW w:w="1701" w:type="dxa"/>
            <w:shd w:val="clear" w:color="auto" w:fill="auto"/>
          </w:tcPr>
          <w:p w:rsidR="003E0183" w:rsidRPr="00F44D54" w:rsidRDefault="003E0183" w:rsidP="003E0183">
            <w:pPr>
              <w:jc w:val="center"/>
            </w:pPr>
          </w:p>
          <w:p w:rsidR="003E0183" w:rsidRPr="00F44D54" w:rsidRDefault="003E0183" w:rsidP="003E0183">
            <w:pPr>
              <w:jc w:val="center"/>
            </w:pPr>
            <w:r w:rsidRPr="00F44D54">
              <w:t>Bamako</w:t>
            </w:r>
          </w:p>
        </w:tc>
        <w:tc>
          <w:tcPr>
            <w:tcW w:w="1576" w:type="dxa"/>
            <w:shd w:val="clear" w:color="auto" w:fill="auto"/>
          </w:tcPr>
          <w:p w:rsidR="003E0183" w:rsidRPr="00F44D54" w:rsidRDefault="003E0183" w:rsidP="003E0183">
            <w:pPr>
              <w:jc w:val="center"/>
            </w:pPr>
          </w:p>
          <w:p w:rsidR="003E0183" w:rsidRPr="00F44D54" w:rsidRDefault="003E0183" w:rsidP="003E0183">
            <w:pPr>
              <w:jc w:val="center"/>
            </w:pPr>
            <w:r w:rsidRPr="00F44D54">
              <w:t>Mali</w:t>
            </w:r>
          </w:p>
        </w:tc>
        <w:tc>
          <w:tcPr>
            <w:tcW w:w="1808" w:type="dxa"/>
            <w:shd w:val="clear" w:color="auto" w:fill="auto"/>
          </w:tcPr>
          <w:p w:rsidR="003E0183" w:rsidRPr="00F44D54" w:rsidRDefault="003E0183" w:rsidP="003E0183">
            <w:pPr>
              <w:jc w:val="center"/>
            </w:pPr>
          </w:p>
          <w:p w:rsidR="003E0183" w:rsidRPr="00F44D54" w:rsidRDefault="003E0183" w:rsidP="003E0183">
            <w:pPr>
              <w:jc w:val="center"/>
            </w:pPr>
            <w:r w:rsidRPr="00F44D54">
              <w:t>F CFA</w:t>
            </w:r>
          </w:p>
        </w:tc>
        <w:tc>
          <w:tcPr>
            <w:tcW w:w="3118" w:type="dxa"/>
            <w:shd w:val="clear" w:color="auto" w:fill="auto"/>
          </w:tcPr>
          <w:p w:rsidR="003E0183" w:rsidRPr="00F44D54" w:rsidRDefault="003E0183" w:rsidP="003E0183">
            <w:pPr>
              <w:jc w:val="center"/>
            </w:pPr>
          </w:p>
          <w:p w:rsidR="003E0183" w:rsidRPr="00F44D54" w:rsidRDefault="003E0183" w:rsidP="003E0183">
            <w:pPr>
              <w:jc w:val="center"/>
            </w:pPr>
            <w:r w:rsidRPr="00F44D54">
              <w:t>18 225 000</w:t>
            </w:r>
          </w:p>
        </w:tc>
        <w:tc>
          <w:tcPr>
            <w:tcW w:w="2573" w:type="dxa"/>
            <w:shd w:val="clear" w:color="auto" w:fill="auto"/>
          </w:tcPr>
          <w:p w:rsidR="003E0183" w:rsidRPr="00F44D54" w:rsidRDefault="003E0183" w:rsidP="003E0183">
            <w:pPr>
              <w:jc w:val="both"/>
            </w:pPr>
          </w:p>
        </w:tc>
      </w:tr>
      <w:tr w:rsidR="003E0183" w:rsidRPr="0015359C" w:rsidTr="003E0183">
        <w:tc>
          <w:tcPr>
            <w:tcW w:w="3387" w:type="dxa"/>
            <w:shd w:val="clear" w:color="auto" w:fill="auto"/>
          </w:tcPr>
          <w:p w:rsidR="003E0183" w:rsidRPr="00F44D54" w:rsidRDefault="003E0183" w:rsidP="003E0183">
            <w:pPr>
              <w:rPr>
                <w:lang w:val="en-US"/>
              </w:rPr>
            </w:pPr>
            <w:r w:rsidRPr="00F44D54">
              <w:rPr>
                <w:lang w:val="en-US"/>
              </w:rPr>
              <w:t xml:space="preserve">Pli n°9 : </w:t>
            </w:r>
            <w:r w:rsidRPr="00F44D54">
              <w:t>NEW PROPRETE</w:t>
            </w:r>
          </w:p>
        </w:tc>
        <w:tc>
          <w:tcPr>
            <w:tcW w:w="1701" w:type="dxa"/>
            <w:shd w:val="clear" w:color="auto" w:fill="auto"/>
          </w:tcPr>
          <w:p w:rsidR="003E0183" w:rsidRPr="00F44D54" w:rsidRDefault="003E0183" w:rsidP="003E0183">
            <w:pPr>
              <w:jc w:val="center"/>
            </w:pPr>
            <w:r w:rsidRPr="00F44D54">
              <w:t>Bamako</w:t>
            </w:r>
          </w:p>
        </w:tc>
        <w:tc>
          <w:tcPr>
            <w:tcW w:w="1576" w:type="dxa"/>
            <w:shd w:val="clear" w:color="auto" w:fill="auto"/>
          </w:tcPr>
          <w:p w:rsidR="003E0183" w:rsidRPr="00F44D54" w:rsidRDefault="003E0183" w:rsidP="003E0183">
            <w:pPr>
              <w:jc w:val="center"/>
            </w:pPr>
            <w:r w:rsidRPr="00F44D54">
              <w:t>Mali</w:t>
            </w:r>
          </w:p>
        </w:tc>
        <w:tc>
          <w:tcPr>
            <w:tcW w:w="1808" w:type="dxa"/>
            <w:shd w:val="clear" w:color="auto" w:fill="auto"/>
          </w:tcPr>
          <w:p w:rsidR="003E0183" w:rsidRPr="00F44D54" w:rsidRDefault="003E0183" w:rsidP="003E0183">
            <w:pPr>
              <w:jc w:val="center"/>
            </w:pPr>
            <w:r w:rsidRPr="00F44D54">
              <w:t>F CFA</w:t>
            </w:r>
          </w:p>
        </w:tc>
        <w:tc>
          <w:tcPr>
            <w:tcW w:w="3118" w:type="dxa"/>
            <w:shd w:val="clear" w:color="auto" w:fill="auto"/>
          </w:tcPr>
          <w:p w:rsidR="003E0183" w:rsidRPr="00F44D54" w:rsidRDefault="003E0183" w:rsidP="003E0183">
            <w:pPr>
              <w:jc w:val="center"/>
            </w:pPr>
            <w:r w:rsidRPr="00F44D54">
              <w:t>9 254 976</w:t>
            </w:r>
          </w:p>
        </w:tc>
        <w:tc>
          <w:tcPr>
            <w:tcW w:w="2573" w:type="dxa"/>
            <w:shd w:val="clear" w:color="auto" w:fill="auto"/>
          </w:tcPr>
          <w:p w:rsidR="003E0183" w:rsidRPr="00F44D54" w:rsidRDefault="003E0183" w:rsidP="003E0183">
            <w:pPr>
              <w:jc w:val="both"/>
            </w:pPr>
          </w:p>
        </w:tc>
      </w:tr>
      <w:tr w:rsidR="003E0183" w:rsidRPr="0015359C" w:rsidTr="003E0183">
        <w:trPr>
          <w:trHeight w:val="358"/>
        </w:trPr>
        <w:tc>
          <w:tcPr>
            <w:tcW w:w="3387" w:type="dxa"/>
            <w:shd w:val="clear" w:color="auto" w:fill="auto"/>
          </w:tcPr>
          <w:p w:rsidR="003E0183" w:rsidRPr="00F44D54" w:rsidRDefault="003E0183" w:rsidP="003E0183">
            <w:r w:rsidRPr="00F44D54">
              <w:rPr>
                <w:lang w:val="en-US"/>
              </w:rPr>
              <w:t>Pli n°11 :</w:t>
            </w:r>
            <w:r w:rsidRPr="00F44D54">
              <w:t xml:space="preserve"> CETEG SARL</w:t>
            </w:r>
          </w:p>
        </w:tc>
        <w:tc>
          <w:tcPr>
            <w:tcW w:w="1701" w:type="dxa"/>
            <w:shd w:val="clear" w:color="auto" w:fill="auto"/>
          </w:tcPr>
          <w:p w:rsidR="003E0183" w:rsidRPr="00F44D54" w:rsidRDefault="003E0183" w:rsidP="003E0183">
            <w:pPr>
              <w:jc w:val="center"/>
            </w:pPr>
            <w:r w:rsidRPr="00F44D54">
              <w:t>Bamako</w:t>
            </w:r>
          </w:p>
        </w:tc>
        <w:tc>
          <w:tcPr>
            <w:tcW w:w="1576" w:type="dxa"/>
            <w:shd w:val="clear" w:color="auto" w:fill="auto"/>
          </w:tcPr>
          <w:p w:rsidR="003E0183" w:rsidRPr="00F44D54" w:rsidRDefault="003E0183" w:rsidP="003E0183">
            <w:pPr>
              <w:jc w:val="center"/>
            </w:pPr>
            <w:r w:rsidRPr="00F44D54">
              <w:t>Mali</w:t>
            </w:r>
          </w:p>
        </w:tc>
        <w:tc>
          <w:tcPr>
            <w:tcW w:w="1808" w:type="dxa"/>
            <w:shd w:val="clear" w:color="auto" w:fill="auto"/>
          </w:tcPr>
          <w:p w:rsidR="003E0183" w:rsidRPr="00F44D54" w:rsidRDefault="003E0183" w:rsidP="003E0183">
            <w:pPr>
              <w:jc w:val="center"/>
            </w:pPr>
            <w:r w:rsidRPr="00F44D54">
              <w:t>F CFA</w:t>
            </w:r>
          </w:p>
        </w:tc>
        <w:tc>
          <w:tcPr>
            <w:tcW w:w="3118" w:type="dxa"/>
            <w:shd w:val="clear" w:color="auto" w:fill="auto"/>
          </w:tcPr>
          <w:p w:rsidR="003E0183" w:rsidRPr="00F44D54" w:rsidRDefault="003E0183" w:rsidP="003E0183">
            <w:pPr>
              <w:jc w:val="center"/>
            </w:pPr>
            <w:r w:rsidRPr="00F44D54">
              <w:t>11 894 400</w:t>
            </w:r>
          </w:p>
        </w:tc>
        <w:tc>
          <w:tcPr>
            <w:tcW w:w="2573" w:type="dxa"/>
            <w:shd w:val="clear" w:color="auto" w:fill="auto"/>
          </w:tcPr>
          <w:p w:rsidR="003E0183" w:rsidRPr="00F44D54" w:rsidRDefault="003E0183" w:rsidP="003E0183">
            <w:pPr>
              <w:jc w:val="both"/>
            </w:pPr>
          </w:p>
        </w:tc>
      </w:tr>
      <w:tr w:rsidR="003E0183" w:rsidRPr="0015359C" w:rsidTr="003E0183">
        <w:trPr>
          <w:trHeight w:val="521"/>
        </w:trPr>
        <w:tc>
          <w:tcPr>
            <w:tcW w:w="3387" w:type="dxa"/>
            <w:shd w:val="clear" w:color="auto" w:fill="auto"/>
          </w:tcPr>
          <w:p w:rsidR="003E0183" w:rsidRPr="00F44D54" w:rsidRDefault="003E0183" w:rsidP="003E0183">
            <w:r w:rsidRPr="00F44D54">
              <w:rPr>
                <w:lang w:val="en-US"/>
              </w:rPr>
              <w:t xml:space="preserve">Pli n° :13: </w:t>
            </w:r>
            <w:r w:rsidRPr="00F44D54">
              <w:t>IAS HOLDING SARL</w:t>
            </w:r>
          </w:p>
        </w:tc>
        <w:tc>
          <w:tcPr>
            <w:tcW w:w="1701" w:type="dxa"/>
            <w:shd w:val="clear" w:color="auto" w:fill="auto"/>
          </w:tcPr>
          <w:p w:rsidR="003E0183" w:rsidRPr="00F44D54" w:rsidRDefault="003E0183" w:rsidP="003E0183">
            <w:pPr>
              <w:jc w:val="center"/>
            </w:pPr>
            <w:r w:rsidRPr="00F44D54">
              <w:t>Bamako</w:t>
            </w:r>
          </w:p>
        </w:tc>
        <w:tc>
          <w:tcPr>
            <w:tcW w:w="1576" w:type="dxa"/>
            <w:shd w:val="clear" w:color="auto" w:fill="auto"/>
          </w:tcPr>
          <w:p w:rsidR="003E0183" w:rsidRPr="00F44D54" w:rsidRDefault="003E0183" w:rsidP="003E0183">
            <w:pPr>
              <w:jc w:val="center"/>
            </w:pPr>
            <w:r w:rsidRPr="00F44D54">
              <w:t>Mali</w:t>
            </w:r>
          </w:p>
        </w:tc>
        <w:tc>
          <w:tcPr>
            <w:tcW w:w="1808" w:type="dxa"/>
            <w:shd w:val="clear" w:color="auto" w:fill="auto"/>
          </w:tcPr>
          <w:p w:rsidR="003E0183" w:rsidRPr="00F44D54" w:rsidRDefault="003E0183" w:rsidP="003E0183">
            <w:pPr>
              <w:jc w:val="center"/>
            </w:pPr>
            <w:r w:rsidRPr="00F44D54">
              <w:t>F CFA</w:t>
            </w:r>
          </w:p>
        </w:tc>
        <w:tc>
          <w:tcPr>
            <w:tcW w:w="3118" w:type="dxa"/>
            <w:shd w:val="clear" w:color="auto" w:fill="auto"/>
          </w:tcPr>
          <w:p w:rsidR="003E0183" w:rsidRPr="00F44D54" w:rsidRDefault="003E0183" w:rsidP="003E0183">
            <w:pPr>
              <w:jc w:val="center"/>
            </w:pPr>
            <w:r w:rsidRPr="00F44D54">
              <w:t>10 484 064</w:t>
            </w:r>
          </w:p>
        </w:tc>
        <w:tc>
          <w:tcPr>
            <w:tcW w:w="2573" w:type="dxa"/>
            <w:shd w:val="clear" w:color="auto" w:fill="auto"/>
          </w:tcPr>
          <w:p w:rsidR="003E0183" w:rsidRPr="00F44D54" w:rsidRDefault="003E0183" w:rsidP="003E0183">
            <w:pPr>
              <w:jc w:val="both"/>
            </w:pPr>
          </w:p>
        </w:tc>
      </w:tr>
      <w:tr w:rsidR="003E0183" w:rsidRPr="0015359C" w:rsidTr="003E0183">
        <w:trPr>
          <w:trHeight w:val="370"/>
        </w:trPr>
        <w:tc>
          <w:tcPr>
            <w:tcW w:w="3387" w:type="dxa"/>
            <w:shd w:val="clear" w:color="auto" w:fill="auto"/>
          </w:tcPr>
          <w:p w:rsidR="003E0183" w:rsidRPr="00F44D54" w:rsidRDefault="003E0183" w:rsidP="003E0183">
            <w:r w:rsidRPr="00F44D54">
              <w:rPr>
                <w:lang w:val="en-US"/>
              </w:rPr>
              <w:t>Pli n°16 :</w:t>
            </w:r>
            <w:r w:rsidRPr="00F44D54">
              <w:t xml:space="preserve"> BOLOROU SERVICES</w:t>
            </w:r>
          </w:p>
        </w:tc>
        <w:tc>
          <w:tcPr>
            <w:tcW w:w="1701" w:type="dxa"/>
            <w:shd w:val="clear" w:color="auto" w:fill="auto"/>
          </w:tcPr>
          <w:p w:rsidR="003E0183" w:rsidRPr="00F44D54" w:rsidRDefault="003E0183" w:rsidP="003E0183">
            <w:pPr>
              <w:jc w:val="center"/>
            </w:pPr>
            <w:r w:rsidRPr="00F44D54">
              <w:t>Bamako</w:t>
            </w:r>
          </w:p>
        </w:tc>
        <w:tc>
          <w:tcPr>
            <w:tcW w:w="1576" w:type="dxa"/>
            <w:shd w:val="clear" w:color="auto" w:fill="auto"/>
          </w:tcPr>
          <w:p w:rsidR="003E0183" w:rsidRPr="00F44D54" w:rsidRDefault="003E0183" w:rsidP="003E0183">
            <w:pPr>
              <w:jc w:val="center"/>
            </w:pPr>
            <w:r w:rsidRPr="00F44D54">
              <w:t>Mali</w:t>
            </w:r>
          </w:p>
        </w:tc>
        <w:tc>
          <w:tcPr>
            <w:tcW w:w="1808" w:type="dxa"/>
            <w:shd w:val="clear" w:color="auto" w:fill="auto"/>
          </w:tcPr>
          <w:p w:rsidR="003E0183" w:rsidRPr="00F44D54" w:rsidRDefault="003E0183" w:rsidP="003E0183">
            <w:pPr>
              <w:jc w:val="center"/>
            </w:pPr>
            <w:r w:rsidRPr="00F44D54">
              <w:t>F CFA</w:t>
            </w:r>
          </w:p>
        </w:tc>
        <w:tc>
          <w:tcPr>
            <w:tcW w:w="3118" w:type="dxa"/>
            <w:shd w:val="clear" w:color="auto" w:fill="auto"/>
          </w:tcPr>
          <w:p w:rsidR="003E0183" w:rsidRPr="00F44D54" w:rsidRDefault="003E0183" w:rsidP="003E0183">
            <w:pPr>
              <w:jc w:val="center"/>
            </w:pPr>
            <w:r w:rsidRPr="00F44D54">
              <w:t>16 142 400</w:t>
            </w:r>
          </w:p>
        </w:tc>
        <w:tc>
          <w:tcPr>
            <w:tcW w:w="2573" w:type="dxa"/>
            <w:shd w:val="clear" w:color="auto" w:fill="auto"/>
          </w:tcPr>
          <w:p w:rsidR="003E0183" w:rsidRPr="00F44D54" w:rsidRDefault="003E0183" w:rsidP="003E0183">
            <w:pPr>
              <w:jc w:val="both"/>
            </w:pPr>
          </w:p>
        </w:tc>
      </w:tr>
      <w:tr w:rsidR="003E0183" w:rsidRPr="0015359C" w:rsidTr="003E0183">
        <w:trPr>
          <w:trHeight w:val="359"/>
        </w:trPr>
        <w:tc>
          <w:tcPr>
            <w:tcW w:w="3387" w:type="dxa"/>
            <w:shd w:val="clear" w:color="auto" w:fill="auto"/>
          </w:tcPr>
          <w:p w:rsidR="003E0183" w:rsidRPr="00F44D54" w:rsidRDefault="003E0183" w:rsidP="003E0183">
            <w:r w:rsidRPr="00F44D54">
              <w:rPr>
                <w:lang w:val="en-US"/>
              </w:rPr>
              <w:t>Pli n°17 :</w:t>
            </w:r>
            <w:r w:rsidRPr="00F44D54">
              <w:t xml:space="preserve"> YANDA SERVICE</w:t>
            </w:r>
          </w:p>
        </w:tc>
        <w:tc>
          <w:tcPr>
            <w:tcW w:w="1701" w:type="dxa"/>
            <w:shd w:val="clear" w:color="auto" w:fill="auto"/>
          </w:tcPr>
          <w:p w:rsidR="003E0183" w:rsidRPr="00F44D54" w:rsidRDefault="003E0183" w:rsidP="003E0183">
            <w:pPr>
              <w:jc w:val="center"/>
            </w:pPr>
            <w:r w:rsidRPr="00F44D54">
              <w:t>Bamako</w:t>
            </w:r>
          </w:p>
        </w:tc>
        <w:tc>
          <w:tcPr>
            <w:tcW w:w="1576" w:type="dxa"/>
            <w:shd w:val="clear" w:color="auto" w:fill="auto"/>
          </w:tcPr>
          <w:p w:rsidR="003E0183" w:rsidRPr="00F44D54" w:rsidRDefault="003E0183" w:rsidP="003E0183">
            <w:pPr>
              <w:jc w:val="center"/>
            </w:pPr>
            <w:r w:rsidRPr="00F44D54">
              <w:t>Mali</w:t>
            </w:r>
          </w:p>
        </w:tc>
        <w:tc>
          <w:tcPr>
            <w:tcW w:w="1808" w:type="dxa"/>
            <w:shd w:val="clear" w:color="auto" w:fill="auto"/>
          </w:tcPr>
          <w:p w:rsidR="003E0183" w:rsidRPr="00F44D54" w:rsidRDefault="003E0183" w:rsidP="003E0183">
            <w:pPr>
              <w:jc w:val="center"/>
            </w:pPr>
            <w:r w:rsidRPr="00F44D54">
              <w:t>F CFA</w:t>
            </w:r>
          </w:p>
        </w:tc>
        <w:tc>
          <w:tcPr>
            <w:tcW w:w="3118" w:type="dxa"/>
            <w:shd w:val="clear" w:color="auto" w:fill="auto"/>
          </w:tcPr>
          <w:p w:rsidR="003E0183" w:rsidRPr="00F44D54" w:rsidRDefault="003E0183" w:rsidP="003E0183">
            <w:pPr>
              <w:jc w:val="center"/>
            </w:pPr>
            <w:r w:rsidRPr="00F44D54">
              <w:t>9 005 760</w:t>
            </w:r>
          </w:p>
        </w:tc>
        <w:tc>
          <w:tcPr>
            <w:tcW w:w="2573" w:type="dxa"/>
            <w:shd w:val="clear" w:color="auto" w:fill="auto"/>
          </w:tcPr>
          <w:p w:rsidR="003E0183" w:rsidRPr="00F44D54" w:rsidRDefault="003E0183" w:rsidP="003E0183">
            <w:pPr>
              <w:jc w:val="both"/>
            </w:pPr>
          </w:p>
        </w:tc>
      </w:tr>
    </w:tbl>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center"/>
        <w:rPr>
          <w:sz w:val="20"/>
        </w:rPr>
      </w:pPr>
    </w:p>
    <w:p w:rsidR="003E0183" w:rsidRDefault="003E0183" w:rsidP="003E0183">
      <w:pPr>
        <w:jc w:val="center"/>
        <w:rPr>
          <w:sz w:val="20"/>
        </w:rPr>
      </w:pPr>
    </w:p>
    <w:p w:rsidR="003E0183" w:rsidRDefault="003E0183" w:rsidP="003E0183">
      <w:pPr>
        <w:jc w:val="center"/>
        <w:rPr>
          <w:sz w:val="20"/>
        </w:rPr>
      </w:pPr>
    </w:p>
    <w:p w:rsidR="003E0183" w:rsidRDefault="003E0183" w:rsidP="003E0183">
      <w:pPr>
        <w:jc w:val="center"/>
        <w:rPr>
          <w:sz w:val="20"/>
        </w:rPr>
      </w:pPr>
    </w:p>
    <w:p w:rsidR="003E0183" w:rsidRDefault="003E0183" w:rsidP="003E0183">
      <w:pPr>
        <w:jc w:val="center"/>
        <w:rPr>
          <w:sz w:val="20"/>
        </w:rPr>
      </w:pPr>
    </w:p>
    <w:p w:rsidR="003E0183" w:rsidRDefault="003E0183" w:rsidP="003E0183">
      <w:pPr>
        <w:jc w:val="center"/>
        <w:rPr>
          <w:sz w:val="20"/>
        </w:rPr>
      </w:pPr>
    </w:p>
    <w:p w:rsidR="003E0183" w:rsidRDefault="003E0183" w:rsidP="003E0183">
      <w:pPr>
        <w:jc w:val="center"/>
        <w:rPr>
          <w:sz w:val="20"/>
        </w:rPr>
      </w:pPr>
    </w:p>
    <w:p w:rsidR="003E0183" w:rsidRDefault="003E0183" w:rsidP="003E0183">
      <w:pPr>
        <w:jc w:val="center"/>
        <w:rPr>
          <w:sz w:val="20"/>
        </w:rPr>
      </w:pPr>
    </w:p>
    <w:p w:rsidR="003E0183" w:rsidRDefault="003E0183" w:rsidP="003E0183">
      <w:pPr>
        <w:jc w:val="center"/>
        <w:rPr>
          <w:sz w:val="20"/>
        </w:rPr>
      </w:pPr>
    </w:p>
    <w:p w:rsidR="003E0183" w:rsidRDefault="003E0183" w:rsidP="003E0183">
      <w:pPr>
        <w:jc w:val="both"/>
        <w:rPr>
          <w:sz w:val="20"/>
        </w:rPr>
      </w:pPr>
    </w:p>
    <w:p w:rsidR="003E0183" w:rsidRDefault="003E0183" w:rsidP="003E0183">
      <w:pPr>
        <w:jc w:val="both"/>
        <w:rPr>
          <w:sz w:val="20"/>
        </w:rPr>
      </w:pPr>
    </w:p>
    <w:p w:rsidR="003E0183" w:rsidRPr="00F33362" w:rsidRDefault="003E0183" w:rsidP="003E0183">
      <w:pPr>
        <w:jc w:val="both"/>
        <w:rPr>
          <w:b/>
        </w:rPr>
      </w:pPr>
      <w:r w:rsidRPr="00F33362">
        <w:rPr>
          <w:b/>
        </w:rPr>
        <w:t xml:space="preserve">Tableau 4 : Prix des offres lus publiquement (renseigner à partir des informations du tableau 2 de l’annexe) </w:t>
      </w:r>
    </w:p>
    <w:p w:rsidR="003E0183" w:rsidRPr="00F33362" w:rsidRDefault="003E0183" w:rsidP="003E0183">
      <w:pPr>
        <w:jc w:val="both"/>
        <w:rPr>
          <w:b/>
        </w:rPr>
      </w:pPr>
    </w:p>
    <w:p w:rsidR="003E0183" w:rsidRPr="00F33362" w:rsidRDefault="003E0183" w:rsidP="003E0183">
      <w:pPr>
        <w:jc w:val="both"/>
        <w:rPr>
          <w:b/>
        </w:rPr>
      </w:pPr>
      <w:r w:rsidRPr="00F33362">
        <w:rPr>
          <w:b/>
          <w:sz w:val="28"/>
          <w:szCs w:val="28"/>
        </w:rPr>
        <w:t>Lot n°3 :</w:t>
      </w:r>
      <w:r w:rsidRPr="00F33362">
        <w:rPr>
          <w:sz w:val="28"/>
          <w:szCs w:val="28"/>
        </w:rPr>
        <w:t xml:space="preserve"> nettoyage des locaux de la Direction des Finances et du Matériel (DFM)</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1985"/>
        <w:gridCol w:w="1736"/>
        <w:gridCol w:w="1808"/>
        <w:gridCol w:w="3309"/>
        <w:gridCol w:w="2382"/>
      </w:tblGrid>
      <w:tr w:rsidR="003E0183" w:rsidRPr="00F33362" w:rsidTr="003E0183">
        <w:tc>
          <w:tcPr>
            <w:tcW w:w="6664" w:type="dxa"/>
            <w:gridSpan w:val="3"/>
            <w:shd w:val="clear" w:color="auto" w:fill="D9D9D9"/>
          </w:tcPr>
          <w:p w:rsidR="003E0183" w:rsidRPr="00F33362" w:rsidRDefault="003E0183" w:rsidP="003E0183">
            <w:pPr>
              <w:jc w:val="center"/>
              <w:rPr>
                <w:b/>
              </w:rPr>
            </w:pPr>
          </w:p>
          <w:p w:rsidR="003E0183" w:rsidRPr="00F33362" w:rsidRDefault="003E0183" w:rsidP="003E0183">
            <w:pPr>
              <w:jc w:val="center"/>
              <w:rPr>
                <w:b/>
              </w:rPr>
            </w:pPr>
            <w:r w:rsidRPr="00F33362">
              <w:rPr>
                <w:b/>
                <w:sz w:val="22"/>
                <w:szCs w:val="22"/>
              </w:rPr>
              <w:t>Identification du soumissionnaire</w:t>
            </w:r>
          </w:p>
          <w:p w:rsidR="003E0183" w:rsidRPr="00F33362" w:rsidRDefault="003E0183" w:rsidP="003E0183">
            <w:pPr>
              <w:jc w:val="center"/>
              <w:rPr>
                <w:b/>
              </w:rPr>
            </w:pPr>
          </w:p>
        </w:tc>
        <w:tc>
          <w:tcPr>
            <w:tcW w:w="5117" w:type="dxa"/>
            <w:gridSpan w:val="2"/>
            <w:shd w:val="clear" w:color="auto" w:fill="D9D9D9"/>
          </w:tcPr>
          <w:p w:rsidR="003E0183" w:rsidRPr="00F33362" w:rsidRDefault="003E0183" w:rsidP="003E0183">
            <w:pPr>
              <w:jc w:val="both"/>
            </w:pPr>
          </w:p>
          <w:p w:rsidR="003E0183" w:rsidRPr="00F33362" w:rsidRDefault="003E0183" w:rsidP="003E0183">
            <w:pPr>
              <w:jc w:val="center"/>
              <w:rPr>
                <w:b/>
              </w:rPr>
            </w:pPr>
            <w:r w:rsidRPr="00F33362">
              <w:rPr>
                <w:b/>
                <w:sz w:val="22"/>
                <w:szCs w:val="22"/>
              </w:rPr>
              <w:t>Prix de l’offre (lu publiquement)</w:t>
            </w:r>
          </w:p>
        </w:tc>
        <w:tc>
          <w:tcPr>
            <w:tcW w:w="2382" w:type="dxa"/>
            <w:vMerge w:val="restart"/>
            <w:shd w:val="clear" w:color="auto" w:fill="D9D9D9"/>
          </w:tcPr>
          <w:p w:rsidR="003E0183" w:rsidRPr="00F33362" w:rsidRDefault="003E0183" w:rsidP="003E0183">
            <w:pPr>
              <w:jc w:val="both"/>
            </w:pPr>
          </w:p>
          <w:p w:rsidR="003E0183" w:rsidRPr="00F33362" w:rsidRDefault="003E0183" w:rsidP="003E0183">
            <w:pPr>
              <w:jc w:val="both"/>
            </w:pPr>
          </w:p>
          <w:p w:rsidR="003E0183" w:rsidRPr="00F33362" w:rsidRDefault="003E0183" w:rsidP="003E0183">
            <w:pPr>
              <w:jc w:val="center"/>
              <w:rPr>
                <w:b/>
              </w:rPr>
            </w:pPr>
            <w:r w:rsidRPr="00F33362">
              <w:rPr>
                <w:b/>
                <w:sz w:val="22"/>
                <w:szCs w:val="22"/>
              </w:rPr>
              <w:t>Modifications ou commentaires</w:t>
            </w:r>
          </w:p>
        </w:tc>
      </w:tr>
      <w:tr w:rsidR="003E0183" w:rsidRPr="00F33362" w:rsidTr="003E0183">
        <w:tc>
          <w:tcPr>
            <w:tcW w:w="2943" w:type="dxa"/>
            <w:shd w:val="clear" w:color="auto" w:fill="D9D9D9"/>
          </w:tcPr>
          <w:p w:rsidR="003E0183" w:rsidRPr="00F33362" w:rsidRDefault="003E0183" w:rsidP="003E0183">
            <w:pPr>
              <w:numPr>
                <w:ilvl w:val="0"/>
                <w:numId w:val="18"/>
              </w:numPr>
              <w:jc w:val="both"/>
              <w:rPr>
                <w:b/>
              </w:rPr>
            </w:pPr>
            <w:r w:rsidRPr="00F33362">
              <w:rPr>
                <w:b/>
                <w:sz w:val="22"/>
                <w:szCs w:val="22"/>
              </w:rPr>
              <w:t>Nom</w:t>
            </w:r>
          </w:p>
        </w:tc>
        <w:tc>
          <w:tcPr>
            <w:tcW w:w="1985" w:type="dxa"/>
            <w:shd w:val="clear" w:color="auto" w:fill="D9D9D9"/>
          </w:tcPr>
          <w:p w:rsidR="003E0183" w:rsidRPr="00F33362" w:rsidRDefault="003E0183" w:rsidP="003E0183">
            <w:pPr>
              <w:numPr>
                <w:ilvl w:val="0"/>
                <w:numId w:val="18"/>
              </w:numPr>
              <w:jc w:val="both"/>
              <w:rPr>
                <w:b/>
              </w:rPr>
            </w:pPr>
            <w:r w:rsidRPr="00F33362">
              <w:rPr>
                <w:b/>
                <w:sz w:val="22"/>
                <w:szCs w:val="22"/>
              </w:rPr>
              <w:t>Ville</w:t>
            </w:r>
          </w:p>
        </w:tc>
        <w:tc>
          <w:tcPr>
            <w:tcW w:w="1736" w:type="dxa"/>
            <w:shd w:val="clear" w:color="auto" w:fill="D9D9D9"/>
          </w:tcPr>
          <w:p w:rsidR="003E0183" w:rsidRPr="00F33362" w:rsidRDefault="003E0183" w:rsidP="003E0183">
            <w:pPr>
              <w:numPr>
                <w:ilvl w:val="0"/>
                <w:numId w:val="18"/>
              </w:numPr>
              <w:jc w:val="both"/>
              <w:rPr>
                <w:b/>
              </w:rPr>
            </w:pPr>
            <w:r w:rsidRPr="00F33362">
              <w:rPr>
                <w:b/>
                <w:sz w:val="22"/>
                <w:szCs w:val="22"/>
              </w:rPr>
              <w:t>Pays</w:t>
            </w:r>
          </w:p>
        </w:tc>
        <w:tc>
          <w:tcPr>
            <w:tcW w:w="1808" w:type="dxa"/>
            <w:shd w:val="clear" w:color="auto" w:fill="D9D9D9"/>
          </w:tcPr>
          <w:p w:rsidR="003E0183" w:rsidRPr="00F33362" w:rsidRDefault="003E0183" w:rsidP="003E0183">
            <w:pPr>
              <w:numPr>
                <w:ilvl w:val="0"/>
                <w:numId w:val="18"/>
              </w:numPr>
              <w:jc w:val="both"/>
              <w:rPr>
                <w:b/>
              </w:rPr>
            </w:pPr>
            <w:r w:rsidRPr="00F33362">
              <w:rPr>
                <w:b/>
                <w:sz w:val="22"/>
                <w:szCs w:val="22"/>
              </w:rPr>
              <w:t>Monnaie</w:t>
            </w:r>
          </w:p>
        </w:tc>
        <w:tc>
          <w:tcPr>
            <w:tcW w:w="3309" w:type="dxa"/>
            <w:shd w:val="clear" w:color="auto" w:fill="D9D9D9"/>
          </w:tcPr>
          <w:p w:rsidR="003E0183" w:rsidRPr="00F33362" w:rsidRDefault="003E0183" w:rsidP="003E0183">
            <w:pPr>
              <w:numPr>
                <w:ilvl w:val="0"/>
                <w:numId w:val="18"/>
              </w:numPr>
              <w:jc w:val="both"/>
              <w:rPr>
                <w:b/>
              </w:rPr>
            </w:pPr>
            <w:r w:rsidRPr="00F33362">
              <w:rPr>
                <w:b/>
                <w:sz w:val="22"/>
                <w:szCs w:val="22"/>
              </w:rPr>
              <w:t>Montant TTC</w:t>
            </w:r>
          </w:p>
        </w:tc>
        <w:tc>
          <w:tcPr>
            <w:tcW w:w="2382" w:type="dxa"/>
            <w:vMerge/>
            <w:shd w:val="clear" w:color="auto" w:fill="D9D9D9"/>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r w:rsidRPr="00F33362">
              <w:t>Pli n°2 : DJIRSO SERVICE</w:t>
            </w:r>
          </w:p>
        </w:tc>
        <w:tc>
          <w:tcPr>
            <w:tcW w:w="1985" w:type="dxa"/>
            <w:shd w:val="clear" w:color="auto" w:fill="auto"/>
          </w:tcPr>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 w:rsidR="003E0183" w:rsidRPr="00F33362" w:rsidRDefault="003E0183" w:rsidP="003E0183">
            <w:pPr>
              <w:jc w:val="center"/>
            </w:pPr>
            <w:r w:rsidRPr="00F33362">
              <w:t>F CFA</w:t>
            </w:r>
          </w:p>
        </w:tc>
        <w:tc>
          <w:tcPr>
            <w:tcW w:w="3309" w:type="dxa"/>
            <w:shd w:val="clear" w:color="auto" w:fill="auto"/>
          </w:tcPr>
          <w:p w:rsidR="003E0183" w:rsidRPr="00F33362" w:rsidRDefault="003E0183" w:rsidP="003E0183">
            <w:pPr>
              <w:jc w:val="center"/>
            </w:pPr>
          </w:p>
          <w:p w:rsidR="003E0183" w:rsidRPr="00F33362" w:rsidRDefault="003E0183" w:rsidP="003E0183">
            <w:pPr>
              <w:jc w:val="center"/>
            </w:pPr>
            <w:r w:rsidRPr="00F33362">
              <w:t>10 620 000</w:t>
            </w:r>
          </w:p>
        </w:tc>
        <w:tc>
          <w:tcPr>
            <w:tcW w:w="2382" w:type="dxa"/>
            <w:shd w:val="clear" w:color="auto" w:fill="auto"/>
          </w:tcPr>
          <w:p w:rsidR="003E0183" w:rsidRPr="00F33362" w:rsidRDefault="003E0183" w:rsidP="003E0183"/>
          <w:p w:rsidR="003E0183" w:rsidRPr="00F33362" w:rsidRDefault="003E0183" w:rsidP="003E0183"/>
        </w:tc>
      </w:tr>
      <w:tr w:rsidR="003E0183" w:rsidRPr="00F33362" w:rsidTr="003E0183">
        <w:tc>
          <w:tcPr>
            <w:tcW w:w="2943" w:type="dxa"/>
            <w:shd w:val="clear" w:color="auto" w:fill="auto"/>
          </w:tcPr>
          <w:p w:rsidR="003E0183" w:rsidRPr="00F33362" w:rsidRDefault="003E0183" w:rsidP="003E0183">
            <w:r w:rsidRPr="00F33362">
              <w:t>Pli n°4 : GAMA SERVICE</w:t>
            </w:r>
          </w:p>
        </w:tc>
        <w:tc>
          <w:tcPr>
            <w:tcW w:w="1985" w:type="dxa"/>
            <w:shd w:val="clear" w:color="auto" w:fill="auto"/>
          </w:tcPr>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r w:rsidRPr="00F33362">
              <w:t>F CFA</w:t>
            </w:r>
          </w:p>
        </w:tc>
        <w:tc>
          <w:tcPr>
            <w:tcW w:w="3309" w:type="dxa"/>
            <w:shd w:val="clear" w:color="auto" w:fill="auto"/>
          </w:tcPr>
          <w:p w:rsidR="003E0183" w:rsidRPr="00F33362" w:rsidRDefault="003E0183" w:rsidP="003E0183">
            <w:pPr>
              <w:jc w:val="center"/>
            </w:pPr>
            <w:r w:rsidRPr="00F33362">
              <w:t>9 912 000</w:t>
            </w:r>
          </w:p>
        </w:tc>
        <w:tc>
          <w:tcPr>
            <w:tcW w:w="2382" w:type="dxa"/>
            <w:shd w:val="clear" w:color="auto" w:fill="auto"/>
          </w:tcPr>
          <w:p w:rsidR="003E0183" w:rsidRPr="00F33362" w:rsidRDefault="003E0183" w:rsidP="003E0183">
            <w:pPr>
              <w:jc w:val="both"/>
            </w:pPr>
          </w:p>
        </w:tc>
      </w:tr>
      <w:tr w:rsidR="003E0183" w:rsidRPr="00F33362" w:rsidTr="003E0183">
        <w:trPr>
          <w:trHeight w:hRule="exact" w:val="335"/>
        </w:trPr>
        <w:tc>
          <w:tcPr>
            <w:tcW w:w="2943" w:type="dxa"/>
            <w:shd w:val="clear" w:color="auto" w:fill="auto"/>
          </w:tcPr>
          <w:p w:rsidR="003E0183" w:rsidRPr="00F33362" w:rsidRDefault="003E0183" w:rsidP="003E0183">
            <w:pPr>
              <w:rPr>
                <w:lang w:val="en-US"/>
              </w:rPr>
            </w:pPr>
            <w:r w:rsidRPr="00F33362">
              <w:rPr>
                <w:lang w:val="en-US"/>
              </w:rPr>
              <w:t>Pli n°6</w:t>
            </w:r>
            <w:r w:rsidRPr="00F33362">
              <w:t xml:space="preserve"> MARIAM BAH</w:t>
            </w:r>
          </w:p>
        </w:tc>
        <w:tc>
          <w:tcPr>
            <w:tcW w:w="1985" w:type="dxa"/>
            <w:shd w:val="clear" w:color="auto" w:fill="auto"/>
          </w:tcPr>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r w:rsidRPr="00F33362">
              <w:t>F CFA</w:t>
            </w:r>
          </w:p>
        </w:tc>
        <w:tc>
          <w:tcPr>
            <w:tcW w:w="3309" w:type="dxa"/>
            <w:shd w:val="clear" w:color="auto" w:fill="auto"/>
          </w:tcPr>
          <w:p w:rsidR="003E0183" w:rsidRPr="00F33362" w:rsidRDefault="003E0183" w:rsidP="003E0183">
            <w:pPr>
              <w:jc w:val="center"/>
            </w:pPr>
            <w:r w:rsidRPr="00F33362">
              <w:t>8 496 000</w:t>
            </w:r>
          </w:p>
        </w:tc>
        <w:tc>
          <w:tcPr>
            <w:tcW w:w="2382" w:type="dxa"/>
            <w:shd w:val="clear" w:color="auto" w:fill="auto"/>
          </w:tcPr>
          <w:p w:rsidR="003E0183" w:rsidRPr="00F33362" w:rsidRDefault="003E0183" w:rsidP="003E0183">
            <w:pPr>
              <w:jc w:val="both"/>
            </w:pPr>
          </w:p>
        </w:tc>
      </w:tr>
      <w:tr w:rsidR="003E0183" w:rsidRPr="00F33362" w:rsidTr="003E0183">
        <w:trPr>
          <w:trHeight w:hRule="exact" w:val="426"/>
        </w:trPr>
        <w:tc>
          <w:tcPr>
            <w:tcW w:w="2943" w:type="dxa"/>
            <w:shd w:val="clear" w:color="auto" w:fill="auto"/>
          </w:tcPr>
          <w:p w:rsidR="003E0183" w:rsidRPr="00F33362" w:rsidRDefault="003E0183" w:rsidP="003E0183">
            <w:r w:rsidRPr="00F33362">
              <w:rPr>
                <w:lang w:val="en-US"/>
              </w:rPr>
              <w:t>Pli n°8</w:t>
            </w:r>
            <w:r w:rsidRPr="00F33362">
              <w:t xml:space="preserve"> S2M SARL</w:t>
            </w:r>
          </w:p>
        </w:tc>
        <w:tc>
          <w:tcPr>
            <w:tcW w:w="1985" w:type="dxa"/>
            <w:shd w:val="clear" w:color="auto" w:fill="auto"/>
          </w:tcPr>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r w:rsidRPr="00F33362">
              <w:t>F CFA</w:t>
            </w:r>
          </w:p>
        </w:tc>
        <w:tc>
          <w:tcPr>
            <w:tcW w:w="3309" w:type="dxa"/>
            <w:shd w:val="clear" w:color="auto" w:fill="auto"/>
          </w:tcPr>
          <w:p w:rsidR="003E0183" w:rsidRPr="00F33362" w:rsidRDefault="003E0183" w:rsidP="003E0183">
            <w:pPr>
              <w:jc w:val="center"/>
            </w:pPr>
            <w:r w:rsidRPr="00F33362">
              <w:t>16 312 500</w:t>
            </w:r>
          </w:p>
        </w:tc>
        <w:tc>
          <w:tcPr>
            <w:tcW w:w="2382" w:type="dxa"/>
            <w:shd w:val="clear" w:color="auto" w:fill="auto"/>
          </w:tcPr>
          <w:p w:rsidR="003E0183" w:rsidRPr="00F33362" w:rsidRDefault="003E0183" w:rsidP="003E0183">
            <w:pPr>
              <w:jc w:val="both"/>
            </w:pPr>
          </w:p>
        </w:tc>
      </w:tr>
      <w:tr w:rsidR="003E0183" w:rsidRPr="00F33362" w:rsidTr="003E0183">
        <w:trPr>
          <w:trHeight w:hRule="exact" w:val="418"/>
        </w:trPr>
        <w:tc>
          <w:tcPr>
            <w:tcW w:w="2943" w:type="dxa"/>
            <w:shd w:val="clear" w:color="auto" w:fill="auto"/>
          </w:tcPr>
          <w:p w:rsidR="003E0183" w:rsidRPr="00F33362" w:rsidRDefault="003E0183" w:rsidP="003E0183">
            <w:r w:rsidRPr="00F33362">
              <w:rPr>
                <w:lang w:val="en-US"/>
              </w:rPr>
              <w:t>Pli n°11</w:t>
            </w:r>
            <w:r w:rsidRPr="00F33362">
              <w:t xml:space="preserve"> CETEG SARL</w:t>
            </w:r>
          </w:p>
        </w:tc>
        <w:tc>
          <w:tcPr>
            <w:tcW w:w="1985" w:type="dxa"/>
            <w:shd w:val="clear" w:color="auto" w:fill="auto"/>
          </w:tcPr>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r w:rsidRPr="00F33362">
              <w:t xml:space="preserve">        Mali</w:t>
            </w:r>
          </w:p>
        </w:tc>
        <w:tc>
          <w:tcPr>
            <w:tcW w:w="1808" w:type="dxa"/>
            <w:shd w:val="clear" w:color="auto" w:fill="auto"/>
          </w:tcPr>
          <w:p w:rsidR="003E0183" w:rsidRPr="00F33362" w:rsidRDefault="003E0183" w:rsidP="003E0183">
            <w:pPr>
              <w:jc w:val="center"/>
            </w:pPr>
            <w:r w:rsidRPr="00F33362">
              <w:t>F CFA</w:t>
            </w:r>
          </w:p>
        </w:tc>
        <w:tc>
          <w:tcPr>
            <w:tcW w:w="3309" w:type="dxa"/>
            <w:shd w:val="clear" w:color="auto" w:fill="auto"/>
          </w:tcPr>
          <w:p w:rsidR="003E0183" w:rsidRPr="00F33362" w:rsidRDefault="003E0183" w:rsidP="003E0183">
            <w:pPr>
              <w:jc w:val="center"/>
            </w:pPr>
            <w:r w:rsidRPr="00F33362">
              <w:t>9 912 000</w:t>
            </w:r>
          </w:p>
        </w:tc>
        <w:tc>
          <w:tcPr>
            <w:tcW w:w="2382" w:type="dxa"/>
            <w:shd w:val="clear" w:color="auto" w:fill="auto"/>
          </w:tcPr>
          <w:p w:rsidR="003E0183" w:rsidRPr="00F33362" w:rsidRDefault="003E0183" w:rsidP="003E0183">
            <w:pPr>
              <w:jc w:val="both"/>
            </w:pPr>
          </w:p>
        </w:tc>
      </w:tr>
      <w:tr w:rsidR="003E0183" w:rsidRPr="00F33362" w:rsidTr="003E0183">
        <w:trPr>
          <w:trHeight w:hRule="exact" w:val="566"/>
        </w:trPr>
        <w:tc>
          <w:tcPr>
            <w:tcW w:w="2943" w:type="dxa"/>
            <w:shd w:val="clear" w:color="auto" w:fill="auto"/>
          </w:tcPr>
          <w:p w:rsidR="003E0183" w:rsidRPr="00F33362" w:rsidRDefault="003E0183" w:rsidP="003E0183">
            <w:r w:rsidRPr="00F33362">
              <w:rPr>
                <w:lang w:val="en-US"/>
              </w:rPr>
              <w:t>Pli n°12</w:t>
            </w:r>
            <w:r w:rsidRPr="00F33362">
              <w:t xml:space="preserve"> IAS HOLDSING SARL</w:t>
            </w:r>
          </w:p>
        </w:tc>
        <w:tc>
          <w:tcPr>
            <w:tcW w:w="1985" w:type="dxa"/>
            <w:shd w:val="clear" w:color="auto" w:fill="auto"/>
          </w:tcPr>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r w:rsidRPr="00F33362">
              <w:t xml:space="preserve">         Mali</w:t>
            </w:r>
          </w:p>
        </w:tc>
        <w:tc>
          <w:tcPr>
            <w:tcW w:w="1808" w:type="dxa"/>
            <w:shd w:val="clear" w:color="auto" w:fill="auto"/>
          </w:tcPr>
          <w:p w:rsidR="003E0183" w:rsidRPr="00F33362" w:rsidRDefault="003E0183" w:rsidP="003E0183">
            <w:pPr>
              <w:jc w:val="center"/>
            </w:pPr>
            <w:r w:rsidRPr="00F33362">
              <w:t>F CFA</w:t>
            </w:r>
          </w:p>
        </w:tc>
        <w:tc>
          <w:tcPr>
            <w:tcW w:w="3309" w:type="dxa"/>
            <w:shd w:val="clear" w:color="auto" w:fill="auto"/>
          </w:tcPr>
          <w:p w:rsidR="003E0183" w:rsidRPr="00F33362" w:rsidRDefault="003E0183" w:rsidP="003E0183">
            <w:pPr>
              <w:jc w:val="center"/>
            </w:pPr>
            <w:r w:rsidRPr="00F33362">
              <w:t>9 499 944</w:t>
            </w:r>
          </w:p>
        </w:tc>
        <w:tc>
          <w:tcPr>
            <w:tcW w:w="2382" w:type="dxa"/>
            <w:shd w:val="clear" w:color="auto" w:fill="auto"/>
          </w:tcPr>
          <w:p w:rsidR="003E0183" w:rsidRPr="00F33362" w:rsidRDefault="003E0183" w:rsidP="003E0183"/>
        </w:tc>
      </w:tr>
      <w:tr w:rsidR="003E0183" w:rsidRPr="00F33362" w:rsidTr="003E0183">
        <w:trPr>
          <w:trHeight w:hRule="exact" w:val="574"/>
        </w:trPr>
        <w:tc>
          <w:tcPr>
            <w:tcW w:w="2943" w:type="dxa"/>
            <w:shd w:val="clear" w:color="auto" w:fill="auto"/>
          </w:tcPr>
          <w:p w:rsidR="003E0183" w:rsidRPr="00F33362" w:rsidRDefault="003E0183" w:rsidP="003E0183">
            <w:pPr>
              <w:rPr>
                <w:lang w:val="en-US"/>
              </w:rPr>
            </w:pPr>
            <w:r w:rsidRPr="00F33362">
              <w:rPr>
                <w:lang w:val="en-US"/>
              </w:rPr>
              <w:t>Pli n 16</w:t>
            </w:r>
            <w:r w:rsidRPr="00F33362">
              <w:t xml:space="preserve"> BOLOROU SERVICES</w:t>
            </w:r>
          </w:p>
        </w:tc>
        <w:tc>
          <w:tcPr>
            <w:tcW w:w="1985" w:type="dxa"/>
            <w:shd w:val="clear" w:color="auto" w:fill="auto"/>
          </w:tcPr>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r w:rsidRPr="00F33362">
              <w:t xml:space="preserve">          Mali</w:t>
            </w:r>
          </w:p>
        </w:tc>
        <w:tc>
          <w:tcPr>
            <w:tcW w:w="1808" w:type="dxa"/>
            <w:shd w:val="clear" w:color="auto" w:fill="auto"/>
          </w:tcPr>
          <w:p w:rsidR="003E0183" w:rsidRPr="00F33362" w:rsidRDefault="003E0183" w:rsidP="003E0183">
            <w:pPr>
              <w:jc w:val="center"/>
            </w:pPr>
            <w:r w:rsidRPr="00F33362">
              <w:t>F CFA</w:t>
            </w:r>
          </w:p>
        </w:tc>
        <w:tc>
          <w:tcPr>
            <w:tcW w:w="3309" w:type="dxa"/>
            <w:shd w:val="clear" w:color="auto" w:fill="auto"/>
          </w:tcPr>
          <w:p w:rsidR="003E0183" w:rsidRPr="00F33362" w:rsidRDefault="003E0183" w:rsidP="003E0183">
            <w:pPr>
              <w:jc w:val="center"/>
            </w:pPr>
            <w:r w:rsidRPr="00F33362">
              <w:t>7 788 000</w:t>
            </w:r>
          </w:p>
        </w:tc>
        <w:tc>
          <w:tcPr>
            <w:tcW w:w="2382" w:type="dxa"/>
            <w:shd w:val="clear" w:color="auto" w:fill="auto"/>
          </w:tcPr>
          <w:p w:rsidR="003E0183" w:rsidRPr="00F33362" w:rsidRDefault="003E0183" w:rsidP="003E0183">
            <w:pPr>
              <w:jc w:val="both"/>
            </w:pPr>
          </w:p>
        </w:tc>
      </w:tr>
      <w:tr w:rsidR="003E0183" w:rsidRPr="0015359C" w:rsidTr="003E0183">
        <w:trPr>
          <w:trHeight w:hRule="exact" w:val="710"/>
        </w:trPr>
        <w:tc>
          <w:tcPr>
            <w:tcW w:w="2943" w:type="dxa"/>
            <w:shd w:val="clear" w:color="auto" w:fill="auto"/>
          </w:tcPr>
          <w:p w:rsidR="003E0183" w:rsidRPr="00F33362" w:rsidRDefault="003E0183" w:rsidP="003E0183">
            <w:pPr>
              <w:rPr>
                <w:lang w:val="en-US"/>
              </w:rPr>
            </w:pPr>
            <w:r w:rsidRPr="00F33362">
              <w:rPr>
                <w:lang w:val="en-US"/>
              </w:rPr>
              <w:t>Pli n°17</w:t>
            </w:r>
            <w:r w:rsidRPr="00F33362">
              <w:t xml:space="preserve"> YANDA SERVICE</w:t>
            </w:r>
          </w:p>
        </w:tc>
        <w:tc>
          <w:tcPr>
            <w:tcW w:w="1985" w:type="dxa"/>
            <w:shd w:val="clear" w:color="auto" w:fill="auto"/>
          </w:tcPr>
          <w:p w:rsidR="003E0183" w:rsidRPr="00F33362" w:rsidRDefault="003E0183" w:rsidP="003E0183">
            <w:pPr>
              <w:jc w:val="center"/>
              <w:rPr>
                <w:lang w:val="en-US"/>
              </w:rPr>
            </w:pPr>
            <w:r w:rsidRPr="00F33362">
              <w:t>Bamako</w:t>
            </w:r>
          </w:p>
        </w:tc>
        <w:tc>
          <w:tcPr>
            <w:tcW w:w="1736" w:type="dxa"/>
            <w:shd w:val="clear" w:color="auto" w:fill="auto"/>
          </w:tcPr>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r w:rsidRPr="00F33362">
              <w:t>F CFA</w:t>
            </w:r>
          </w:p>
        </w:tc>
        <w:tc>
          <w:tcPr>
            <w:tcW w:w="3309" w:type="dxa"/>
            <w:shd w:val="clear" w:color="auto" w:fill="auto"/>
          </w:tcPr>
          <w:p w:rsidR="003E0183" w:rsidRPr="00F33362" w:rsidRDefault="003E0183" w:rsidP="003E0183">
            <w:pPr>
              <w:jc w:val="center"/>
            </w:pPr>
            <w:r w:rsidRPr="00F33362">
              <w:t>7 788 000</w:t>
            </w:r>
          </w:p>
        </w:tc>
        <w:tc>
          <w:tcPr>
            <w:tcW w:w="2382" w:type="dxa"/>
            <w:shd w:val="clear" w:color="auto" w:fill="auto"/>
          </w:tcPr>
          <w:p w:rsidR="003E0183" w:rsidRPr="00F33362" w:rsidRDefault="003E0183" w:rsidP="003E0183">
            <w:pPr>
              <w:jc w:val="both"/>
            </w:pPr>
          </w:p>
        </w:tc>
      </w:tr>
    </w:tbl>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center"/>
        <w:rPr>
          <w:sz w:val="20"/>
        </w:rPr>
      </w:pPr>
    </w:p>
    <w:p w:rsidR="003E0183" w:rsidRDefault="003E0183" w:rsidP="003E0183">
      <w:pPr>
        <w:jc w:val="center"/>
        <w:rPr>
          <w:sz w:val="20"/>
        </w:rPr>
      </w:pPr>
    </w:p>
    <w:p w:rsidR="003E0183" w:rsidRDefault="003E0183" w:rsidP="003E0183">
      <w:pPr>
        <w:jc w:val="center"/>
        <w:rPr>
          <w:sz w:val="20"/>
        </w:rPr>
      </w:pPr>
    </w:p>
    <w:p w:rsidR="003E0183" w:rsidRDefault="003E0183" w:rsidP="003E0183">
      <w:pPr>
        <w:jc w:val="center"/>
        <w:rPr>
          <w:sz w:val="20"/>
        </w:rPr>
      </w:pPr>
    </w:p>
    <w:p w:rsidR="003E0183" w:rsidRDefault="003E0183" w:rsidP="003E0183">
      <w:pPr>
        <w:jc w:val="center"/>
        <w:rPr>
          <w:sz w:val="20"/>
        </w:rPr>
      </w:pPr>
    </w:p>
    <w:p w:rsidR="003E0183" w:rsidRDefault="003E0183" w:rsidP="003E0183">
      <w:pPr>
        <w:jc w:val="both"/>
        <w:rPr>
          <w:b/>
        </w:rPr>
      </w:pPr>
      <w:r w:rsidRPr="00F33362">
        <w:rPr>
          <w:b/>
        </w:rPr>
        <w:t>Tableau 4 : Prix des offres lus publiquement (renseigner à partir des informations du tableau 2 de l’annexe) lot4</w:t>
      </w:r>
    </w:p>
    <w:p w:rsidR="003E0183" w:rsidRDefault="003E0183" w:rsidP="003E0183">
      <w:pPr>
        <w:jc w:val="both"/>
        <w:rPr>
          <w:b/>
        </w:rPr>
      </w:pPr>
    </w:p>
    <w:p w:rsidR="003E0183" w:rsidRDefault="003E0183" w:rsidP="003E0183">
      <w:pPr>
        <w:jc w:val="both"/>
        <w:rPr>
          <w:b/>
        </w:rPr>
      </w:pPr>
    </w:p>
    <w:p w:rsidR="003E0183" w:rsidRPr="00F33362" w:rsidRDefault="003E0183" w:rsidP="003E0183">
      <w:pPr>
        <w:pStyle w:val="Paragraphedeliste"/>
        <w:numPr>
          <w:ilvl w:val="0"/>
          <w:numId w:val="24"/>
        </w:numPr>
        <w:jc w:val="both"/>
        <w:rPr>
          <w:b/>
          <w:sz w:val="28"/>
          <w:szCs w:val="28"/>
        </w:rPr>
      </w:pPr>
      <w:r w:rsidRPr="00897003">
        <w:rPr>
          <w:b/>
          <w:sz w:val="28"/>
          <w:szCs w:val="28"/>
        </w:rPr>
        <w:t>Lot n°4 :</w:t>
      </w:r>
      <w:r w:rsidRPr="00897003">
        <w:rPr>
          <w:sz w:val="28"/>
          <w:szCs w:val="28"/>
        </w:rPr>
        <w:t xml:space="preserve"> nettoyage des locaux de la Direction Nationale des Domaines (DND)</w:t>
      </w:r>
      <w:r>
        <w:rPr>
          <w:sz w:val="28"/>
          <w:szCs w:val="28"/>
        </w:rPr>
        <w:t> ;</w:t>
      </w:r>
    </w:p>
    <w:tbl>
      <w:tblPr>
        <w:tblW w:w="1416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1985"/>
        <w:gridCol w:w="1736"/>
        <w:gridCol w:w="1808"/>
        <w:gridCol w:w="3309"/>
        <w:gridCol w:w="2382"/>
      </w:tblGrid>
      <w:tr w:rsidR="003E0183" w:rsidRPr="00F33362" w:rsidTr="003E0183">
        <w:tc>
          <w:tcPr>
            <w:tcW w:w="6664" w:type="dxa"/>
            <w:gridSpan w:val="3"/>
            <w:shd w:val="clear" w:color="auto" w:fill="D9D9D9"/>
          </w:tcPr>
          <w:p w:rsidR="003E0183" w:rsidRPr="00F33362" w:rsidRDefault="003E0183" w:rsidP="003E0183">
            <w:pPr>
              <w:jc w:val="center"/>
              <w:rPr>
                <w:b/>
              </w:rPr>
            </w:pPr>
          </w:p>
          <w:p w:rsidR="003E0183" w:rsidRPr="00F33362" w:rsidRDefault="003E0183" w:rsidP="003E0183">
            <w:pPr>
              <w:jc w:val="center"/>
              <w:rPr>
                <w:b/>
              </w:rPr>
            </w:pPr>
            <w:r w:rsidRPr="00F33362">
              <w:rPr>
                <w:b/>
                <w:sz w:val="22"/>
                <w:szCs w:val="22"/>
              </w:rPr>
              <w:t>Identification du soumissionnaire</w:t>
            </w:r>
          </w:p>
          <w:p w:rsidR="003E0183" w:rsidRPr="00F33362" w:rsidRDefault="003E0183" w:rsidP="003E0183">
            <w:pPr>
              <w:jc w:val="center"/>
              <w:rPr>
                <w:b/>
              </w:rPr>
            </w:pPr>
          </w:p>
        </w:tc>
        <w:tc>
          <w:tcPr>
            <w:tcW w:w="5117" w:type="dxa"/>
            <w:gridSpan w:val="2"/>
            <w:shd w:val="clear" w:color="auto" w:fill="D9D9D9"/>
          </w:tcPr>
          <w:p w:rsidR="003E0183" w:rsidRPr="00F33362" w:rsidRDefault="003E0183" w:rsidP="003E0183">
            <w:pPr>
              <w:jc w:val="both"/>
            </w:pPr>
          </w:p>
          <w:p w:rsidR="003E0183" w:rsidRPr="00F33362" w:rsidRDefault="003E0183" w:rsidP="003E0183">
            <w:pPr>
              <w:jc w:val="center"/>
              <w:rPr>
                <w:b/>
              </w:rPr>
            </w:pPr>
            <w:r w:rsidRPr="00F33362">
              <w:rPr>
                <w:b/>
                <w:sz w:val="22"/>
                <w:szCs w:val="22"/>
              </w:rPr>
              <w:t>Prix de l’offre (lu publiquement)</w:t>
            </w:r>
          </w:p>
        </w:tc>
        <w:tc>
          <w:tcPr>
            <w:tcW w:w="2382" w:type="dxa"/>
            <w:vMerge w:val="restart"/>
            <w:shd w:val="clear" w:color="auto" w:fill="D9D9D9"/>
          </w:tcPr>
          <w:p w:rsidR="003E0183" w:rsidRPr="00F33362" w:rsidRDefault="003E0183" w:rsidP="003E0183">
            <w:pPr>
              <w:jc w:val="both"/>
            </w:pPr>
          </w:p>
          <w:p w:rsidR="003E0183" w:rsidRPr="00F33362" w:rsidRDefault="003E0183" w:rsidP="003E0183">
            <w:pPr>
              <w:jc w:val="both"/>
            </w:pPr>
          </w:p>
          <w:p w:rsidR="003E0183" w:rsidRPr="00F33362" w:rsidRDefault="003E0183" w:rsidP="003E0183">
            <w:pPr>
              <w:jc w:val="center"/>
              <w:rPr>
                <w:b/>
              </w:rPr>
            </w:pPr>
            <w:r w:rsidRPr="00F33362">
              <w:rPr>
                <w:b/>
                <w:sz w:val="22"/>
                <w:szCs w:val="22"/>
              </w:rPr>
              <w:t>Modifications ou commentaires</w:t>
            </w:r>
          </w:p>
        </w:tc>
      </w:tr>
      <w:tr w:rsidR="003E0183" w:rsidRPr="00F33362" w:rsidTr="003E0183">
        <w:tc>
          <w:tcPr>
            <w:tcW w:w="2943" w:type="dxa"/>
            <w:shd w:val="clear" w:color="auto" w:fill="D9D9D9"/>
          </w:tcPr>
          <w:p w:rsidR="003E0183" w:rsidRPr="00F33362" w:rsidRDefault="003E0183" w:rsidP="003E0183">
            <w:pPr>
              <w:numPr>
                <w:ilvl w:val="0"/>
                <w:numId w:val="19"/>
              </w:numPr>
              <w:jc w:val="both"/>
              <w:rPr>
                <w:b/>
              </w:rPr>
            </w:pPr>
            <w:r w:rsidRPr="00F33362">
              <w:rPr>
                <w:b/>
                <w:sz w:val="22"/>
                <w:szCs w:val="22"/>
              </w:rPr>
              <w:t>Nom</w:t>
            </w:r>
          </w:p>
        </w:tc>
        <w:tc>
          <w:tcPr>
            <w:tcW w:w="1985" w:type="dxa"/>
            <w:shd w:val="clear" w:color="auto" w:fill="D9D9D9"/>
          </w:tcPr>
          <w:p w:rsidR="003E0183" w:rsidRPr="00F33362" w:rsidRDefault="003E0183" w:rsidP="003E0183">
            <w:pPr>
              <w:numPr>
                <w:ilvl w:val="0"/>
                <w:numId w:val="19"/>
              </w:numPr>
              <w:jc w:val="both"/>
              <w:rPr>
                <w:b/>
              </w:rPr>
            </w:pPr>
            <w:r w:rsidRPr="00F33362">
              <w:rPr>
                <w:b/>
                <w:sz w:val="22"/>
                <w:szCs w:val="22"/>
              </w:rPr>
              <w:t>Ville</w:t>
            </w:r>
          </w:p>
        </w:tc>
        <w:tc>
          <w:tcPr>
            <w:tcW w:w="1736" w:type="dxa"/>
            <w:shd w:val="clear" w:color="auto" w:fill="D9D9D9"/>
          </w:tcPr>
          <w:p w:rsidR="003E0183" w:rsidRPr="00F33362" w:rsidRDefault="003E0183" w:rsidP="003E0183">
            <w:pPr>
              <w:numPr>
                <w:ilvl w:val="0"/>
                <w:numId w:val="19"/>
              </w:numPr>
              <w:jc w:val="both"/>
              <w:rPr>
                <w:b/>
              </w:rPr>
            </w:pPr>
            <w:r w:rsidRPr="00F33362">
              <w:rPr>
                <w:b/>
                <w:sz w:val="22"/>
                <w:szCs w:val="22"/>
              </w:rPr>
              <w:t>Pays</w:t>
            </w:r>
          </w:p>
        </w:tc>
        <w:tc>
          <w:tcPr>
            <w:tcW w:w="1808" w:type="dxa"/>
            <w:shd w:val="clear" w:color="auto" w:fill="D9D9D9"/>
          </w:tcPr>
          <w:p w:rsidR="003E0183" w:rsidRPr="00F33362" w:rsidRDefault="003E0183" w:rsidP="003E0183">
            <w:pPr>
              <w:numPr>
                <w:ilvl w:val="0"/>
                <w:numId w:val="19"/>
              </w:numPr>
              <w:jc w:val="both"/>
              <w:rPr>
                <w:b/>
              </w:rPr>
            </w:pPr>
            <w:r w:rsidRPr="00F33362">
              <w:rPr>
                <w:b/>
                <w:sz w:val="22"/>
                <w:szCs w:val="22"/>
              </w:rPr>
              <w:t>Monnaie</w:t>
            </w:r>
          </w:p>
        </w:tc>
        <w:tc>
          <w:tcPr>
            <w:tcW w:w="3309" w:type="dxa"/>
            <w:shd w:val="clear" w:color="auto" w:fill="D9D9D9"/>
          </w:tcPr>
          <w:p w:rsidR="003E0183" w:rsidRPr="00F33362" w:rsidRDefault="003E0183" w:rsidP="003E0183">
            <w:pPr>
              <w:numPr>
                <w:ilvl w:val="0"/>
                <w:numId w:val="19"/>
              </w:numPr>
              <w:jc w:val="both"/>
              <w:rPr>
                <w:b/>
              </w:rPr>
            </w:pPr>
            <w:r w:rsidRPr="00F33362">
              <w:rPr>
                <w:b/>
                <w:sz w:val="22"/>
                <w:szCs w:val="22"/>
              </w:rPr>
              <w:t>Montant TTC</w:t>
            </w:r>
          </w:p>
        </w:tc>
        <w:tc>
          <w:tcPr>
            <w:tcW w:w="2382" w:type="dxa"/>
            <w:vMerge/>
            <w:shd w:val="clear" w:color="auto" w:fill="D9D9D9"/>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r w:rsidRPr="00F33362">
              <w:t xml:space="preserve">DJIRSO SERVICE </w:t>
            </w:r>
          </w:p>
        </w:tc>
        <w:tc>
          <w:tcPr>
            <w:tcW w:w="1985" w:type="dxa"/>
            <w:shd w:val="clear" w:color="auto" w:fill="auto"/>
          </w:tcPr>
          <w:p w:rsidR="003E0183" w:rsidRPr="00F33362" w:rsidRDefault="003E0183" w:rsidP="003E0183"/>
          <w:p w:rsidR="003E0183" w:rsidRPr="00F33362" w:rsidRDefault="003E0183" w:rsidP="003E0183">
            <w:pPr>
              <w:jc w:val="cente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 w:rsidR="003E0183" w:rsidRPr="00F33362" w:rsidRDefault="003E0183" w:rsidP="003E0183">
            <w:pPr>
              <w:jc w:val="center"/>
            </w:pPr>
            <w:r w:rsidRPr="00F33362">
              <w:t>F CFA</w:t>
            </w:r>
          </w:p>
        </w:tc>
        <w:tc>
          <w:tcPr>
            <w:tcW w:w="3309" w:type="dxa"/>
            <w:shd w:val="clear" w:color="auto" w:fill="auto"/>
          </w:tcPr>
          <w:p w:rsidR="003E0183" w:rsidRPr="00F33362" w:rsidRDefault="003E0183" w:rsidP="003E0183">
            <w:pPr>
              <w:jc w:val="center"/>
            </w:pPr>
          </w:p>
          <w:p w:rsidR="003E0183" w:rsidRPr="00F33362" w:rsidRDefault="003E0183" w:rsidP="003E0183">
            <w:pPr>
              <w:jc w:val="center"/>
            </w:pPr>
            <w:r w:rsidRPr="00F33362">
              <w:t>7 295 232</w:t>
            </w:r>
          </w:p>
        </w:tc>
        <w:tc>
          <w:tcPr>
            <w:tcW w:w="2382" w:type="dxa"/>
            <w:shd w:val="clear" w:color="auto" w:fill="auto"/>
          </w:tcPr>
          <w:p w:rsidR="003E0183" w:rsidRPr="00F33362" w:rsidRDefault="003E0183" w:rsidP="003E0183"/>
        </w:tc>
      </w:tr>
      <w:tr w:rsidR="003E0183" w:rsidRPr="00F33362" w:rsidTr="003E0183">
        <w:tc>
          <w:tcPr>
            <w:tcW w:w="2943" w:type="dxa"/>
            <w:shd w:val="clear" w:color="auto" w:fill="auto"/>
          </w:tcPr>
          <w:p w:rsidR="003E0183" w:rsidRPr="00F33362" w:rsidRDefault="003E0183" w:rsidP="003E0183">
            <w:pPr>
              <w:jc w:val="both"/>
            </w:pPr>
            <w:r w:rsidRPr="00F33362">
              <w:t>MARIAM BAH</w:t>
            </w:r>
          </w:p>
        </w:tc>
        <w:tc>
          <w:tcPr>
            <w:tcW w:w="1985" w:type="dxa"/>
            <w:shd w:val="clear" w:color="auto" w:fill="auto"/>
          </w:tcPr>
          <w:p w:rsidR="003E0183" w:rsidRPr="00F33362" w:rsidRDefault="003E0183" w:rsidP="003E0183">
            <w:pPr>
              <w:jc w:val="cente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p>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p>
          <w:p w:rsidR="003E0183" w:rsidRPr="00F33362" w:rsidRDefault="003E0183" w:rsidP="003E0183">
            <w:pPr>
              <w:jc w:val="center"/>
            </w:pPr>
            <w:r w:rsidRPr="00F33362">
              <w:t>F CFA</w:t>
            </w:r>
          </w:p>
        </w:tc>
        <w:tc>
          <w:tcPr>
            <w:tcW w:w="3309" w:type="dxa"/>
            <w:shd w:val="clear" w:color="auto" w:fill="auto"/>
          </w:tcPr>
          <w:p w:rsidR="003E0183" w:rsidRPr="00F33362" w:rsidRDefault="003E0183" w:rsidP="003E0183">
            <w:pPr>
              <w:jc w:val="center"/>
            </w:pPr>
          </w:p>
          <w:p w:rsidR="003E0183" w:rsidRPr="00F33362" w:rsidRDefault="003E0183" w:rsidP="003E0183">
            <w:pPr>
              <w:jc w:val="center"/>
            </w:pPr>
            <w:r w:rsidRPr="00F33362">
              <w:t>8 115 000</w:t>
            </w:r>
          </w:p>
          <w:p w:rsidR="003E0183" w:rsidRPr="00F33362" w:rsidRDefault="003E0183" w:rsidP="003E0183">
            <w:pPr>
              <w:jc w:val="center"/>
            </w:pPr>
          </w:p>
        </w:tc>
        <w:tc>
          <w:tcPr>
            <w:tcW w:w="2382" w:type="dxa"/>
            <w:shd w:val="clear" w:color="auto" w:fill="auto"/>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pPr>
              <w:jc w:val="both"/>
            </w:pPr>
            <w:r w:rsidRPr="00F33362">
              <w:t>S2M SARL</w:t>
            </w:r>
          </w:p>
        </w:tc>
        <w:tc>
          <w:tcPr>
            <w:tcW w:w="1985" w:type="dxa"/>
            <w:shd w:val="clear" w:color="auto" w:fill="auto"/>
          </w:tcPr>
          <w:p w:rsidR="003E0183" w:rsidRPr="00F33362" w:rsidRDefault="003E0183" w:rsidP="003E0183">
            <w:pP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 w:rsidR="003E0183" w:rsidRPr="00F33362" w:rsidRDefault="003E0183" w:rsidP="003E0183">
            <w:pPr>
              <w:jc w:val="center"/>
            </w:pPr>
            <w:r w:rsidRPr="00F33362">
              <w:t>F CFA</w:t>
            </w:r>
          </w:p>
        </w:tc>
        <w:tc>
          <w:tcPr>
            <w:tcW w:w="3309" w:type="dxa"/>
            <w:shd w:val="clear" w:color="auto" w:fill="auto"/>
          </w:tcPr>
          <w:p w:rsidR="003E0183" w:rsidRPr="00F33362" w:rsidRDefault="003E0183" w:rsidP="003E0183">
            <w:pPr>
              <w:jc w:val="center"/>
            </w:pPr>
          </w:p>
          <w:p w:rsidR="003E0183" w:rsidRPr="00F33362" w:rsidRDefault="003E0183" w:rsidP="003E0183">
            <w:pPr>
              <w:jc w:val="center"/>
            </w:pPr>
            <w:r w:rsidRPr="00F33362">
              <w:t>11 724 480</w:t>
            </w:r>
          </w:p>
          <w:p w:rsidR="003E0183" w:rsidRPr="00F33362" w:rsidRDefault="003E0183" w:rsidP="003E0183">
            <w:pPr>
              <w:jc w:val="center"/>
            </w:pPr>
          </w:p>
        </w:tc>
        <w:tc>
          <w:tcPr>
            <w:tcW w:w="2382" w:type="dxa"/>
            <w:shd w:val="clear" w:color="auto" w:fill="auto"/>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pPr>
              <w:jc w:val="both"/>
            </w:pPr>
            <w:r w:rsidRPr="00F33362">
              <w:t>BOLOROU SERVICES</w:t>
            </w:r>
          </w:p>
        </w:tc>
        <w:tc>
          <w:tcPr>
            <w:tcW w:w="1985" w:type="dxa"/>
            <w:shd w:val="clear" w:color="auto" w:fill="auto"/>
          </w:tcPr>
          <w:p w:rsidR="003E0183" w:rsidRPr="00F33362" w:rsidRDefault="003E0183" w:rsidP="003E0183">
            <w:pP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r w:rsidRPr="00F33362">
              <w:t>F CFA</w:t>
            </w:r>
          </w:p>
        </w:tc>
        <w:tc>
          <w:tcPr>
            <w:tcW w:w="3309" w:type="dxa"/>
            <w:shd w:val="clear" w:color="auto" w:fill="auto"/>
          </w:tcPr>
          <w:p w:rsidR="003E0183" w:rsidRPr="00F33362" w:rsidRDefault="003E0183" w:rsidP="003E0183">
            <w:pPr>
              <w:jc w:val="center"/>
            </w:pPr>
          </w:p>
          <w:p w:rsidR="003E0183" w:rsidRPr="00F33362" w:rsidRDefault="003E0183" w:rsidP="003E0183">
            <w:pPr>
              <w:jc w:val="center"/>
            </w:pPr>
            <w:r w:rsidRPr="00F33362">
              <w:t>6 938 400</w:t>
            </w:r>
          </w:p>
        </w:tc>
        <w:tc>
          <w:tcPr>
            <w:tcW w:w="2382" w:type="dxa"/>
            <w:shd w:val="clear" w:color="auto" w:fill="auto"/>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pPr>
              <w:jc w:val="both"/>
            </w:pPr>
          </w:p>
          <w:p w:rsidR="003E0183" w:rsidRPr="00F33362" w:rsidRDefault="003E0183" w:rsidP="003E0183">
            <w:pPr>
              <w:jc w:val="both"/>
            </w:pPr>
            <w:r w:rsidRPr="00F33362">
              <w:t>YANDA SERVICE</w:t>
            </w:r>
          </w:p>
        </w:tc>
        <w:tc>
          <w:tcPr>
            <w:tcW w:w="1985" w:type="dxa"/>
            <w:shd w:val="clear" w:color="auto" w:fill="auto"/>
          </w:tcPr>
          <w:p w:rsidR="003E0183" w:rsidRPr="00F33362" w:rsidRDefault="003E0183" w:rsidP="003E0183">
            <w:pP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r w:rsidRPr="00F33362">
              <w:t>F CFA</w:t>
            </w:r>
          </w:p>
        </w:tc>
        <w:tc>
          <w:tcPr>
            <w:tcW w:w="3309" w:type="dxa"/>
            <w:shd w:val="clear" w:color="auto" w:fill="auto"/>
          </w:tcPr>
          <w:p w:rsidR="003E0183" w:rsidRPr="00F33362" w:rsidRDefault="003E0183" w:rsidP="003E0183">
            <w:pPr>
              <w:jc w:val="center"/>
            </w:pPr>
          </w:p>
          <w:p w:rsidR="003E0183" w:rsidRPr="00F33362" w:rsidRDefault="003E0183" w:rsidP="003E0183">
            <w:pPr>
              <w:jc w:val="center"/>
            </w:pPr>
            <w:r w:rsidRPr="00F33362">
              <w:t>6 230 400</w:t>
            </w:r>
          </w:p>
        </w:tc>
        <w:tc>
          <w:tcPr>
            <w:tcW w:w="2382" w:type="dxa"/>
            <w:shd w:val="clear" w:color="auto" w:fill="auto"/>
          </w:tcPr>
          <w:p w:rsidR="003E0183" w:rsidRPr="00F33362" w:rsidRDefault="003E0183" w:rsidP="003E0183">
            <w:pPr>
              <w:jc w:val="both"/>
            </w:pPr>
          </w:p>
        </w:tc>
      </w:tr>
    </w:tbl>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b/>
        </w:rPr>
      </w:pPr>
      <w:r w:rsidRPr="00F33362">
        <w:rPr>
          <w:b/>
        </w:rPr>
        <w:t>Tableau 4 : Prix des offres lus publiquement (renseigner à partir des informations du tableau 2 de l’annexe) lot5</w:t>
      </w:r>
    </w:p>
    <w:p w:rsidR="003E0183" w:rsidRDefault="003E0183" w:rsidP="003E0183">
      <w:pPr>
        <w:jc w:val="both"/>
        <w:rPr>
          <w:b/>
        </w:rPr>
      </w:pPr>
    </w:p>
    <w:p w:rsidR="003E0183" w:rsidRPr="00F33362" w:rsidRDefault="003E0183" w:rsidP="003E0183">
      <w:pPr>
        <w:jc w:val="both"/>
        <w:rPr>
          <w:b/>
        </w:rPr>
      </w:pPr>
      <w:r w:rsidRPr="00897003">
        <w:rPr>
          <w:b/>
          <w:sz w:val="28"/>
          <w:szCs w:val="28"/>
        </w:rPr>
        <w:t>Lot n°5 :</w:t>
      </w:r>
      <w:r w:rsidRPr="00897003">
        <w:rPr>
          <w:sz w:val="28"/>
          <w:szCs w:val="28"/>
        </w:rPr>
        <w:t xml:space="preserve"> nettoyage des locaux de la Direction Nationale du Cadastre (DNC)</w:t>
      </w:r>
      <w:r>
        <w:rPr>
          <w:sz w:val="28"/>
          <w:szCs w:val="28"/>
        </w:rPr>
        <w:t> </w:t>
      </w:r>
    </w:p>
    <w:tbl>
      <w:tblPr>
        <w:tblW w:w="1416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1985"/>
        <w:gridCol w:w="1736"/>
        <w:gridCol w:w="1808"/>
        <w:gridCol w:w="2976"/>
        <w:gridCol w:w="2715"/>
      </w:tblGrid>
      <w:tr w:rsidR="003E0183" w:rsidRPr="00F33362" w:rsidTr="003E0183">
        <w:tc>
          <w:tcPr>
            <w:tcW w:w="6664" w:type="dxa"/>
            <w:gridSpan w:val="3"/>
            <w:shd w:val="clear" w:color="auto" w:fill="D9D9D9"/>
          </w:tcPr>
          <w:p w:rsidR="003E0183" w:rsidRPr="00F33362" w:rsidRDefault="003E0183" w:rsidP="003E0183">
            <w:pPr>
              <w:jc w:val="center"/>
              <w:rPr>
                <w:b/>
              </w:rPr>
            </w:pPr>
          </w:p>
          <w:p w:rsidR="003E0183" w:rsidRPr="00F33362" w:rsidRDefault="003E0183" w:rsidP="003E0183">
            <w:pPr>
              <w:jc w:val="center"/>
              <w:rPr>
                <w:b/>
              </w:rPr>
            </w:pPr>
            <w:r w:rsidRPr="00F33362">
              <w:rPr>
                <w:b/>
                <w:sz w:val="22"/>
                <w:szCs w:val="22"/>
              </w:rPr>
              <w:t>Identification du soumissionnaire</w:t>
            </w:r>
          </w:p>
          <w:p w:rsidR="003E0183" w:rsidRPr="00F33362" w:rsidRDefault="003E0183" w:rsidP="003E0183">
            <w:pPr>
              <w:jc w:val="center"/>
              <w:rPr>
                <w:b/>
              </w:rPr>
            </w:pPr>
          </w:p>
        </w:tc>
        <w:tc>
          <w:tcPr>
            <w:tcW w:w="4784" w:type="dxa"/>
            <w:gridSpan w:val="2"/>
            <w:shd w:val="clear" w:color="auto" w:fill="D9D9D9"/>
          </w:tcPr>
          <w:p w:rsidR="003E0183" w:rsidRPr="00F33362" w:rsidRDefault="003E0183" w:rsidP="003E0183">
            <w:pPr>
              <w:jc w:val="both"/>
            </w:pPr>
          </w:p>
          <w:p w:rsidR="003E0183" w:rsidRPr="00F33362" w:rsidRDefault="003E0183" w:rsidP="003E0183">
            <w:pPr>
              <w:jc w:val="center"/>
              <w:rPr>
                <w:b/>
              </w:rPr>
            </w:pPr>
            <w:r w:rsidRPr="00F33362">
              <w:rPr>
                <w:b/>
                <w:sz w:val="22"/>
                <w:szCs w:val="22"/>
              </w:rPr>
              <w:t>Prix de l’offre (lu publiquement)</w:t>
            </w:r>
          </w:p>
        </w:tc>
        <w:tc>
          <w:tcPr>
            <w:tcW w:w="2715" w:type="dxa"/>
            <w:vMerge w:val="restart"/>
            <w:shd w:val="clear" w:color="auto" w:fill="D9D9D9"/>
          </w:tcPr>
          <w:p w:rsidR="003E0183" w:rsidRPr="00F33362" w:rsidRDefault="003E0183" w:rsidP="003E0183">
            <w:pPr>
              <w:jc w:val="both"/>
            </w:pPr>
          </w:p>
          <w:p w:rsidR="003E0183" w:rsidRPr="00F33362" w:rsidRDefault="003E0183" w:rsidP="003E0183">
            <w:pPr>
              <w:jc w:val="both"/>
            </w:pPr>
          </w:p>
          <w:p w:rsidR="003E0183" w:rsidRPr="00F33362" w:rsidRDefault="003E0183" w:rsidP="003E0183">
            <w:pPr>
              <w:jc w:val="center"/>
              <w:rPr>
                <w:b/>
              </w:rPr>
            </w:pPr>
            <w:r w:rsidRPr="00F33362">
              <w:rPr>
                <w:b/>
                <w:sz w:val="22"/>
                <w:szCs w:val="22"/>
              </w:rPr>
              <w:t>Modifications ou commentaires</w:t>
            </w:r>
          </w:p>
        </w:tc>
      </w:tr>
      <w:tr w:rsidR="003E0183" w:rsidRPr="00F33362" w:rsidTr="003E0183">
        <w:tc>
          <w:tcPr>
            <w:tcW w:w="2943" w:type="dxa"/>
            <w:shd w:val="clear" w:color="auto" w:fill="D9D9D9"/>
          </w:tcPr>
          <w:p w:rsidR="003E0183" w:rsidRPr="00F33362" w:rsidRDefault="003E0183" w:rsidP="003E0183">
            <w:pPr>
              <w:numPr>
                <w:ilvl w:val="0"/>
                <w:numId w:val="20"/>
              </w:numPr>
              <w:jc w:val="both"/>
              <w:rPr>
                <w:b/>
              </w:rPr>
            </w:pPr>
            <w:r w:rsidRPr="00F33362">
              <w:rPr>
                <w:b/>
                <w:sz w:val="22"/>
                <w:szCs w:val="22"/>
              </w:rPr>
              <w:t>Nom</w:t>
            </w:r>
          </w:p>
        </w:tc>
        <w:tc>
          <w:tcPr>
            <w:tcW w:w="1985" w:type="dxa"/>
            <w:shd w:val="clear" w:color="auto" w:fill="D9D9D9"/>
          </w:tcPr>
          <w:p w:rsidR="003E0183" w:rsidRPr="00F33362" w:rsidRDefault="003E0183" w:rsidP="003E0183">
            <w:pPr>
              <w:numPr>
                <w:ilvl w:val="0"/>
                <w:numId w:val="20"/>
              </w:numPr>
              <w:jc w:val="both"/>
              <w:rPr>
                <w:b/>
              </w:rPr>
            </w:pPr>
            <w:r w:rsidRPr="00F33362">
              <w:rPr>
                <w:b/>
                <w:sz w:val="22"/>
                <w:szCs w:val="22"/>
              </w:rPr>
              <w:t>Ville</w:t>
            </w:r>
          </w:p>
        </w:tc>
        <w:tc>
          <w:tcPr>
            <w:tcW w:w="1736" w:type="dxa"/>
            <w:shd w:val="clear" w:color="auto" w:fill="D9D9D9"/>
          </w:tcPr>
          <w:p w:rsidR="003E0183" w:rsidRPr="00F33362" w:rsidRDefault="003E0183" w:rsidP="003E0183">
            <w:pPr>
              <w:numPr>
                <w:ilvl w:val="0"/>
                <w:numId w:val="20"/>
              </w:numPr>
              <w:jc w:val="both"/>
              <w:rPr>
                <w:b/>
              </w:rPr>
            </w:pPr>
            <w:r w:rsidRPr="00F33362">
              <w:rPr>
                <w:b/>
                <w:sz w:val="22"/>
                <w:szCs w:val="22"/>
              </w:rPr>
              <w:t>Pays</w:t>
            </w:r>
          </w:p>
        </w:tc>
        <w:tc>
          <w:tcPr>
            <w:tcW w:w="1808" w:type="dxa"/>
            <w:shd w:val="clear" w:color="auto" w:fill="D9D9D9"/>
          </w:tcPr>
          <w:p w:rsidR="003E0183" w:rsidRPr="00F33362" w:rsidRDefault="003E0183" w:rsidP="003E0183">
            <w:pPr>
              <w:numPr>
                <w:ilvl w:val="0"/>
                <w:numId w:val="20"/>
              </w:numPr>
              <w:jc w:val="both"/>
              <w:rPr>
                <w:b/>
              </w:rPr>
            </w:pPr>
            <w:r w:rsidRPr="00F33362">
              <w:rPr>
                <w:b/>
                <w:sz w:val="22"/>
                <w:szCs w:val="22"/>
              </w:rPr>
              <w:t>Monnaie</w:t>
            </w:r>
          </w:p>
        </w:tc>
        <w:tc>
          <w:tcPr>
            <w:tcW w:w="2976" w:type="dxa"/>
            <w:shd w:val="clear" w:color="auto" w:fill="D9D9D9"/>
          </w:tcPr>
          <w:p w:rsidR="003E0183" w:rsidRPr="00F33362" w:rsidRDefault="003E0183" w:rsidP="003E0183">
            <w:pPr>
              <w:numPr>
                <w:ilvl w:val="0"/>
                <w:numId w:val="20"/>
              </w:numPr>
              <w:jc w:val="both"/>
              <w:rPr>
                <w:b/>
              </w:rPr>
            </w:pPr>
            <w:r w:rsidRPr="00F33362">
              <w:rPr>
                <w:b/>
                <w:sz w:val="22"/>
                <w:szCs w:val="22"/>
              </w:rPr>
              <w:t>Montant TTC</w:t>
            </w:r>
          </w:p>
        </w:tc>
        <w:tc>
          <w:tcPr>
            <w:tcW w:w="2715" w:type="dxa"/>
            <w:vMerge/>
            <w:shd w:val="clear" w:color="auto" w:fill="D9D9D9"/>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r w:rsidRPr="00F33362">
              <w:t>DJIRSO SERVICE</w:t>
            </w:r>
          </w:p>
        </w:tc>
        <w:tc>
          <w:tcPr>
            <w:tcW w:w="1985" w:type="dxa"/>
            <w:shd w:val="clear" w:color="auto" w:fill="auto"/>
          </w:tcPr>
          <w:p w:rsidR="003E0183" w:rsidRPr="00F33362" w:rsidRDefault="003E0183" w:rsidP="003E0183"/>
          <w:p w:rsidR="003E0183" w:rsidRPr="00F33362" w:rsidRDefault="003E0183" w:rsidP="003E0183">
            <w:pPr>
              <w:jc w:val="cente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p>
          <w:p w:rsidR="003E0183" w:rsidRPr="00F33362" w:rsidRDefault="003E0183" w:rsidP="003E0183"/>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p>
          <w:p w:rsidR="003E0183" w:rsidRPr="00F33362" w:rsidRDefault="003E0183" w:rsidP="003E0183"/>
          <w:p w:rsidR="003E0183" w:rsidRPr="00F33362" w:rsidRDefault="003E0183" w:rsidP="003E0183">
            <w:pPr>
              <w:jc w:val="center"/>
            </w:pPr>
            <w:r w:rsidRPr="00F33362">
              <w:t>F CFA</w:t>
            </w:r>
          </w:p>
        </w:tc>
        <w:tc>
          <w:tcPr>
            <w:tcW w:w="2976" w:type="dxa"/>
            <w:shd w:val="clear" w:color="auto" w:fill="auto"/>
          </w:tcPr>
          <w:p w:rsidR="003E0183" w:rsidRPr="00F33362" w:rsidRDefault="003E0183" w:rsidP="003E0183">
            <w:pPr>
              <w:jc w:val="center"/>
            </w:pPr>
          </w:p>
          <w:p w:rsidR="003E0183" w:rsidRPr="00F33362" w:rsidRDefault="003E0183" w:rsidP="003E0183">
            <w:pPr>
              <w:jc w:val="center"/>
            </w:pPr>
          </w:p>
          <w:p w:rsidR="003E0183" w:rsidRPr="00F33362" w:rsidRDefault="003E0183" w:rsidP="003E0183">
            <w:pPr>
              <w:jc w:val="center"/>
            </w:pPr>
            <w:r w:rsidRPr="00F33362">
              <w:t>3 639 120</w:t>
            </w:r>
          </w:p>
        </w:tc>
        <w:tc>
          <w:tcPr>
            <w:tcW w:w="2715" w:type="dxa"/>
            <w:shd w:val="clear" w:color="auto" w:fill="auto"/>
          </w:tcPr>
          <w:p w:rsidR="003E0183" w:rsidRPr="00F33362" w:rsidRDefault="003E0183" w:rsidP="003E0183"/>
        </w:tc>
      </w:tr>
      <w:tr w:rsidR="003E0183" w:rsidRPr="00F33362" w:rsidTr="003E0183">
        <w:tc>
          <w:tcPr>
            <w:tcW w:w="2943" w:type="dxa"/>
            <w:shd w:val="clear" w:color="auto" w:fill="auto"/>
          </w:tcPr>
          <w:p w:rsidR="003E0183" w:rsidRPr="00F33362" w:rsidRDefault="003E0183" w:rsidP="003E0183">
            <w:pPr>
              <w:jc w:val="both"/>
            </w:pPr>
            <w:r w:rsidRPr="00F33362">
              <w:t>GAMA SERVICE</w:t>
            </w:r>
          </w:p>
        </w:tc>
        <w:tc>
          <w:tcPr>
            <w:tcW w:w="1985" w:type="dxa"/>
            <w:shd w:val="clear" w:color="auto" w:fill="auto"/>
          </w:tcPr>
          <w:p w:rsidR="003E0183" w:rsidRPr="00F33362" w:rsidRDefault="003E0183" w:rsidP="003E0183">
            <w:pPr>
              <w:jc w:val="cente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p>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p>
          <w:p w:rsidR="003E0183" w:rsidRPr="00F33362" w:rsidRDefault="003E0183" w:rsidP="003E0183">
            <w:pPr>
              <w:jc w:val="center"/>
            </w:pPr>
            <w:r w:rsidRPr="00F33362">
              <w:t>F CFA</w:t>
            </w:r>
          </w:p>
        </w:tc>
        <w:tc>
          <w:tcPr>
            <w:tcW w:w="2976" w:type="dxa"/>
            <w:shd w:val="clear" w:color="auto" w:fill="auto"/>
          </w:tcPr>
          <w:p w:rsidR="003E0183" w:rsidRPr="00F33362" w:rsidRDefault="003E0183" w:rsidP="003E0183">
            <w:pPr>
              <w:jc w:val="center"/>
            </w:pPr>
          </w:p>
          <w:p w:rsidR="003E0183" w:rsidRPr="00F33362" w:rsidRDefault="003E0183" w:rsidP="003E0183">
            <w:pPr>
              <w:jc w:val="center"/>
            </w:pPr>
            <w:r w:rsidRPr="00F33362">
              <w:t>3 964 000</w:t>
            </w:r>
          </w:p>
        </w:tc>
        <w:tc>
          <w:tcPr>
            <w:tcW w:w="2715" w:type="dxa"/>
            <w:shd w:val="clear" w:color="auto" w:fill="auto"/>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pPr>
              <w:jc w:val="both"/>
            </w:pPr>
            <w:r w:rsidRPr="00F33362">
              <w:t>MARIAM BAH</w:t>
            </w:r>
          </w:p>
        </w:tc>
        <w:tc>
          <w:tcPr>
            <w:tcW w:w="1985" w:type="dxa"/>
            <w:shd w:val="clear" w:color="auto" w:fill="auto"/>
          </w:tcPr>
          <w:p w:rsidR="003E0183" w:rsidRPr="00F33362" w:rsidRDefault="003E0183" w:rsidP="003E0183">
            <w:pP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 w:rsidR="003E0183" w:rsidRPr="00F33362" w:rsidRDefault="003E0183" w:rsidP="003E0183">
            <w:pPr>
              <w:jc w:val="center"/>
            </w:pPr>
            <w:r w:rsidRPr="00F33362">
              <w:t>F CFA</w:t>
            </w:r>
          </w:p>
        </w:tc>
        <w:tc>
          <w:tcPr>
            <w:tcW w:w="2976" w:type="dxa"/>
            <w:shd w:val="clear" w:color="auto" w:fill="auto"/>
          </w:tcPr>
          <w:p w:rsidR="003E0183" w:rsidRPr="00F33362" w:rsidRDefault="003E0183" w:rsidP="003E0183">
            <w:pPr>
              <w:jc w:val="center"/>
            </w:pPr>
          </w:p>
          <w:p w:rsidR="003E0183" w:rsidRPr="00F33362" w:rsidRDefault="003E0183" w:rsidP="003E0183">
            <w:pPr>
              <w:jc w:val="center"/>
            </w:pPr>
            <w:r w:rsidRPr="00F33362">
              <w:t>5 060 126</w:t>
            </w:r>
          </w:p>
        </w:tc>
        <w:tc>
          <w:tcPr>
            <w:tcW w:w="2715" w:type="dxa"/>
            <w:shd w:val="clear" w:color="auto" w:fill="auto"/>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pPr>
              <w:jc w:val="both"/>
            </w:pPr>
          </w:p>
          <w:p w:rsidR="003E0183" w:rsidRPr="00F33362" w:rsidRDefault="003E0183" w:rsidP="003E0183">
            <w:pPr>
              <w:jc w:val="both"/>
            </w:pPr>
            <w:r w:rsidRPr="00F33362">
              <w:t>S2M SARL</w:t>
            </w:r>
          </w:p>
        </w:tc>
        <w:tc>
          <w:tcPr>
            <w:tcW w:w="1985" w:type="dxa"/>
            <w:shd w:val="clear" w:color="auto" w:fill="auto"/>
          </w:tcPr>
          <w:p w:rsidR="003E0183" w:rsidRPr="00F33362" w:rsidRDefault="003E0183" w:rsidP="003E0183">
            <w:pP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p>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p>
          <w:p w:rsidR="003E0183" w:rsidRPr="00F33362" w:rsidRDefault="003E0183" w:rsidP="003E0183">
            <w:pPr>
              <w:jc w:val="center"/>
            </w:pPr>
            <w:r w:rsidRPr="00F33362">
              <w:t>F CFA</w:t>
            </w:r>
          </w:p>
        </w:tc>
        <w:tc>
          <w:tcPr>
            <w:tcW w:w="2976" w:type="dxa"/>
            <w:shd w:val="clear" w:color="auto" w:fill="auto"/>
          </w:tcPr>
          <w:p w:rsidR="003E0183" w:rsidRPr="00F33362" w:rsidRDefault="003E0183" w:rsidP="003E0183">
            <w:pPr>
              <w:jc w:val="center"/>
            </w:pPr>
          </w:p>
          <w:p w:rsidR="003E0183" w:rsidRPr="00F33362" w:rsidRDefault="003E0183" w:rsidP="003E0183">
            <w:pPr>
              <w:jc w:val="center"/>
            </w:pPr>
            <w:r w:rsidRPr="00F33362">
              <w:t>8 998 965</w:t>
            </w:r>
          </w:p>
        </w:tc>
        <w:tc>
          <w:tcPr>
            <w:tcW w:w="2715" w:type="dxa"/>
            <w:shd w:val="clear" w:color="auto" w:fill="auto"/>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pPr>
              <w:jc w:val="both"/>
            </w:pPr>
          </w:p>
          <w:p w:rsidR="003E0183" w:rsidRPr="00F33362" w:rsidRDefault="003E0183" w:rsidP="003E0183">
            <w:pPr>
              <w:jc w:val="both"/>
            </w:pPr>
            <w:r w:rsidRPr="00F33362">
              <w:t>GIE CAMARA NET SERPIERE</w:t>
            </w:r>
          </w:p>
        </w:tc>
        <w:tc>
          <w:tcPr>
            <w:tcW w:w="1985" w:type="dxa"/>
            <w:shd w:val="clear" w:color="auto" w:fill="auto"/>
          </w:tcPr>
          <w:p w:rsidR="003E0183" w:rsidRPr="00F33362" w:rsidRDefault="003E0183" w:rsidP="003E0183">
            <w:pP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tabs>
                <w:tab w:val="left" w:pos="480"/>
                <w:tab w:val="center" w:pos="760"/>
              </w:tabs>
            </w:pPr>
            <w:r w:rsidRPr="00F33362">
              <w:tab/>
            </w:r>
          </w:p>
          <w:p w:rsidR="003E0183" w:rsidRPr="00F33362" w:rsidRDefault="003E0183" w:rsidP="003E0183">
            <w:pPr>
              <w:tabs>
                <w:tab w:val="left" w:pos="480"/>
                <w:tab w:val="center" w:pos="760"/>
              </w:tabs>
            </w:pPr>
            <w:r w:rsidRPr="00F33362">
              <w:tab/>
              <w:t>Mali</w:t>
            </w:r>
          </w:p>
        </w:tc>
        <w:tc>
          <w:tcPr>
            <w:tcW w:w="1808" w:type="dxa"/>
            <w:shd w:val="clear" w:color="auto" w:fill="auto"/>
          </w:tcPr>
          <w:p w:rsidR="003E0183" w:rsidRPr="00F33362" w:rsidRDefault="003E0183" w:rsidP="003E0183">
            <w:pPr>
              <w:jc w:val="center"/>
            </w:pPr>
          </w:p>
          <w:p w:rsidR="003E0183" w:rsidRPr="00F33362" w:rsidRDefault="003E0183" w:rsidP="003E0183">
            <w:pPr>
              <w:jc w:val="center"/>
            </w:pPr>
            <w:r w:rsidRPr="00F33362">
              <w:t>F CFA</w:t>
            </w:r>
          </w:p>
        </w:tc>
        <w:tc>
          <w:tcPr>
            <w:tcW w:w="2976" w:type="dxa"/>
            <w:shd w:val="clear" w:color="auto" w:fill="auto"/>
          </w:tcPr>
          <w:p w:rsidR="003E0183" w:rsidRPr="00F33362" w:rsidRDefault="003E0183" w:rsidP="003E0183">
            <w:pPr>
              <w:jc w:val="center"/>
            </w:pPr>
          </w:p>
          <w:p w:rsidR="003E0183" w:rsidRPr="00F33362" w:rsidRDefault="003E0183" w:rsidP="003E0183">
            <w:pPr>
              <w:jc w:val="center"/>
            </w:pPr>
            <w:r w:rsidRPr="00F33362">
              <w:t>4 248 000</w:t>
            </w:r>
          </w:p>
        </w:tc>
        <w:tc>
          <w:tcPr>
            <w:tcW w:w="2715" w:type="dxa"/>
            <w:shd w:val="clear" w:color="auto" w:fill="auto"/>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pPr>
              <w:jc w:val="both"/>
            </w:pPr>
          </w:p>
          <w:p w:rsidR="003E0183" w:rsidRPr="00F33362" w:rsidRDefault="003E0183" w:rsidP="003E0183">
            <w:pPr>
              <w:jc w:val="both"/>
            </w:pPr>
            <w:r w:rsidRPr="00F33362">
              <w:t>BOLOROU SERVICES</w:t>
            </w:r>
          </w:p>
        </w:tc>
        <w:tc>
          <w:tcPr>
            <w:tcW w:w="1985" w:type="dxa"/>
            <w:shd w:val="clear" w:color="auto" w:fill="auto"/>
          </w:tcPr>
          <w:p w:rsidR="003E0183" w:rsidRPr="00F33362" w:rsidRDefault="003E0183" w:rsidP="003E0183">
            <w:pP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p>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p>
          <w:p w:rsidR="003E0183" w:rsidRPr="00F33362" w:rsidRDefault="003E0183" w:rsidP="003E0183">
            <w:pPr>
              <w:jc w:val="center"/>
            </w:pPr>
            <w:r w:rsidRPr="00F33362">
              <w:t>F CFA</w:t>
            </w:r>
          </w:p>
        </w:tc>
        <w:tc>
          <w:tcPr>
            <w:tcW w:w="2976" w:type="dxa"/>
            <w:shd w:val="clear" w:color="auto" w:fill="auto"/>
          </w:tcPr>
          <w:p w:rsidR="003E0183" w:rsidRPr="00F33362" w:rsidRDefault="003E0183" w:rsidP="003E0183">
            <w:pPr>
              <w:jc w:val="center"/>
            </w:pPr>
          </w:p>
          <w:p w:rsidR="003E0183" w:rsidRPr="00F33362" w:rsidRDefault="003E0183" w:rsidP="003E0183">
            <w:pPr>
              <w:jc w:val="center"/>
            </w:pPr>
            <w:r w:rsidRPr="00F33362">
              <w:t>5 310  000</w:t>
            </w:r>
          </w:p>
        </w:tc>
        <w:tc>
          <w:tcPr>
            <w:tcW w:w="2715" w:type="dxa"/>
            <w:shd w:val="clear" w:color="auto" w:fill="auto"/>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pPr>
              <w:jc w:val="both"/>
            </w:pPr>
          </w:p>
          <w:p w:rsidR="003E0183" w:rsidRPr="00F33362" w:rsidRDefault="003E0183" w:rsidP="003E0183">
            <w:pPr>
              <w:jc w:val="both"/>
            </w:pPr>
            <w:r w:rsidRPr="00F33362">
              <w:t>YANDA SERVICE</w:t>
            </w:r>
          </w:p>
        </w:tc>
        <w:tc>
          <w:tcPr>
            <w:tcW w:w="1985" w:type="dxa"/>
            <w:shd w:val="clear" w:color="auto" w:fill="auto"/>
          </w:tcPr>
          <w:p w:rsidR="003E0183" w:rsidRPr="00F33362" w:rsidRDefault="003E0183" w:rsidP="003E0183">
            <w:pP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p>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p>
          <w:p w:rsidR="003E0183" w:rsidRPr="00F33362" w:rsidRDefault="003E0183" w:rsidP="003E0183">
            <w:pPr>
              <w:jc w:val="center"/>
            </w:pPr>
            <w:r w:rsidRPr="00F33362">
              <w:t>F CFA</w:t>
            </w:r>
          </w:p>
        </w:tc>
        <w:tc>
          <w:tcPr>
            <w:tcW w:w="2976" w:type="dxa"/>
            <w:shd w:val="clear" w:color="auto" w:fill="auto"/>
          </w:tcPr>
          <w:p w:rsidR="003E0183" w:rsidRPr="00F33362" w:rsidRDefault="003E0183" w:rsidP="003E0183">
            <w:pPr>
              <w:jc w:val="center"/>
            </w:pPr>
          </w:p>
          <w:p w:rsidR="003E0183" w:rsidRPr="00F33362" w:rsidRDefault="003E0183" w:rsidP="003E0183">
            <w:pPr>
              <w:jc w:val="center"/>
            </w:pPr>
            <w:r w:rsidRPr="00F33362">
              <w:t>3 115 200</w:t>
            </w:r>
          </w:p>
        </w:tc>
        <w:tc>
          <w:tcPr>
            <w:tcW w:w="2715" w:type="dxa"/>
            <w:shd w:val="clear" w:color="auto" w:fill="auto"/>
          </w:tcPr>
          <w:p w:rsidR="003E0183" w:rsidRPr="00F33362" w:rsidRDefault="003E0183" w:rsidP="003E0183">
            <w:pPr>
              <w:jc w:val="both"/>
            </w:pPr>
          </w:p>
        </w:tc>
      </w:tr>
      <w:tr w:rsidR="003E0183" w:rsidRPr="0015359C" w:rsidTr="003E0183">
        <w:tc>
          <w:tcPr>
            <w:tcW w:w="2943" w:type="dxa"/>
            <w:shd w:val="clear" w:color="auto" w:fill="auto"/>
          </w:tcPr>
          <w:p w:rsidR="003E0183" w:rsidRPr="00F33362" w:rsidRDefault="003E0183" w:rsidP="003E0183">
            <w:r w:rsidRPr="00F33362">
              <w:t>DJIRSO SERVICE</w:t>
            </w:r>
          </w:p>
        </w:tc>
        <w:tc>
          <w:tcPr>
            <w:tcW w:w="1985" w:type="dxa"/>
            <w:shd w:val="clear" w:color="auto" w:fill="auto"/>
          </w:tcPr>
          <w:p w:rsidR="003E0183" w:rsidRPr="00F33362" w:rsidRDefault="003E0183" w:rsidP="003E0183">
            <w:pP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p>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p>
          <w:p w:rsidR="003E0183" w:rsidRPr="00F33362" w:rsidRDefault="003E0183" w:rsidP="003E0183">
            <w:pPr>
              <w:jc w:val="center"/>
            </w:pPr>
            <w:r w:rsidRPr="00F33362">
              <w:t>F CFA</w:t>
            </w:r>
          </w:p>
        </w:tc>
        <w:tc>
          <w:tcPr>
            <w:tcW w:w="2976" w:type="dxa"/>
            <w:shd w:val="clear" w:color="auto" w:fill="auto"/>
          </w:tcPr>
          <w:p w:rsidR="003E0183" w:rsidRPr="00F33362" w:rsidRDefault="003E0183" w:rsidP="003E0183">
            <w:pPr>
              <w:jc w:val="center"/>
            </w:pPr>
          </w:p>
          <w:p w:rsidR="003E0183" w:rsidRPr="00F33362" w:rsidRDefault="003E0183" w:rsidP="003E0183">
            <w:pPr>
              <w:jc w:val="center"/>
            </w:pPr>
          </w:p>
        </w:tc>
        <w:tc>
          <w:tcPr>
            <w:tcW w:w="2715" w:type="dxa"/>
            <w:shd w:val="clear" w:color="auto" w:fill="auto"/>
          </w:tcPr>
          <w:p w:rsidR="003E0183" w:rsidRPr="0015359C" w:rsidRDefault="003E0183" w:rsidP="003E0183">
            <w:pPr>
              <w:jc w:val="both"/>
            </w:pPr>
          </w:p>
        </w:tc>
      </w:tr>
    </w:tbl>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Pr="00F33362" w:rsidRDefault="003E0183" w:rsidP="003E0183">
      <w:pPr>
        <w:jc w:val="both"/>
        <w:rPr>
          <w:b/>
        </w:rPr>
      </w:pPr>
      <w:r w:rsidRPr="00F33362">
        <w:rPr>
          <w:b/>
        </w:rPr>
        <w:t xml:space="preserve">Tableau 4 : Prix des offres lus publiquement (renseigner à partir des informations du tableau 2 de l’annexe) </w:t>
      </w:r>
    </w:p>
    <w:p w:rsidR="003E0183" w:rsidRPr="00F33362" w:rsidRDefault="003E0183" w:rsidP="003E0183">
      <w:pPr>
        <w:jc w:val="both"/>
        <w:rPr>
          <w:b/>
        </w:rPr>
      </w:pPr>
    </w:p>
    <w:p w:rsidR="003E0183" w:rsidRPr="00F33362" w:rsidRDefault="003E0183" w:rsidP="003E0183">
      <w:pPr>
        <w:jc w:val="both"/>
        <w:rPr>
          <w:b/>
        </w:rPr>
      </w:pPr>
      <w:r w:rsidRPr="00F33362">
        <w:rPr>
          <w:b/>
          <w:sz w:val="28"/>
          <w:szCs w:val="28"/>
        </w:rPr>
        <w:t>Lot n°6 :</w:t>
      </w:r>
      <w:r w:rsidRPr="00F33362">
        <w:rPr>
          <w:sz w:val="28"/>
          <w:szCs w:val="28"/>
        </w:rPr>
        <w:t xml:space="preserve"> nettoyage du siège de la Direction Nationale de l’Urbanisme et de l’Habitat (siège DNUH) </w:t>
      </w:r>
    </w:p>
    <w:tbl>
      <w:tblPr>
        <w:tblW w:w="142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1985"/>
        <w:gridCol w:w="1736"/>
        <w:gridCol w:w="1808"/>
        <w:gridCol w:w="2383"/>
        <w:gridCol w:w="3428"/>
      </w:tblGrid>
      <w:tr w:rsidR="003E0183" w:rsidRPr="00F33362" w:rsidTr="003E0183">
        <w:tc>
          <w:tcPr>
            <w:tcW w:w="6664" w:type="dxa"/>
            <w:gridSpan w:val="3"/>
            <w:shd w:val="clear" w:color="auto" w:fill="D9D9D9"/>
          </w:tcPr>
          <w:p w:rsidR="003E0183" w:rsidRPr="00F33362" w:rsidRDefault="003E0183" w:rsidP="003E0183">
            <w:pPr>
              <w:jc w:val="center"/>
              <w:rPr>
                <w:b/>
              </w:rPr>
            </w:pPr>
          </w:p>
          <w:p w:rsidR="003E0183" w:rsidRPr="00F33362" w:rsidRDefault="003E0183" w:rsidP="003E0183">
            <w:pPr>
              <w:jc w:val="center"/>
              <w:rPr>
                <w:b/>
              </w:rPr>
            </w:pPr>
            <w:r w:rsidRPr="00F33362">
              <w:rPr>
                <w:b/>
                <w:sz w:val="22"/>
                <w:szCs w:val="22"/>
              </w:rPr>
              <w:t>Identification du soumissionnaire</w:t>
            </w:r>
          </w:p>
          <w:p w:rsidR="003E0183" w:rsidRPr="00F33362" w:rsidRDefault="003E0183" w:rsidP="003E0183">
            <w:pPr>
              <w:jc w:val="center"/>
              <w:rPr>
                <w:b/>
              </w:rPr>
            </w:pPr>
          </w:p>
        </w:tc>
        <w:tc>
          <w:tcPr>
            <w:tcW w:w="4191" w:type="dxa"/>
            <w:gridSpan w:val="2"/>
            <w:shd w:val="clear" w:color="auto" w:fill="D9D9D9"/>
          </w:tcPr>
          <w:p w:rsidR="003E0183" w:rsidRPr="00F33362" w:rsidRDefault="003E0183" w:rsidP="003E0183">
            <w:pPr>
              <w:jc w:val="both"/>
            </w:pPr>
          </w:p>
          <w:p w:rsidR="003E0183" w:rsidRPr="00F33362" w:rsidRDefault="003E0183" w:rsidP="003E0183">
            <w:pPr>
              <w:jc w:val="center"/>
              <w:rPr>
                <w:b/>
              </w:rPr>
            </w:pPr>
            <w:r w:rsidRPr="00F33362">
              <w:rPr>
                <w:b/>
                <w:sz w:val="22"/>
                <w:szCs w:val="22"/>
              </w:rPr>
              <w:t>Prix de l’offre (lu publiquement)</w:t>
            </w:r>
          </w:p>
        </w:tc>
        <w:tc>
          <w:tcPr>
            <w:tcW w:w="3428" w:type="dxa"/>
            <w:vMerge w:val="restart"/>
            <w:shd w:val="clear" w:color="auto" w:fill="D9D9D9"/>
          </w:tcPr>
          <w:p w:rsidR="003E0183" w:rsidRPr="00F33362" w:rsidRDefault="003E0183" w:rsidP="003E0183">
            <w:pPr>
              <w:jc w:val="both"/>
            </w:pPr>
          </w:p>
          <w:p w:rsidR="003E0183" w:rsidRPr="00F33362" w:rsidRDefault="003E0183" w:rsidP="003E0183">
            <w:pPr>
              <w:jc w:val="both"/>
            </w:pPr>
          </w:p>
          <w:p w:rsidR="003E0183" w:rsidRPr="00F33362" w:rsidRDefault="003E0183" w:rsidP="003E0183">
            <w:pPr>
              <w:jc w:val="center"/>
              <w:rPr>
                <w:b/>
              </w:rPr>
            </w:pPr>
            <w:r w:rsidRPr="00F33362">
              <w:rPr>
                <w:b/>
                <w:sz w:val="22"/>
                <w:szCs w:val="22"/>
              </w:rPr>
              <w:t>Modifications ou commentaires</w:t>
            </w:r>
          </w:p>
        </w:tc>
      </w:tr>
      <w:tr w:rsidR="003E0183" w:rsidRPr="00F33362" w:rsidTr="003E0183">
        <w:tc>
          <w:tcPr>
            <w:tcW w:w="2943" w:type="dxa"/>
            <w:shd w:val="clear" w:color="auto" w:fill="D9D9D9"/>
          </w:tcPr>
          <w:p w:rsidR="003E0183" w:rsidRPr="00F33362" w:rsidRDefault="003E0183" w:rsidP="003E0183">
            <w:pPr>
              <w:numPr>
                <w:ilvl w:val="0"/>
                <w:numId w:val="21"/>
              </w:numPr>
              <w:jc w:val="both"/>
              <w:rPr>
                <w:b/>
              </w:rPr>
            </w:pPr>
            <w:r w:rsidRPr="00F33362">
              <w:rPr>
                <w:b/>
                <w:sz w:val="22"/>
                <w:szCs w:val="22"/>
              </w:rPr>
              <w:t>Nom</w:t>
            </w:r>
          </w:p>
        </w:tc>
        <w:tc>
          <w:tcPr>
            <w:tcW w:w="1985" w:type="dxa"/>
            <w:shd w:val="clear" w:color="auto" w:fill="D9D9D9"/>
          </w:tcPr>
          <w:p w:rsidR="003E0183" w:rsidRPr="00F33362" w:rsidRDefault="003E0183" w:rsidP="003E0183">
            <w:pPr>
              <w:numPr>
                <w:ilvl w:val="0"/>
                <w:numId w:val="21"/>
              </w:numPr>
              <w:jc w:val="both"/>
              <w:rPr>
                <w:b/>
              </w:rPr>
            </w:pPr>
            <w:r w:rsidRPr="00F33362">
              <w:rPr>
                <w:b/>
                <w:sz w:val="22"/>
                <w:szCs w:val="22"/>
              </w:rPr>
              <w:t>Ville</w:t>
            </w:r>
          </w:p>
        </w:tc>
        <w:tc>
          <w:tcPr>
            <w:tcW w:w="1736" w:type="dxa"/>
            <w:shd w:val="clear" w:color="auto" w:fill="D9D9D9"/>
          </w:tcPr>
          <w:p w:rsidR="003E0183" w:rsidRPr="00F33362" w:rsidRDefault="003E0183" w:rsidP="003E0183">
            <w:pPr>
              <w:numPr>
                <w:ilvl w:val="0"/>
                <w:numId w:val="21"/>
              </w:numPr>
              <w:jc w:val="both"/>
              <w:rPr>
                <w:b/>
              </w:rPr>
            </w:pPr>
            <w:r w:rsidRPr="00F33362">
              <w:rPr>
                <w:b/>
                <w:sz w:val="22"/>
                <w:szCs w:val="22"/>
              </w:rPr>
              <w:t>Pays</w:t>
            </w:r>
          </w:p>
        </w:tc>
        <w:tc>
          <w:tcPr>
            <w:tcW w:w="1808" w:type="dxa"/>
            <w:shd w:val="clear" w:color="auto" w:fill="D9D9D9"/>
          </w:tcPr>
          <w:p w:rsidR="003E0183" w:rsidRPr="00F33362" w:rsidRDefault="003E0183" w:rsidP="003E0183">
            <w:pPr>
              <w:numPr>
                <w:ilvl w:val="0"/>
                <w:numId w:val="21"/>
              </w:numPr>
              <w:jc w:val="both"/>
              <w:rPr>
                <w:b/>
              </w:rPr>
            </w:pPr>
            <w:r w:rsidRPr="00F33362">
              <w:rPr>
                <w:b/>
                <w:sz w:val="22"/>
                <w:szCs w:val="22"/>
              </w:rPr>
              <w:t>Monnaie</w:t>
            </w:r>
          </w:p>
        </w:tc>
        <w:tc>
          <w:tcPr>
            <w:tcW w:w="2383" w:type="dxa"/>
            <w:shd w:val="clear" w:color="auto" w:fill="D9D9D9"/>
          </w:tcPr>
          <w:p w:rsidR="003E0183" w:rsidRPr="00F33362" w:rsidRDefault="003E0183" w:rsidP="003E0183">
            <w:pPr>
              <w:numPr>
                <w:ilvl w:val="0"/>
                <w:numId w:val="21"/>
              </w:numPr>
              <w:jc w:val="both"/>
              <w:rPr>
                <w:b/>
              </w:rPr>
            </w:pPr>
            <w:r w:rsidRPr="00F33362">
              <w:rPr>
                <w:b/>
                <w:sz w:val="22"/>
                <w:szCs w:val="22"/>
              </w:rPr>
              <w:t>Montant TTC</w:t>
            </w:r>
          </w:p>
        </w:tc>
        <w:tc>
          <w:tcPr>
            <w:tcW w:w="3428" w:type="dxa"/>
            <w:vMerge/>
            <w:shd w:val="clear" w:color="auto" w:fill="D9D9D9"/>
          </w:tcPr>
          <w:p w:rsidR="003E0183" w:rsidRPr="00F33362" w:rsidRDefault="003E0183" w:rsidP="003E0183">
            <w:pPr>
              <w:jc w:val="both"/>
            </w:pPr>
          </w:p>
        </w:tc>
      </w:tr>
      <w:tr w:rsidR="003E0183" w:rsidRPr="00F33362" w:rsidTr="003E0183">
        <w:trPr>
          <w:trHeight w:hRule="exact" w:val="689"/>
        </w:trPr>
        <w:tc>
          <w:tcPr>
            <w:tcW w:w="2943" w:type="dxa"/>
            <w:shd w:val="clear" w:color="auto" w:fill="auto"/>
          </w:tcPr>
          <w:p w:rsidR="003E0183" w:rsidRPr="00F33362" w:rsidRDefault="003E0183" w:rsidP="003E0183"/>
          <w:p w:rsidR="003E0183" w:rsidRPr="00F33362" w:rsidRDefault="003E0183" w:rsidP="003E0183">
            <w:r w:rsidRPr="00F33362">
              <w:t>GAMA SERVICE</w:t>
            </w:r>
          </w:p>
        </w:tc>
        <w:tc>
          <w:tcPr>
            <w:tcW w:w="1985" w:type="dxa"/>
            <w:shd w:val="clear" w:color="auto" w:fill="auto"/>
          </w:tcPr>
          <w:p w:rsidR="003E0183" w:rsidRPr="00F33362" w:rsidRDefault="003E0183" w:rsidP="003E0183"/>
          <w:p w:rsidR="003E0183" w:rsidRPr="00F33362" w:rsidRDefault="003E0183" w:rsidP="003E0183">
            <w:r w:rsidRPr="00F33362">
              <w:t xml:space="preserve">         Bamako</w:t>
            </w:r>
          </w:p>
        </w:tc>
        <w:tc>
          <w:tcPr>
            <w:tcW w:w="1736" w:type="dxa"/>
            <w:shd w:val="clear" w:color="auto" w:fill="auto"/>
          </w:tcPr>
          <w:p w:rsidR="003E0183" w:rsidRPr="00F33362" w:rsidRDefault="003E0183" w:rsidP="003E0183">
            <w:pPr>
              <w:jc w:val="center"/>
            </w:pPr>
          </w:p>
          <w:p w:rsidR="003E0183" w:rsidRPr="00F33362" w:rsidRDefault="003E0183" w:rsidP="003E0183">
            <w:r w:rsidRPr="00F33362">
              <w:t xml:space="preserve">       Mali</w:t>
            </w:r>
          </w:p>
        </w:tc>
        <w:tc>
          <w:tcPr>
            <w:tcW w:w="1808" w:type="dxa"/>
            <w:shd w:val="clear" w:color="auto" w:fill="auto"/>
          </w:tcPr>
          <w:p w:rsidR="003E0183" w:rsidRPr="00F33362" w:rsidRDefault="003E0183" w:rsidP="003E0183">
            <w:pPr>
              <w:jc w:val="center"/>
            </w:pPr>
          </w:p>
          <w:p w:rsidR="003E0183" w:rsidRPr="00F33362" w:rsidRDefault="003E0183" w:rsidP="003E0183">
            <w:r w:rsidRPr="00F33362">
              <w:t xml:space="preserve">      F CFA</w:t>
            </w:r>
          </w:p>
        </w:tc>
        <w:tc>
          <w:tcPr>
            <w:tcW w:w="2383" w:type="dxa"/>
            <w:shd w:val="clear" w:color="auto" w:fill="auto"/>
          </w:tcPr>
          <w:p w:rsidR="003E0183" w:rsidRPr="00F33362" w:rsidRDefault="003E0183" w:rsidP="003E0183">
            <w:pPr>
              <w:jc w:val="center"/>
            </w:pPr>
          </w:p>
          <w:p w:rsidR="003E0183" w:rsidRPr="00F33362" w:rsidRDefault="003E0183" w:rsidP="003E0183">
            <w:pPr>
              <w:jc w:val="center"/>
            </w:pPr>
            <w:r w:rsidRPr="00F33362">
              <w:t>19 116 000</w:t>
            </w:r>
          </w:p>
        </w:tc>
        <w:tc>
          <w:tcPr>
            <w:tcW w:w="3428" w:type="dxa"/>
            <w:shd w:val="clear" w:color="auto" w:fill="auto"/>
          </w:tcPr>
          <w:p w:rsidR="003E0183" w:rsidRPr="00F33362" w:rsidRDefault="003E0183" w:rsidP="003E0183"/>
        </w:tc>
      </w:tr>
      <w:tr w:rsidR="003E0183" w:rsidRPr="00F33362" w:rsidTr="003E0183">
        <w:trPr>
          <w:trHeight w:val="405"/>
        </w:trPr>
        <w:tc>
          <w:tcPr>
            <w:tcW w:w="2943" w:type="dxa"/>
            <w:shd w:val="clear" w:color="auto" w:fill="auto"/>
          </w:tcPr>
          <w:p w:rsidR="003E0183" w:rsidRPr="00F33362" w:rsidRDefault="003E0183" w:rsidP="003E0183">
            <w:pPr>
              <w:jc w:val="both"/>
            </w:pPr>
          </w:p>
          <w:p w:rsidR="003E0183" w:rsidRPr="00F33362" w:rsidRDefault="003E0183" w:rsidP="003E0183">
            <w:pPr>
              <w:jc w:val="both"/>
            </w:pPr>
            <w:r w:rsidRPr="00F33362">
              <w:t>MARIAM BAH</w:t>
            </w:r>
          </w:p>
        </w:tc>
        <w:tc>
          <w:tcPr>
            <w:tcW w:w="1985" w:type="dxa"/>
            <w:shd w:val="clear" w:color="auto" w:fill="auto"/>
          </w:tcPr>
          <w:p w:rsidR="003E0183" w:rsidRPr="00F33362" w:rsidRDefault="003E0183" w:rsidP="003E0183">
            <w:pP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p>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p>
          <w:p w:rsidR="003E0183" w:rsidRPr="00F33362" w:rsidRDefault="003E0183" w:rsidP="003E0183">
            <w:pPr>
              <w:jc w:val="center"/>
            </w:pPr>
            <w:r w:rsidRPr="00F33362">
              <w:t>F CFA</w:t>
            </w:r>
          </w:p>
        </w:tc>
        <w:tc>
          <w:tcPr>
            <w:tcW w:w="2383" w:type="dxa"/>
            <w:shd w:val="clear" w:color="auto" w:fill="auto"/>
          </w:tcPr>
          <w:p w:rsidR="003E0183" w:rsidRPr="00F33362" w:rsidRDefault="003E0183" w:rsidP="003E0183">
            <w:pPr>
              <w:tabs>
                <w:tab w:val="left" w:pos="405"/>
              </w:tabs>
              <w:jc w:val="center"/>
            </w:pPr>
          </w:p>
          <w:p w:rsidR="003E0183" w:rsidRPr="00F33362" w:rsidRDefault="003E0183" w:rsidP="003E0183">
            <w:pPr>
              <w:tabs>
                <w:tab w:val="left" w:pos="405"/>
              </w:tabs>
              <w:jc w:val="center"/>
            </w:pPr>
            <w:r w:rsidRPr="00F33362">
              <w:t>23 322 000</w:t>
            </w:r>
          </w:p>
        </w:tc>
        <w:tc>
          <w:tcPr>
            <w:tcW w:w="3428" w:type="dxa"/>
            <w:shd w:val="clear" w:color="auto" w:fill="auto"/>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pPr>
              <w:jc w:val="both"/>
            </w:pPr>
          </w:p>
          <w:p w:rsidR="003E0183" w:rsidRPr="00F33362" w:rsidRDefault="003E0183" w:rsidP="003E0183">
            <w:pPr>
              <w:jc w:val="both"/>
            </w:pPr>
            <w:r w:rsidRPr="00F33362">
              <w:t>S2M SARL</w:t>
            </w:r>
          </w:p>
        </w:tc>
        <w:tc>
          <w:tcPr>
            <w:tcW w:w="1985" w:type="dxa"/>
            <w:shd w:val="clear" w:color="auto" w:fill="auto"/>
          </w:tcPr>
          <w:p w:rsidR="003E0183" w:rsidRPr="00F33362" w:rsidRDefault="003E0183" w:rsidP="003E0183">
            <w:pP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 w:rsidR="003E0183" w:rsidRPr="00F33362" w:rsidRDefault="003E0183" w:rsidP="003E0183">
            <w:pPr>
              <w:jc w:val="center"/>
            </w:pPr>
            <w:r w:rsidRPr="00F33362">
              <w:t>F CFA</w:t>
            </w:r>
          </w:p>
        </w:tc>
        <w:tc>
          <w:tcPr>
            <w:tcW w:w="2383" w:type="dxa"/>
            <w:shd w:val="clear" w:color="auto" w:fill="auto"/>
          </w:tcPr>
          <w:p w:rsidR="003E0183" w:rsidRPr="00F33362" w:rsidRDefault="003E0183" w:rsidP="003E0183">
            <w:pPr>
              <w:jc w:val="center"/>
            </w:pPr>
          </w:p>
          <w:p w:rsidR="003E0183" w:rsidRPr="00F33362" w:rsidRDefault="003E0183" w:rsidP="003E0183">
            <w:pPr>
              <w:jc w:val="center"/>
            </w:pPr>
            <w:r w:rsidRPr="00F33362">
              <w:t>27 612 000</w:t>
            </w:r>
          </w:p>
        </w:tc>
        <w:tc>
          <w:tcPr>
            <w:tcW w:w="3428" w:type="dxa"/>
            <w:shd w:val="clear" w:color="auto" w:fill="auto"/>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pPr>
              <w:jc w:val="both"/>
            </w:pPr>
          </w:p>
          <w:p w:rsidR="003E0183" w:rsidRPr="00F33362" w:rsidRDefault="003E0183" w:rsidP="003E0183">
            <w:pPr>
              <w:jc w:val="both"/>
            </w:pPr>
            <w:r w:rsidRPr="00F33362">
              <w:t>CETEG SARL</w:t>
            </w:r>
          </w:p>
        </w:tc>
        <w:tc>
          <w:tcPr>
            <w:tcW w:w="1985" w:type="dxa"/>
            <w:shd w:val="clear" w:color="auto" w:fill="auto"/>
          </w:tcPr>
          <w:p w:rsidR="003E0183" w:rsidRPr="00F33362" w:rsidRDefault="003E0183" w:rsidP="003E0183">
            <w:pP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p>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 w:rsidR="003E0183" w:rsidRPr="00F33362" w:rsidRDefault="003E0183" w:rsidP="003E0183">
            <w:pPr>
              <w:jc w:val="center"/>
            </w:pPr>
            <w:r w:rsidRPr="00F33362">
              <w:t>F CFA</w:t>
            </w:r>
          </w:p>
        </w:tc>
        <w:tc>
          <w:tcPr>
            <w:tcW w:w="2383" w:type="dxa"/>
            <w:shd w:val="clear" w:color="auto" w:fill="auto"/>
          </w:tcPr>
          <w:p w:rsidR="003E0183" w:rsidRPr="00F33362" w:rsidRDefault="003E0183" w:rsidP="003E0183">
            <w:pPr>
              <w:jc w:val="center"/>
            </w:pPr>
          </w:p>
          <w:p w:rsidR="003E0183" w:rsidRPr="00F33362" w:rsidRDefault="003E0183" w:rsidP="003E0183">
            <w:pPr>
              <w:jc w:val="center"/>
            </w:pPr>
            <w:r w:rsidRPr="00F33362">
              <w:t>29 736 000</w:t>
            </w:r>
          </w:p>
        </w:tc>
        <w:tc>
          <w:tcPr>
            <w:tcW w:w="3428" w:type="dxa"/>
            <w:shd w:val="clear" w:color="auto" w:fill="auto"/>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pPr>
              <w:jc w:val="both"/>
            </w:pPr>
          </w:p>
          <w:p w:rsidR="003E0183" w:rsidRPr="00F33362" w:rsidRDefault="003E0183" w:rsidP="003E0183">
            <w:pPr>
              <w:jc w:val="both"/>
            </w:pPr>
            <w:r w:rsidRPr="00F33362">
              <w:t>VIT-NET SERVICE SARL</w:t>
            </w:r>
          </w:p>
        </w:tc>
        <w:tc>
          <w:tcPr>
            <w:tcW w:w="1985" w:type="dxa"/>
            <w:shd w:val="clear" w:color="auto" w:fill="auto"/>
          </w:tcPr>
          <w:p w:rsidR="003E0183" w:rsidRPr="00F33362" w:rsidRDefault="003E0183" w:rsidP="003E0183">
            <w:pP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p>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p>
          <w:p w:rsidR="003E0183" w:rsidRPr="00F33362" w:rsidRDefault="003E0183" w:rsidP="003E0183">
            <w:pPr>
              <w:jc w:val="center"/>
            </w:pPr>
            <w:r w:rsidRPr="00F33362">
              <w:t>F CFA</w:t>
            </w:r>
          </w:p>
        </w:tc>
        <w:tc>
          <w:tcPr>
            <w:tcW w:w="2383" w:type="dxa"/>
            <w:shd w:val="clear" w:color="auto" w:fill="auto"/>
          </w:tcPr>
          <w:p w:rsidR="003E0183" w:rsidRPr="00F33362" w:rsidRDefault="003E0183" w:rsidP="003E0183">
            <w:pPr>
              <w:jc w:val="center"/>
            </w:pPr>
          </w:p>
          <w:p w:rsidR="003E0183" w:rsidRPr="00F33362" w:rsidRDefault="003E0183" w:rsidP="003E0183">
            <w:pPr>
              <w:jc w:val="center"/>
            </w:pPr>
            <w:r w:rsidRPr="00F33362">
              <w:t>20 069 676</w:t>
            </w:r>
          </w:p>
        </w:tc>
        <w:tc>
          <w:tcPr>
            <w:tcW w:w="3428" w:type="dxa"/>
            <w:shd w:val="clear" w:color="auto" w:fill="auto"/>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pPr>
              <w:jc w:val="both"/>
            </w:pPr>
          </w:p>
          <w:p w:rsidR="003E0183" w:rsidRPr="00F33362" w:rsidRDefault="003E0183" w:rsidP="003E0183">
            <w:pPr>
              <w:jc w:val="both"/>
            </w:pPr>
            <w:r w:rsidRPr="00F33362">
              <w:t>EMD</w:t>
            </w:r>
          </w:p>
        </w:tc>
        <w:tc>
          <w:tcPr>
            <w:tcW w:w="1985" w:type="dxa"/>
            <w:shd w:val="clear" w:color="auto" w:fill="auto"/>
          </w:tcPr>
          <w:p w:rsidR="003E0183" w:rsidRPr="00F33362" w:rsidRDefault="003E0183" w:rsidP="003E0183">
            <w:pP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p>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p>
          <w:p w:rsidR="003E0183" w:rsidRPr="00F33362" w:rsidRDefault="003E0183" w:rsidP="003E0183">
            <w:pPr>
              <w:jc w:val="center"/>
            </w:pPr>
            <w:r w:rsidRPr="00F33362">
              <w:t>F CFA</w:t>
            </w:r>
          </w:p>
        </w:tc>
        <w:tc>
          <w:tcPr>
            <w:tcW w:w="2383" w:type="dxa"/>
            <w:shd w:val="clear" w:color="auto" w:fill="auto"/>
          </w:tcPr>
          <w:p w:rsidR="003E0183" w:rsidRPr="00F33362" w:rsidRDefault="003E0183" w:rsidP="003E0183">
            <w:pPr>
              <w:jc w:val="center"/>
            </w:pPr>
          </w:p>
          <w:p w:rsidR="003E0183" w:rsidRPr="00F33362" w:rsidRDefault="003E0183" w:rsidP="003E0183">
            <w:pPr>
              <w:jc w:val="center"/>
            </w:pPr>
            <w:r w:rsidRPr="00F33362">
              <w:t>20 815 200</w:t>
            </w:r>
          </w:p>
        </w:tc>
        <w:tc>
          <w:tcPr>
            <w:tcW w:w="3428" w:type="dxa"/>
            <w:shd w:val="clear" w:color="auto" w:fill="auto"/>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pPr>
              <w:jc w:val="both"/>
            </w:pPr>
          </w:p>
          <w:p w:rsidR="003E0183" w:rsidRPr="00F33362" w:rsidRDefault="003E0183" w:rsidP="003E0183">
            <w:pPr>
              <w:jc w:val="both"/>
            </w:pPr>
            <w:r w:rsidRPr="00F33362">
              <w:t>BOLOROU SERVICES</w:t>
            </w:r>
          </w:p>
        </w:tc>
        <w:tc>
          <w:tcPr>
            <w:tcW w:w="1985" w:type="dxa"/>
            <w:shd w:val="clear" w:color="auto" w:fill="auto"/>
          </w:tcPr>
          <w:p w:rsidR="003E0183" w:rsidRPr="00F33362" w:rsidRDefault="003E0183" w:rsidP="003E0183">
            <w:pP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p>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p>
          <w:p w:rsidR="003E0183" w:rsidRPr="00F33362" w:rsidRDefault="003E0183" w:rsidP="003E0183">
            <w:pPr>
              <w:jc w:val="center"/>
            </w:pPr>
            <w:r w:rsidRPr="00F33362">
              <w:t>F CFA</w:t>
            </w:r>
          </w:p>
        </w:tc>
        <w:tc>
          <w:tcPr>
            <w:tcW w:w="2383" w:type="dxa"/>
            <w:shd w:val="clear" w:color="auto" w:fill="auto"/>
          </w:tcPr>
          <w:p w:rsidR="003E0183" w:rsidRPr="00F33362" w:rsidRDefault="003E0183" w:rsidP="003E0183">
            <w:pPr>
              <w:jc w:val="center"/>
            </w:pPr>
          </w:p>
          <w:p w:rsidR="003E0183" w:rsidRPr="00F33362" w:rsidRDefault="003E0183" w:rsidP="003E0183">
            <w:pPr>
              <w:tabs>
                <w:tab w:val="center" w:pos="1083"/>
                <w:tab w:val="right" w:pos="2167"/>
              </w:tabs>
            </w:pPr>
            <w:r w:rsidRPr="00F33362">
              <w:tab/>
              <w:t>17 700 000</w:t>
            </w:r>
            <w:r w:rsidRPr="00F33362">
              <w:tab/>
            </w:r>
          </w:p>
        </w:tc>
        <w:tc>
          <w:tcPr>
            <w:tcW w:w="3428" w:type="dxa"/>
            <w:shd w:val="clear" w:color="auto" w:fill="auto"/>
          </w:tcPr>
          <w:p w:rsidR="003E0183" w:rsidRPr="00F33362" w:rsidRDefault="003E0183" w:rsidP="003E0183">
            <w:pPr>
              <w:jc w:val="both"/>
            </w:pPr>
          </w:p>
        </w:tc>
      </w:tr>
    </w:tbl>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sz w:val="20"/>
        </w:rPr>
      </w:pPr>
    </w:p>
    <w:p w:rsidR="003E0183" w:rsidRDefault="003E0183" w:rsidP="003E0183">
      <w:pPr>
        <w:jc w:val="both"/>
        <w:rPr>
          <w:b/>
        </w:rPr>
      </w:pPr>
      <w:r w:rsidRPr="00F33362">
        <w:rPr>
          <w:b/>
        </w:rPr>
        <w:t>Tableau 4 : Prix des offres lus publiquement (renseigner à partir des informations du tableau 2 de l’annexe) lot7</w:t>
      </w:r>
    </w:p>
    <w:p w:rsidR="003E0183" w:rsidRDefault="003E0183" w:rsidP="003E0183">
      <w:pPr>
        <w:jc w:val="both"/>
        <w:rPr>
          <w:b/>
        </w:rPr>
      </w:pPr>
    </w:p>
    <w:p w:rsidR="003E0183" w:rsidRPr="00F33362" w:rsidRDefault="003E0183" w:rsidP="003E0183">
      <w:pPr>
        <w:jc w:val="both"/>
        <w:rPr>
          <w:b/>
        </w:rPr>
      </w:pPr>
      <w:r w:rsidRPr="00897003">
        <w:rPr>
          <w:b/>
          <w:sz w:val="28"/>
          <w:szCs w:val="28"/>
        </w:rPr>
        <w:t>Lot n°7 :</w:t>
      </w:r>
      <w:r w:rsidRPr="00897003">
        <w:rPr>
          <w:sz w:val="28"/>
          <w:szCs w:val="28"/>
        </w:rPr>
        <w:t xml:space="preserve"> nettoyage </w:t>
      </w:r>
      <w:r>
        <w:rPr>
          <w:sz w:val="28"/>
          <w:szCs w:val="28"/>
        </w:rPr>
        <w:t>du s</w:t>
      </w:r>
      <w:r w:rsidRPr="00897003">
        <w:rPr>
          <w:sz w:val="28"/>
          <w:szCs w:val="28"/>
        </w:rPr>
        <w:t xml:space="preserve">iège </w:t>
      </w:r>
      <w:r>
        <w:rPr>
          <w:sz w:val="28"/>
          <w:szCs w:val="28"/>
        </w:rPr>
        <w:t>de la Direction Générale de l’Administration des Biens de l’Etat (siège DGABE) et le parc-outil</w:t>
      </w:r>
    </w:p>
    <w:tbl>
      <w:tblPr>
        <w:tblW w:w="142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1985"/>
        <w:gridCol w:w="1736"/>
        <w:gridCol w:w="1808"/>
        <w:gridCol w:w="2496"/>
        <w:gridCol w:w="3315"/>
      </w:tblGrid>
      <w:tr w:rsidR="003E0183" w:rsidRPr="00F33362" w:rsidTr="003E0183">
        <w:tc>
          <w:tcPr>
            <w:tcW w:w="6664" w:type="dxa"/>
            <w:gridSpan w:val="3"/>
            <w:shd w:val="clear" w:color="auto" w:fill="D9D9D9"/>
          </w:tcPr>
          <w:p w:rsidR="003E0183" w:rsidRPr="00F33362" w:rsidRDefault="003E0183" w:rsidP="003E0183">
            <w:pPr>
              <w:jc w:val="center"/>
              <w:rPr>
                <w:b/>
              </w:rPr>
            </w:pPr>
          </w:p>
          <w:p w:rsidR="003E0183" w:rsidRPr="00F33362" w:rsidRDefault="003E0183" w:rsidP="003E0183">
            <w:pPr>
              <w:jc w:val="center"/>
              <w:rPr>
                <w:b/>
              </w:rPr>
            </w:pPr>
            <w:r w:rsidRPr="00F33362">
              <w:rPr>
                <w:b/>
                <w:sz w:val="22"/>
                <w:szCs w:val="22"/>
              </w:rPr>
              <w:t>Identification du soumissionnaire</w:t>
            </w:r>
          </w:p>
          <w:p w:rsidR="003E0183" w:rsidRPr="00F33362" w:rsidRDefault="003E0183" w:rsidP="003E0183">
            <w:pPr>
              <w:jc w:val="center"/>
              <w:rPr>
                <w:b/>
              </w:rPr>
            </w:pPr>
          </w:p>
        </w:tc>
        <w:tc>
          <w:tcPr>
            <w:tcW w:w="4304" w:type="dxa"/>
            <w:gridSpan w:val="2"/>
            <w:shd w:val="clear" w:color="auto" w:fill="D9D9D9"/>
          </w:tcPr>
          <w:p w:rsidR="003E0183" w:rsidRPr="00F33362" w:rsidRDefault="003E0183" w:rsidP="003E0183">
            <w:pPr>
              <w:jc w:val="both"/>
            </w:pPr>
          </w:p>
          <w:p w:rsidR="003E0183" w:rsidRPr="00F33362" w:rsidRDefault="003E0183" w:rsidP="003E0183">
            <w:pPr>
              <w:jc w:val="center"/>
              <w:rPr>
                <w:b/>
              </w:rPr>
            </w:pPr>
            <w:r w:rsidRPr="00F33362">
              <w:rPr>
                <w:b/>
                <w:sz w:val="22"/>
                <w:szCs w:val="22"/>
              </w:rPr>
              <w:t>Prix de l’offre (lu publiquement)</w:t>
            </w:r>
          </w:p>
        </w:tc>
        <w:tc>
          <w:tcPr>
            <w:tcW w:w="3315" w:type="dxa"/>
            <w:vMerge w:val="restart"/>
            <w:shd w:val="clear" w:color="auto" w:fill="D9D9D9"/>
          </w:tcPr>
          <w:p w:rsidR="003E0183" w:rsidRPr="00F33362" w:rsidRDefault="003E0183" w:rsidP="003E0183">
            <w:pPr>
              <w:jc w:val="both"/>
            </w:pPr>
          </w:p>
          <w:p w:rsidR="003E0183" w:rsidRPr="00F33362" w:rsidRDefault="003E0183" w:rsidP="003E0183">
            <w:pPr>
              <w:jc w:val="both"/>
            </w:pPr>
          </w:p>
          <w:p w:rsidR="003E0183" w:rsidRPr="00F33362" w:rsidRDefault="003E0183" w:rsidP="003E0183">
            <w:pPr>
              <w:jc w:val="center"/>
              <w:rPr>
                <w:b/>
              </w:rPr>
            </w:pPr>
            <w:r w:rsidRPr="00F33362">
              <w:rPr>
                <w:b/>
                <w:sz w:val="22"/>
                <w:szCs w:val="22"/>
              </w:rPr>
              <w:t>Modifications ou commentaires</w:t>
            </w:r>
          </w:p>
        </w:tc>
      </w:tr>
      <w:tr w:rsidR="003E0183" w:rsidRPr="00F33362" w:rsidTr="003E0183">
        <w:tc>
          <w:tcPr>
            <w:tcW w:w="2943" w:type="dxa"/>
            <w:shd w:val="clear" w:color="auto" w:fill="D9D9D9"/>
          </w:tcPr>
          <w:p w:rsidR="003E0183" w:rsidRPr="00F33362" w:rsidRDefault="003E0183" w:rsidP="003E0183">
            <w:pPr>
              <w:numPr>
                <w:ilvl w:val="0"/>
                <w:numId w:val="22"/>
              </w:numPr>
              <w:jc w:val="both"/>
              <w:rPr>
                <w:b/>
              </w:rPr>
            </w:pPr>
            <w:r w:rsidRPr="00F33362">
              <w:rPr>
                <w:b/>
                <w:sz w:val="22"/>
                <w:szCs w:val="22"/>
              </w:rPr>
              <w:t>Nom</w:t>
            </w:r>
          </w:p>
        </w:tc>
        <w:tc>
          <w:tcPr>
            <w:tcW w:w="1985" w:type="dxa"/>
            <w:shd w:val="clear" w:color="auto" w:fill="D9D9D9"/>
          </w:tcPr>
          <w:p w:rsidR="003E0183" w:rsidRPr="00F33362" w:rsidRDefault="003E0183" w:rsidP="003E0183">
            <w:pPr>
              <w:numPr>
                <w:ilvl w:val="0"/>
                <w:numId w:val="22"/>
              </w:numPr>
              <w:jc w:val="both"/>
              <w:rPr>
                <w:b/>
              </w:rPr>
            </w:pPr>
            <w:r w:rsidRPr="00F33362">
              <w:rPr>
                <w:b/>
                <w:sz w:val="22"/>
                <w:szCs w:val="22"/>
              </w:rPr>
              <w:t>Ville</w:t>
            </w:r>
          </w:p>
        </w:tc>
        <w:tc>
          <w:tcPr>
            <w:tcW w:w="1736" w:type="dxa"/>
            <w:shd w:val="clear" w:color="auto" w:fill="D9D9D9"/>
          </w:tcPr>
          <w:p w:rsidR="003E0183" w:rsidRPr="00F33362" w:rsidRDefault="003E0183" w:rsidP="003E0183">
            <w:pPr>
              <w:numPr>
                <w:ilvl w:val="0"/>
                <w:numId w:val="22"/>
              </w:numPr>
              <w:jc w:val="both"/>
              <w:rPr>
                <w:b/>
              </w:rPr>
            </w:pPr>
            <w:r w:rsidRPr="00F33362">
              <w:rPr>
                <w:b/>
                <w:sz w:val="22"/>
                <w:szCs w:val="22"/>
              </w:rPr>
              <w:t>Pays</w:t>
            </w:r>
          </w:p>
        </w:tc>
        <w:tc>
          <w:tcPr>
            <w:tcW w:w="1808" w:type="dxa"/>
            <w:shd w:val="clear" w:color="auto" w:fill="D9D9D9"/>
          </w:tcPr>
          <w:p w:rsidR="003E0183" w:rsidRPr="00F33362" w:rsidRDefault="003E0183" w:rsidP="003E0183">
            <w:pPr>
              <w:numPr>
                <w:ilvl w:val="0"/>
                <w:numId w:val="22"/>
              </w:numPr>
              <w:jc w:val="both"/>
              <w:rPr>
                <w:b/>
              </w:rPr>
            </w:pPr>
            <w:r w:rsidRPr="00F33362">
              <w:rPr>
                <w:b/>
                <w:sz w:val="22"/>
                <w:szCs w:val="22"/>
              </w:rPr>
              <w:t>Monnaie</w:t>
            </w:r>
          </w:p>
        </w:tc>
        <w:tc>
          <w:tcPr>
            <w:tcW w:w="2496" w:type="dxa"/>
            <w:shd w:val="clear" w:color="auto" w:fill="D9D9D9"/>
          </w:tcPr>
          <w:p w:rsidR="003E0183" w:rsidRPr="00F33362" w:rsidRDefault="003E0183" w:rsidP="003E0183">
            <w:pPr>
              <w:numPr>
                <w:ilvl w:val="0"/>
                <w:numId w:val="22"/>
              </w:numPr>
              <w:jc w:val="both"/>
              <w:rPr>
                <w:b/>
              </w:rPr>
            </w:pPr>
            <w:r w:rsidRPr="00F33362">
              <w:rPr>
                <w:b/>
                <w:sz w:val="22"/>
                <w:szCs w:val="22"/>
              </w:rPr>
              <w:t>Montant TTC</w:t>
            </w:r>
          </w:p>
        </w:tc>
        <w:tc>
          <w:tcPr>
            <w:tcW w:w="3315" w:type="dxa"/>
            <w:vMerge/>
            <w:shd w:val="clear" w:color="auto" w:fill="D9D9D9"/>
          </w:tcPr>
          <w:p w:rsidR="003E0183" w:rsidRPr="00F33362" w:rsidRDefault="003E0183" w:rsidP="003E0183">
            <w:pPr>
              <w:jc w:val="both"/>
            </w:pPr>
          </w:p>
        </w:tc>
      </w:tr>
      <w:tr w:rsidR="003E0183" w:rsidRPr="00F33362" w:rsidTr="003E0183">
        <w:trPr>
          <w:trHeight w:hRule="exact" w:val="629"/>
        </w:trPr>
        <w:tc>
          <w:tcPr>
            <w:tcW w:w="2943" w:type="dxa"/>
            <w:shd w:val="clear" w:color="auto" w:fill="auto"/>
          </w:tcPr>
          <w:p w:rsidR="003E0183" w:rsidRPr="00F33362" w:rsidRDefault="003E0183" w:rsidP="003E0183"/>
          <w:p w:rsidR="003E0183" w:rsidRPr="00F33362" w:rsidRDefault="003E0183" w:rsidP="003E0183">
            <w:r w:rsidRPr="00F33362">
              <w:t>CAMARA MAIMOUNA</w:t>
            </w:r>
          </w:p>
        </w:tc>
        <w:tc>
          <w:tcPr>
            <w:tcW w:w="1985" w:type="dxa"/>
            <w:shd w:val="clear" w:color="auto" w:fill="auto"/>
          </w:tcPr>
          <w:p w:rsidR="003E0183" w:rsidRPr="00F33362" w:rsidRDefault="003E0183" w:rsidP="003E0183">
            <w:pPr>
              <w:jc w:val="cente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p>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r w:rsidRPr="00F33362">
              <w:t>F CFA</w:t>
            </w:r>
          </w:p>
        </w:tc>
        <w:tc>
          <w:tcPr>
            <w:tcW w:w="2496" w:type="dxa"/>
            <w:shd w:val="clear" w:color="auto" w:fill="auto"/>
          </w:tcPr>
          <w:p w:rsidR="003E0183" w:rsidRPr="00F33362" w:rsidRDefault="003E0183" w:rsidP="003E0183">
            <w:pPr>
              <w:jc w:val="center"/>
            </w:pPr>
          </w:p>
          <w:p w:rsidR="003E0183" w:rsidRPr="00F33362" w:rsidRDefault="003E0183" w:rsidP="003E0183">
            <w:pPr>
              <w:jc w:val="center"/>
            </w:pPr>
            <w:r w:rsidRPr="00F33362">
              <w:t>24 072 000</w:t>
            </w:r>
          </w:p>
          <w:p w:rsidR="003E0183" w:rsidRPr="00F33362" w:rsidRDefault="003E0183" w:rsidP="003E0183">
            <w:pPr>
              <w:jc w:val="center"/>
            </w:pPr>
          </w:p>
        </w:tc>
        <w:tc>
          <w:tcPr>
            <w:tcW w:w="3315" w:type="dxa"/>
            <w:shd w:val="clear" w:color="auto" w:fill="auto"/>
          </w:tcPr>
          <w:p w:rsidR="003E0183" w:rsidRPr="00F33362" w:rsidRDefault="003E0183" w:rsidP="003E0183"/>
        </w:tc>
      </w:tr>
      <w:tr w:rsidR="003E0183" w:rsidRPr="00F33362" w:rsidTr="003E0183">
        <w:tc>
          <w:tcPr>
            <w:tcW w:w="2943" w:type="dxa"/>
            <w:shd w:val="clear" w:color="auto" w:fill="auto"/>
          </w:tcPr>
          <w:p w:rsidR="003E0183" w:rsidRPr="00F33362" w:rsidRDefault="003E0183" w:rsidP="003E0183">
            <w:pPr>
              <w:jc w:val="both"/>
            </w:pPr>
          </w:p>
          <w:p w:rsidR="003E0183" w:rsidRPr="00F33362" w:rsidRDefault="003E0183" w:rsidP="003E0183"/>
          <w:p w:rsidR="003E0183" w:rsidRPr="00F33362" w:rsidRDefault="003E0183" w:rsidP="003E0183">
            <w:r w:rsidRPr="00F33362">
              <w:t>GAMA SERVICE</w:t>
            </w:r>
          </w:p>
        </w:tc>
        <w:tc>
          <w:tcPr>
            <w:tcW w:w="1985" w:type="dxa"/>
            <w:shd w:val="clear" w:color="auto" w:fill="auto"/>
          </w:tcPr>
          <w:p w:rsidR="003E0183" w:rsidRPr="00F33362" w:rsidRDefault="003E0183" w:rsidP="003E0183">
            <w:pPr>
              <w:jc w:val="cente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p>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p>
          <w:p w:rsidR="003E0183" w:rsidRPr="00F33362" w:rsidRDefault="003E0183" w:rsidP="003E0183">
            <w:pPr>
              <w:jc w:val="center"/>
            </w:pPr>
          </w:p>
          <w:p w:rsidR="003E0183" w:rsidRPr="00F33362" w:rsidRDefault="003E0183" w:rsidP="003E0183">
            <w:pPr>
              <w:jc w:val="center"/>
            </w:pPr>
            <w:r w:rsidRPr="00F33362">
              <w:t>F CFA</w:t>
            </w:r>
          </w:p>
        </w:tc>
        <w:tc>
          <w:tcPr>
            <w:tcW w:w="2496" w:type="dxa"/>
            <w:shd w:val="clear" w:color="auto" w:fill="auto"/>
          </w:tcPr>
          <w:p w:rsidR="003E0183" w:rsidRPr="00F33362" w:rsidRDefault="003E0183" w:rsidP="003E0183">
            <w:pPr>
              <w:jc w:val="center"/>
            </w:pPr>
          </w:p>
          <w:p w:rsidR="003E0183" w:rsidRPr="00F33362" w:rsidRDefault="003E0183" w:rsidP="003E0183">
            <w:pPr>
              <w:jc w:val="center"/>
            </w:pPr>
            <w:r w:rsidRPr="00F33362">
              <w:t>22 797 600</w:t>
            </w:r>
          </w:p>
          <w:p w:rsidR="003E0183" w:rsidRPr="00F33362" w:rsidRDefault="003E0183" w:rsidP="003E0183">
            <w:pPr>
              <w:jc w:val="center"/>
            </w:pPr>
          </w:p>
        </w:tc>
        <w:tc>
          <w:tcPr>
            <w:tcW w:w="3315" w:type="dxa"/>
            <w:shd w:val="clear" w:color="auto" w:fill="auto"/>
          </w:tcPr>
          <w:p w:rsidR="003E0183" w:rsidRPr="00F33362" w:rsidRDefault="003E0183" w:rsidP="003E0183"/>
        </w:tc>
      </w:tr>
      <w:tr w:rsidR="003E0183" w:rsidRPr="00F33362" w:rsidTr="003E0183">
        <w:tc>
          <w:tcPr>
            <w:tcW w:w="2943" w:type="dxa"/>
            <w:shd w:val="clear" w:color="auto" w:fill="auto"/>
          </w:tcPr>
          <w:p w:rsidR="003E0183" w:rsidRPr="00F33362" w:rsidRDefault="003E0183" w:rsidP="003E0183">
            <w:pPr>
              <w:jc w:val="both"/>
            </w:pPr>
          </w:p>
          <w:p w:rsidR="003E0183" w:rsidRPr="00F33362" w:rsidRDefault="003E0183" w:rsidP="003E0183">
            <w:pPr>
              <w:jc w:val="both"/>
            </w:pPr>
            <w:r w:rsidRPr="00F33362">
              <w:t>NOUMOUKE SERVICE</w:t>
            </w:r>
          </w:p>
        </w:tc>
        <w:tc>
          <w:tcPr>
            <w:tcW w:w="1985" w:type="dxa"/>
            <w:shd w:val="clear" w:color="auto" w:fill="auto"/>
          </w:tcPr>
          <w:p w:rsidR="003E0183" w:rsidRPr="00F33362" w:rsidRDefault="003E0183" w:rsidP="003E0183">
            <w:pPr>
              <w:jc w:val="cente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p>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p>
          <w:p w:rsidR="003E0183" w:rsidRPr="00F33362" w:rsidRDefault="003E0183" w:rsidP="003E0183">
            <w:pPr>
              <w:jc w:val="center"/>
            </w:pPr>
            <w:r w:rsidRPr="00F33362">
              <w:t>F CFA</w:t>
            </w:r>
          </w:p>
        </w:tc>
        <w:tc>
          <w:tcPr>
            <w:tcW w:w="2496" w:type="dxa"/>
            <w:shd w:val="clear" w:color="auto" w:fill="auto"/>
          </w:tcPr>
          <w:p w:rsidR="003E0183" w:rsidRPr="00F33362" w:rsidRDefault="003E0183" w:rsidP="003E0183">
            <w:pPr>
              <w:jc w:val="center"/>
            </w:pPr>
          </w:p>
          <w:p w:rsidR="003E0183" w:rsidRPr="00F33362" w:rsidRDefault="003E0183" w:rsidP="003E0183">
            <w:pPr>
              <w:jc w:val="center"/>
            </w:pPr>
            <w:r w:rsidRPr="00F33362">
              <w:t>25 516 320</w:t>
            </w:r>
          </w:p>
        </w:tc>
        <w:tc>
          <w:tcPr>
            <w:tcW w:w="3315" w:type="dxa"/>
            <w:shd w:val="clear" w:color="auto" w:fill="auto"/>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pPr>
              <w:jc w:val="both"/>
            </w:pPr>
          </w:p>
          <w:p w:rsidR="003E0183" w:rsidRPr="00F33362" w:rsidRDefault="003E0183" w:rsidP="003E0183">
            <w:pPr>
              <w:jc w:val="both"/>
            </w:pPr>
            <w:r w:rsidRPr="00F33362">
              <w:t>S2M SARL</w:t>
            </w:r>
          </w:p>
        </w:tc>
        <w:tc>
          <w:tcPr>
            <w:tcW w:w="1985" w:type="dxa"/>
            <w:shd w:val="clear" w:color="auto" w:fill="auto"/>
          </w:tcPr>
          <w:p w:rsidR="003E0183" w:rsidRPr="00F33362" w:rsidRDefault="003E0183" w:rsidP="003E0183">
            <w:pPr>
              <w:jc w:val="cente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p>
          <w:p w:rsidR="003E0183" w:rsidRPr="00F33362" w:rsidRDefault="003E0183" w:rsidP="003E0183">
            <w:pPr>
              <w:jc w:val="center"/>
            </w:pPr>
            <w:r w:rsidRPr="00F33362">
              <w:t>F CFA</w:t>
            </w:r>
          </w:p>
        </w:tc>
        <w:tc>
          <w:tcPr>
            <w:tcW w:w="2496" w:type="dxa"/>
            <w:shd w:val="clear" w:color="auto" w:fill="auto"/>
          </w:tcPr>
          <w:p w:rsidR="003E0183" w:rsidRPr="00F33362" w:rsidRDefault="003E0183" w:rsidP="003E0183">
            <w:pPr>
              <w:jc w:val="center"/>
            </w:pPr>
          </w:p>
          <w:p w:rsidR="003E0183" w:rsidRPr="00F33362" w:rsidRDefault="003E0183" w:rsidP="003E0183">
            <w:pPr>
              <w:jc w:val="center"/>
            </w:pPr>
            <w:r w:rsidRPr="00F33362">
              <w:t>25 199 865</w:t>
            </w:r>
          </w:p>
        </w:tc>
        <w:tc>
          <w:tcPr>
            <w:tcW w:w="3315" w:type="dxa"/>
            <w:shd w:val="clear" w:color="auto" w:fill="auto"/>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pPr>
              <w:jc w:val="both"/>
            </w:pPr>
          </w:p>
          <w:p w:rsidR="003E0183" w:rsidRPr="00F33362" w:rsidRDefault="003E0183" w:rsidP="003E0183">
            <w:pPr>
              <w:jc w:val="both"/>
            </w:pPr>
            <w:r w:rsidRPr="00F33362">
              <w:t>MINA SERVICE</w:t>
            </w:r>
          </w:p>
        </w:tc>
        <w:tc>
          <w:tcPr>
            <w:tcW w:w="1985" w:type="dxa"/>
            <w:shd w:val="clear" w:color="auto" w:fill="auto"/>
          </w:tcPr>
          <w:p w:rsidR="003E0183" w:rsidRPr="00F33362" w:rsidRDefault="003E0183" w:rsidP="003E0183">
            <w:pPr>
              <w:jc w:val="cente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p>
          <w:p w:rsidR="003E0183" w:rsidRPr="00F33362" w:rsidRDefault="003E0183" w:rsidP="003E0183">
            <w:pPr>
              <w:jc w:val="center"/>
            </w:pPr>
            <w:r w:rsidRPr="00F33362">
              <w:t>F CFA</w:t>
            </w:r>
          </w:p>
        </w:tc>
        <w:tc>
          <w:tcPr>
            <w:tcW w:w="2496" w:type="dxa"/>
            <w:shd w:val="clear" w:color="auto" w:fill="auto"/>
          </w:tcPr>
          <w:p w:rsidR="003E0183" w:rsidRPr="00F33362" w:rsidRDefault="003E0183" w:rsidP="003E0183">
            <w:pPr>
              <w:jc w:val="center"/>
            </w:pPr>
          </w:p>
          <w:p w:rsidR="003E0183" w:rsidRPr="00F33362" w:rsidRDefault="003E0183" w:rsidP="003E0183">
            <w:pPr>
              <w:jc w:val="center"/>
            </w:pPr>
            <w:r w:rsidRPr="00F33362">
              <w:t>17 010 000</w:t>
            </w:r>
          </w:p>
        </w:tc>
        <w:tc>
          <w:tcPr>
            <w:tcW w:w="3315" w:type="dxa"/>
            <w:shd w:val="clear" w:color="auto" w:fill="auto"/>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pPr>
              <w:jc w:val="both"/>
            </w:pPr>
          </w:p>
          <w:p w:rsidR="003E0183" w:rsidRPr="00F33362" w:rsidRDefault="003E0183" w:rsidP="003E0183">
            <w:pPr>
              <w:jc w:val="both"/>
            </w:pPr>
            <w:r w:rsidRPr="00F33362">
              <w:t>CETEG SARL</w:t>
            </w:r>
          </w:p>
        </w:tc>
        <w:tc>
          <w:tcPr>
            <w:tcW w:w="1985" w:type="dxa"/>
            <w:shd w:val="clear" w:color="auto" w:fill="auto"/>
          </w:tcPr>
          <w:p w:rsidR="003E0183" w:rsidRPr="00F33362" w:rsidRDefault="003E0183" w:rsidP="003E0183">
            <w:pPr>
              <w:jc w:val="cente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p>
          <w:p w:rsidR="003E0183" w:rsidRPr="00F33362" w:rsidRDefault="003E0183" w:rsidP="003E0183">
            <w:pPr>
              <w:jc w:val="center"/>
            </w:pPr>
            <w:r w:rsidRPr="00F33362">
              <w:t>F CFA</w:t>
            </w:r>
          </w:p>
        </w:tc>
        <w:tc>
          <w:tcPr>
            <w:tcW w:w="2496" w:type="dxa"/>
            <w:shd w:val="clear" w:color="auto" w:fill="auto"/>
          </w:tcPr>
          <w:p w:rsidR="003E0183" w:rsidRPr="00F33362" w:rsidRDefault="003E0183" w:rsidP="003E0183">
            <w:pPr>
              <w:jc w:val="center"/>
            </w:pPr>
          </w:p>
          <w:p w:rsidR="003E0183" w:rsidRPr="00F33362" w:rsidRDefault="003E0183" w:rsidP="003E0183">
            <w:pPr>
              <w:jc w:val="center"/>
            </w:pPr>
            <w:r w:rsidRPr="00F33362">
              <w:t>33 700 800</w:t>
            </w:r>
          </w:p>
        </w:tc>
        <w:tc>
          <w:tcPr>
            <w:tcW w:w="3315" w:type="dxa"/>
            <w:shd w:val="clear" w:color="auto" w:fill="auto"/>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pPr>
              <w:jc w:val="both"/>
            </w:pPr>
          </w:p>
          <w:p w:rsidR="003E0183" w:rsidRPr="00F33362" w:rsidRDefault="003E0183" w:rsidP="003E0183">
            <w:pPr>
              <w:jc w:val="both"/>
            </w:pPr>
            <w:r w:rsidRPr="00F33362">
              <w:t>VIT-NET SERVICE SARL</w:t>
            </w:r>
          </w:p>
        </w:tc>
        <w:tc>
          <w:tcPr>
            <w:tcW w:w="1985" w:type="dxa"/>
            <w:shd w:val="clear" w:color="auto" w:fill="auto"/>
          </w:tcPr>
          <w:p w:rsidR="003E0183" w:rsidRPr="00F33362" w:rsidRDefault="003E0183" w:rsidP="003E0183">
            <w:pPr>
              <w:jc w:val="cente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p>
          <w:p w:rsidR="003E0183" w:rsidRPr="00F33362" w:rsidRDefault="003E0183" w:rsidP="003E0183">
            <w:pPr>
              <w:jc w:val="center"/>
            </w:pPr>
            <w:r w:rsidRPr="00F33362">
              <w:t>F CFA</w:t>
            </w:r>
          </w:p>
        </w:tc>
        <w:tc>
          <w:tcPr>
            <w:tcW w:w="2496" w:type="dxa"/>
            <w:shd w:val="clear" w:color="auto" w:fill="auto"/>
          </w:tcPr>
          <w:p w:rsidR="003E0183" w:rsidRPr="00F33362" w:rsidRDefault="003E0183" w:rsidP="003E0183">
            <w:pPr>
              <w:jc w:val="center"/>
            </w:pPr>
          </w:p>
          <w:p w:rsidR="003E0183" w:rsidRPr="00F33362" w:rsidRDefault="003E0183" w:rsidP="003E0183">
            <w:pPr>
              <w:jc w:val="center"/>
            </w:pPr>
            <w:r w:rsidRPr="00F33362">
              <w:t>23 998 368</w:t>
            </w:r>
          </w:p>
        </w:tc>
        <w:tc>
          <w:tcPr>
            <w:tcW w:w="3315" w:type="dxa"/>
            <w:shd w:val="clear" w:color="auto" w:fill="auto"/>
          </w:tcPr>
          <w:p w:rsidR="003E0183" w:rsidRPr="00F33362" w:rsidRDefault="003E0183" w:rsidP="003E0183">
            <w:pPr>
              <w:jc w:val="both"/>
            </w:pPr>
          </w:p>
        </w:tc>
      </w:tr>
      <w:tr w:rsidR="003E0183" w:rsidRPr="00F33362" w:rsidTr="003E0183">
        <w:trPr>
          <w:trHeight w:hRule="exact" w:val="719"/>
        </w:trPr>
        <w:tc>
          <w:tcPr>
            <w:tcW w:w="2943" w:type="dxa"/>
            <w:shd w:val="clear" w:color="auto" w:fill="auto"/>
          </w:tcPr>
          <w:p w:rsidR="003E0183" w:rsidRPr="00F33362" w:rsidRDefault="003E0183" w:rsidP="003E0183">
            <w:pPr>
              <w:jc w:val="both"/>
            </w:pPr>
            <w:r w:rsidRPr="00F33362">
              <w:t>GIE CAMARA NET SERPIERE</w:t>
            </w:r>
          </w:p>
        </w:tc>
        <w:tc>
          <w:tcPr>
            <w:tcW w:w="1985" w:type="dxa"/>
            <w:shd w:val="clear" w:color="auto" w:fill="auto"/>
          </w:tcPr>
          <w:p w:rsidR="003E0183" w:rsidRPr="00F33362" w:rsidRDefault="003E0183" w:rsidP="003E0183">
            <w:pPr>
              <w:jc w:val="cente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p>
          <w:p w:rsidR="003E0183" w:rsidRPr="00F33362" w:rsidRDefault="003E0183" w:rsidP="003E0183">
            <w:r w:rsidRPr="00F33362">
              <w:t xml:space="preserve">          Mali</w:t>
            </w:r>
          </w:p>
        </w:tc>
        <w:tc>
          <w:tcPr>
            <w:tcW w:w="1808" w:type="dxa"/>
            <w:shd w:val="clear" w:color="auto" w:fill="auto"/>
          </w:tcPr>
          <w:p w:rsidR="003E0183" w:rsidRPr="00F33362" w:rsidRDefault="003E0183" w:rsidP="003E0183"/>
          <w:p w:rsidR="003E0183" w:rsidRPr="00F33362" w:rsidRDefault="003E0183" w:rsidP="003E0183">
            <w:r w:rsidRPr="00F33362">
              <w:t xml:space="preserve">       F CFA</w:t>
            </w:r>
          </w:p>
        </w:tc>
        <w:tc>
          <w:tcPr>
            <w:tcW w:w="2496" w:type="dxa"/>
            <w:shd w:val="clear" w:color="auto" w:fill="auto"/>
          </w:tcPr>
          <w:p w:rsidR="003E0183" w:rsidRPr="00F33362" w:rsidRDefault="003E0183" w:rsidP="003E0183">
            <w:pPr>
              <w:jc w:val="center"/>
            </w:pPr>
          </w:p>
          <w:p w:rsidR="003E0183" w:rsidRPr="00F33362" w:rsidRDefault="003E0183" w:rsidP="003E0183">
            <w:pPr>
              <w:jc w:val="center"/>
            </w:pPr>
            <w:r w:rsidRPr="00F33362">
              <w:t>18 422 160</w:t>
            </w:r>
          </w:p>
        </w:tc>
        <w:tc>
          <w:tcPr>
            <w:tcW w:w="3315" w:type="dxa"/>
            <w:shd w:val="clear" w:color="auto" w:fill="auto"/>
          </w:tcPr>
          <w:p w:rsidR="003E0183" w:rsidRPr="00F33362" w:rsidRDefault="003E0183" w:rsidP="003E0183">
            <w:pPr>
              <w:jc w:val="both"/>
            </w:pPr>
          </w:p>
        </w:tc>
      </w:tr>
      <w:tr w:rsidR="003E0183" w:rsidRPr="00F33362" w:rsidTr="003E0183">
        <w:trPr>
          <w:trHeight w:val="418"/>
        </w:trPr>
        <w:tc>
          <w:tcPr>
            <w:tcW w:w="2943" w:type="dxa"/>
            <w:shd w:val="clear" w:color="auto" w:fill="auto"/>
          </w:tcPr>
          <w:p w:rsidR="003E0183" w:rsidRPr="00F33362" w:rsidRDefault="003E0183" w:rsidP="003E0183">
            <w:pPr>
              <w:jc w:val="both"/>
            </w:pPr>
            <w:r w:rsidRPr="00F33362">
              <w:t>EMD</w:t>
            </w:r>
          </w:p>
        </w:tc>
        <w:tc>
          <w:tcPr>
            <w:tcW w:w="1985" w:type="dxa"/>
            <w:shd w:val="clear" w:color="auto" w:fill="auto"/>
          </w:tcPr>
          <w:p w:rsidR="003E0183" w:rsidRPr="00F33362" w:rsidRDefault="003E0183" w:rsidP="003E0183">
            <w:pPr>
              <w:jc w:val="center"/>
              <w:rPr>
                <w:lang w:val="en-US"/>
              </w:rPr>
            </w:pPr>
            <w:r w:rsidRPr="00F33362">
              <w:t>Bamako</w:t>
            </w:r>
          </w:p>
        </w:tc>
        <w:tc>
          <w:tcPr>
            <w:tcW w:w="1736" w:type="dxa"/>
            <w:shd w:val="clear" w:color="auto" w:fill="auto"/>
          </w:tcPr>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r w:rsidRPr="00F33362">
              <w:t xml:space="preserve">       F CFA</w:t>
            </w:r>
          </w:p>
        </w:tc>
        <w:tc>
          <w:tcPr>
            <w:tcW w:w="2496" w:type="dxa"/>
            <w:shd w:val="clear" w:color="auto" w:fill="auto"/>
          </w:tcPr>
          <w:p w:rsidR="003E0183" w:rsidRPr="00F33362" w:rsidRDefault="003E0183" w:rsidP="003E0183">
            <w:pPr>
              <w:jc w:val="center"/>
            </w:pPr>
            <w:r w:rsidRPr="00F33362">
              <w:t>23 590 560</w:t>
            </w:r>
          </w:p>
        </w:tc>
        <w:tc>
          <w:tcPr>
            <w:tcW w:w="3315" w:type="dxa"/>
            <w:shd w:val="clear" w:color="auto" w:fill="auto"/>
          </w:tcPr>
          <w:p w:rsidR="003E0183" w:rsidRPr="00F33362" w:rsidRDefault="003E0183" w:rsidP="003E0183">
            <w:pPr>
              <w:jc w:val="both"/>
            </w:pPr>
          </w:p>
        </w:tc>
      </w:tr>
      <w:tr w:rsidR="003E0183" w:rsidRPr="0015359C" w:rsidTr="003E0183">
        <w:trPr>
          <w:trHeight w:val="418"/>
        </w:trPr>
        <w:tc>
          <w:tcPr>
            <w:tcW w:w="2943" w:type="dxa"/>
            <w:shd w:val="clear" w:color="auto" w:fill="auto"/>
          </w:tcPr>
          <w:p w:rsidR="003E0183" w:rsidRPr="00F33362" w:rsidRDefault="003E0183" w:rsidP="003E0183">
            <w:pPr>
              <w:jc w:val="both"/>
            </w:pPr>
            <w:r w:rsidRPr="00F33362">
              <w:t>BOLOROU SERVICES</w:t>
            </w:r>
          </w:p>
        </w:tc>
        <w:tc>
          <w:tcPr>
            <w:tcW w:w="1985" w:type="dxa"/>
            <w:shd w:val="clear" w:color="auto" w:fill="auto"/>
          </w:tcPr>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r w:rsidRPr="00F33362">
              <w:t>F CFA</w:t>
            </w:r>
          </w:p>
        </w:tc>
        <w:tc>
          <w:tcPr>
            <w:tcW w:w="2496" w:type="dxa"/>
            <w:shd w:val="clear" w:color="auto" w:fill="auto"/>
          </w:tcPr>
          <w:p w:rsidR="003E0183" w:rsidRPr="00F33362" w:rsidRDefault="003E0183" w:rsidP="003E0183">
            <w:pPr>
              <w:jc w:val="center"/>
            </w:pPr>
            <w:r w:rsidRPr="00F33362">
              <w:t>23 718 000</w:t>
            </w:r>
          </w:p>
        </w:tc>
        <w:tc>
          <w:tcPr>
            <w:tcW w:w="3315" w:type="dxa"/>
            <w:shd w:val="clear" w:color="auto" w:fill="auto"/>
          </w:tcPr>
          <w:p w:rsidR="003E0183" w:rsidRDefault="003E0183" w:rsidP="003E0183">
            <w:pPr>
              <w:jc w:val="both"/>
            </w:pPr>
          </w:p>
        </w:tc>
      </w:tr>
    </w:tbl>
    <w:p w:rsidR="003E0183" w:rsidRDefault="003E0183" w:rsidP="003E0183">
      <w:pPr>
        <w:jc w:val="both"/>
        <w:rPr>
          <w:sz w:val="20"/>
        </w:rPr>
      </w:pPr>
    </w:p>
    <w:p w:rsidR="003E0183" w:rsidRDefault="003E0183" w:rsidP="003E0183">
      <w:pPr>
        <w:jc w:val="both"/>
        <w:rPr>
          <w:sz w:val="20"/>
        </w:rPr>
      </w:pPr>
    </w:p>
    <w:p w:rsidR="003E0183" w:rsidRDefault="003E0183" w:rsidP="003E0183">
      <w:pPr>
        <w:tabs>
          <w:tab w:val="left" w:pos="6540"/>
        </w:tabs>
        <w:jc w:val="both"/>
        <w:rPr>
          <w:sz w:val="20"/>
        </w:rPr>
      </w:pPr>
    </w:p>
    <w:p w:rsidR="003E0183" w:rsidRPr="00F33362" w:rsidRDefault="003E0183" w:rsidP="003E0183">
      <w:pPr>
        <w:jc w:val="both"/>
        <w:rPr>
          <w:b/>
        </w:rPr>
      </w:pPr>
      <w:r w:rsidRPr="00F33362">
        <w:rPr>
          <w:b/>
        </w:rPr>
        <w:t>Tableau 4 : Prix des offres lus publiquement (renseigner à partir des informations du tableau 2 de l’annexe)</w:t>
      </w:r>
      <w:r>
        <w:rPr>
          <w:b/>
        </w:rPr>
        <w:t xml:space="preserve"> l</w:t>
      </w:r>
    </w:p>
    <w:p w:rsidR="003E0183" w:rsidRPr="00F33362" w:rsidRDefault="003E0183" w:rsidP="003E0183">
      <w:pPr>
        <w:jc w:val="both"/>
        <w:rPr>
          <w:b/>
        </w:rPr>
      </w:pPr>
    </w:p>
    <w:p w:rsidR="003E0183" w:rsidRPr="00F33362" w:rsidRDefault="003E0183" w:rsidP="003E0183">
      <w:pPr>
        <w:jc w:val="both"/>
        <w:rPr>
          <w:b/>
        </w:rPr>
      </w:pPr>
      <w:r w:rsidRPr="00F33362">
        <w:rPr>
          <w:b/>
          <w:sz w:val="28"/>
          <w:szCs w:val="28"/>
        </w:rPr>
        <w:t>Lot n°8 :</w:t>
      </w:r>
      <w:r w:rsidRPr="00F33362">
        <w:rPr>
          <w:sz w:val="28"/>
          <w:szCs w:val="28"/>
        </w:rPr>
        <w:t xml:space="preserve"> nettoyage des locaux de l’Inspection des Domaines et des Affaires Foncières  et la Cellule de Décentralisation/Déconcentration du Logement, des Affaires Foncières et Domaniales et de l’Urbanisme (IDAF et CADD</w:t>
      </w:r>
      <w:r w:rsidRPr="00F33362">
        <w:t>)</w:t>
      </w:r>
      <w:r w:rsidRPr="00F33362">
        <w:rPr>
          <w:sz w:val="28"/>
        </w:rPr>
        <w:t>.</w:t>
      </w:r>
    </w:p>
    <w:tbl>
      <w:tblPr>
        <w:tblW w:w="1400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1985"/>
        <w:gridCol w:w="1736"/>
        <w:gridCol w:w="1808"/>
        <w:gridCol w:w="2383"/>
        <w:gridCol w:w="3145"/>
      </w:tblGrid>
      <w:tr w:rsidR="003E0183" w:rsidRPr="00F33362" w:rsidTr="003E0183">
        <w:tc>
          <w:tcPr>
            <w:tcW w:w="6664" w:type="dxa"/>
            <w:gridSpan w:val="3"/>
            <w:shd w:val="clear" w:color="auto" w:fill="D9D9D9"/>
          </w:tcPr>
          <w:p w:rsidR="003E0183" w:rsidRPr="00F33362" w:rsidRDefault="003E0183" w:rsidP="003E0183">
            <w:pPr>
              <w:jc w:val="center"/>
              <w:rPr>
                <w:b/>
              </w:rPr>
            </w:pPr>
          </w:p>
          <w:p w:rsidR="003E0183" w:rsidRPr="00F33362" w:rsidRDefault="003E0183" w:rsidP="003E0183">
            <w:pPr>
              <w:jc w:val="center"/>
              <w:rPr>
                <w:b/>
              </w:rPr>
            </w:pPr>
            <w:r w:rsidRPr="00F33362">
              <w:rPr>
                <w:b/>
                <w:sz w:val="22"/>
                <w:szCs w:val="22"/>
              </w:rPr>
              <w:t>Identification du soumissionnaire</w:t>
            </w:r>
          </w:p>
          <w:p w:rsidR="003E0183" w:rsidRPr="00F33362" w:rsidRDefault="003E0183" w:rsidP="003E0183">
            <w:pPr>
              <w:jc w:val="center"/>
              <w:rPr>
                <w:b/>
              </w:rPr>
            </w:pPr>
          </w:p>
        </w:tc>
        <w:tc>
          <w:tcPr>
            <w:tcW w:w="4191" w:type="dxa"/>
            <w:gridSpan w:val="2"/>
            <w:shd w:val="clear" w:color="auto" w:fill="D9D9D9"/>
          </w:tcPr>
          <w:p w:rsidR="003E0183" w:rsidRPr="00F33362" w:rsidRDefault="003E0183" w:rsidP="003E0183">
            <w:pPr>
              <w:jc w:val="both"/>
            </w:pPr>
          </w:p>
          <w:p w:rsidR="003E0183" w:rsidRPr="00F33362" w:rsidRDefault="003E0183" w:rsidP="003E0183">
            <w:pPr>
              <w:jc w:val="center"/>
              <w:rPr>
                <w:b/>
              </w:rPr>
            </w:pPr>
            <w:r w:rsidRPr="00F33362">
              <w:rPr>
                <w:b/>
                <w:sz w:val="22"/>
                <w:szCs w:val="22"/>
              </w:rPr>
              <w:t>Prix de l’offre (lu publiquement)</w:t>
            </w:r>
          </w:p>
        </w:tc>
        <w:tc>
          <w:tcPr>
            <w:tcW w:w="3145" w:type="dxa"/>
            <w:vMerge w:val="restart"/>
            <w:shd w:val="clear" w:color="auto" w:fill="D9D9D9"/>
          </w:tcPr>
          <w:p w:rsidR="003E0183" w:rsidRPr="00F33362" w:rsidRDefault="003E0183" w:rsidP="003E0183">
            <w:pPr>
              <w:jc w:val="both"/>
            </w:pPr>
          </w:p>
          <w:p w:rsidR="003E0183" w:rsidRPr="00F33362" w:rsidRDefault="003E0183" w:rsidP="003E0183">
            <w:pPr>
              <w:jc w:val="both"/>
            </w:pPr>
          </w:p>
          <w:p w:rsidR="003E0183" w:rsidRPr="00F33362" w:rsidRDefault="003E0183" w:rsidP="003E0183">
            <w:pPr>
              <w:jc w:val="center"/>
              <w:rPr>
                <w:b/>
              </w:rPr>
            </w:pPr>
            <w:r w:rsidRPr="00F33362">
              <w:rPr>
                <w:b/>
                <w:sz w:val="22"/>
                <w:szCs w:val="22"/>
              </w:rPr>
              <w:t>Modifications ou commentaires</w:t>
            </w:r>
          </w:p>
        </w:tc>
      </w:tr>
      <w:tr w:rsidR="003E0183" w:rsidRPr="00F33362" w:rsidTr="003E0183">
        <w:tc>
          <w:tcPr>
            <w:tcW w:w="2943" w:type="dxa"/>
            <w:shd w:val="clear" w:color="auto" w:fill="D9D9D9"/>
          </w:tcPr>
          <w:p w:rsidR="003E0183" w:rsidRPr="00F33362" w:rsidRDefault="003E0183" w:rsidP="003E0183">
            <w:pPr>
              <w:numPr>
                <w:ilvl w:val="0"/>
                <w:numId w:val="23"/>
              </w:numPr>
              <w:jc w:val="both"/>
              <w:rPr>
                <w:b/>
              </w:rPr>
            </w:pPr>
            <w:r w:rsidRPr="00F33362">
              <w:rPr>
                <w:b/>
                <w:sz w:val="22"/>
                <w:szCs w:val="22"/>
              </w:rPr>
              <w:t>Nom</w:t>
            </w:r>
          </w:p>
        </w:tc>
        <w:tc>
          <w:tcPr>
            <w:tcW w:w="1985" w:type="dxa"/>
            <w:shd w:val="clear" w:color="auto" w:fill="D9D9D9"/>
          </w:tcPr>
          <w:p w:rsidR="003E0183" w:rsidRPr="00F33362" w:rsidRDefault="003E0183" w:rsidP="003E0183">
            <w:pPr>
              <w:numPr>
                <w:ilvl w:val="0"/>
                <w:numId w:val="23"/>
              </w:numPr>
              <w:jc w:val="both"/>
              <w:rPr>
                <w:b/>
              </w:rPr>
            </w:pPr>
            <w:r w:rsidRPr="00F33362">
              <w:rPr>
                <w:b/>
                <w:sz w:val="22"/>
                <w:szCs w:val="22"/>
              </w:rPr>
              <w:t>Ville</w:t>
            </w:r>
          </w:p>
        </w:tc>
        <w:tc>
          <w:tcPr>
            <w:tcW w:w="1736" w:type="dxa"/>
            <w:shd w:val="clear" w:color="auto" w:fill="D9D9D9"/>
          </w:tcPr>
          <w:p w:rsidR="003E0183" w:rsidRPr="00F33362" w:rsidRDefault="003E0183" w:rsidP="003E0183">
            <w:pPr>
              <w:numPr>
                <w:ilvl w:val="0"/>
                <w:numId w:val="23"/>
              </w:numPr>
              <w:jc w:val="both"/>
              <w:rPr>
                <w:b/>
              </w:rPr>
            </w:pPr>
            <w:r w:rsidRPr="00F33362">
              <w:rPr>
                <w:b/>
                <w:sz w:val="22"/>
                <w:szCs w:val="22"/>
              </w:rPr>
              <w:t>Pays</w:t>
            </w:r>
          </w:p>
        </w:tc>
        <w:tc>
          <w:tcPr>
            <w:tcW w:w="1808" w:type="dxa"/>
            <w:shd w:val="clear" w:color="auto" w:fill="D9D9D9"/>
          </w:tcPr>
          <w:p w:rsidR="003E0183" w:rsidRPr="00F33362" w:rsidRDefault="003E0183" w:rsidP="003E0183">
            <w:pPr>
              <w:numPr>
                <w:ilvl w:val="0"/>
                <w:numId w:val="23"/>
              </w:numPr>
              <w:jc w:val="both"/>
              <w:rPr>
                <w:b/>
              </w:rPr>
            </w:pPr>
            <w:r w:rsidRPr="00F33362">
              <w:rPr>
                <w:b/>
                <w:sz w:val="22"/>
                <w:szCs w:val="22"/>
              </w:rPr>
              <w:t>Monnaie</w:t>
            </w:r>
          </w:p>
        </w:tc>
        <w:tc>
          <w:tcPr>
            <w:tcW w:w="2383" w:type="dxa"/>
            <w:shd w:val="clear" w:color="auto" w:fill="D9D9D9"/>
          </w:tcPr>
          <w:p w:rsidR="003E0183" w:rsidRPr="00F33362" w:rsidRDefault="003E0183" w:rsidP="003E0183">
            <w:pPr>
              <w:numPr>
                <w:ilvl w:val="0"/>
                <w:numId w:val="23"/>
              </w:numPr>
              <w:jc w:val="both"/>
              <w:rPr>
                <w:b/>
              </w:rPr>
            </w:pPr>
            <w:r w:rsidRPr="00F33362">
              <w:rPr>
                <w:b/>
                <w:sz w:val="22"/>
                <w:szCs w:val="22"/>
              </w:rPr>
              <w:t>Montant TTC</w:t>
            </w:r>
          </w:p>
        </w:tc>
        <w:tc>
          <w:tcPr>
            <w:tcW w:w="3145" w:type="dxa"/>
            <w:vMerge/>
            <w:shd w:val="clear" w:color="auto" w:fill="D9D9D9"/>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p w:rsidR="003E0183" w:rsidRPr="00F33362" w:rsidRDefault="003E0183" w:rsidP="003E0183">
            <w:r w:rsidRPr="00F33362">
              <w:t>CAMARA MAIMOUNA</w:t>
            </w:r>
          </w:p>
        </w:tc>
        <w:tc>
          <w:tcPr>
            <w:tcW w:w="1985" w:type="dxa"/>
            <w:shd w:val="clear" w:color="auto" w:fill="auto"/>
          </w:tcPr>
          <w:p w:rsidR="003E0183" w:rsidRPr="00F33362" w:rsidRDefault="003E0183" w:rsidP="003E0183"/>
          <w:p w:rsidR="003E0183" w:rsidRPr="00F33362" w:rsidRDefault="003E0183" w:rsidP="003E0183">
            <w:pPr>
              <w:jc w:val="cente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p>
          <w:p w:rsidR="003E0183" w:rsidRPr="00F33362" w:rsidRDefault="003E0183" w:rsidP="003E0183"/>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p>
          <w:p w:rsidR="003E0183" w:rsidRPr="00F33362" w:rsidRDefault="003E0183" w:rsidP="003E0183"/>
          <w:p w:rsidR="003E0183" w:rsidRPr="00F33362" w:rsidRDefault="003E0183" w:rsidP="003E0183">
            <w:pPr>
              <w:jc w:val="center"/>
            </w:pPr>
            <w:r w:rsidRPr="00F33362">
              <w:t>F CFA</w:t>
            </w:r>
          </w:p>
        </w:tc>
        <w:tc>
          <w:tcPr>
            <w:tcW w:w="2383" w:type="dxa"/>
            <w:shd w:val="clear" w:color="auto" w:fill="auto"/>
          </w:tcPr>
          <w:p w:rsidR="003E0183" w:rsidRPr="00F33362" w:rsidRDefault="003E0183" w:rsidP="003E0183">
            <w:pPr>
              <w:jc w:val="center"/>
            </w:pPr>
          </w:p>
          <w:p w:rsidR="003E0183" w:rsidRPr="00F33362" w:rsidRDefault="003E0183" w:rsidP="003E0183">
            <w:pPr>
              <w:jc w:val="center"/>
            </w:pPr>
          </w:p>
          <w:p w:rsidR="003E0183" w:rsidRPr="00F33362" w:rsidRDefault="003E0183" w:rsidP="003E0183">
            <w:pPr>
              <w:jc w:val="center"/>
            </w:pPr>
            <w:r w:rsidRPr="00F33362">
              <w:t>5 664 000</w:t>
            </w:r>
          </w:p>
        </w:tc>
        <w:tc>
          <w:tcPr>
            <w:tcW w:w="3145" w:type="dxa"/>
            <w:shd w:val="clear" w:color="auto" w:fill="auto"/>
          </w:tcPr>
          <w:p w:rsidR="003E0183" w:rsidRPr="00F33362" w:rsidRDefault="003E0183" w:rsidP="003E0183"/>
        </w:tc>
      </w:tr>
      <w:tr w:rsidR="003E0183" w:rsidRPr="00F33362" w:rsidTr="003E0183">
        <w:tc>
          <w:tcPr>
            <w:tcW w:w="2943" w:type="dxa"/>
            <w:shd w:val="clear" w:color="auto" w:fill="auto"/>
          </w:tcPr>
          <w:p w:rsidR="003E0183" w:rsidRPr="00F33362" w:rsidRDefault="003E0183" w:rsidP="003E0183">
            <w:pPr>
              <w:jc w:val="both"/>
            </w:pPr>
          </w:p>
          <w:p w:rsidR="003E0183" w:rsidRPr="00F33362" w:rsidRDefault="003E0183" w:rsidP="003E0183">
            <w:pPr>
              <w:jc w:val="both"/>
            </w:pPr>
            <w:r w:rsidRPr="00F33362">
              <w:t>GIE SANIYA SERVICE</w:t>
            </w:r>
          </w:p>
        </w:tc>
        <w:tc>
          <w:tcPr>
            <w:tcW w:w="1985" w:type="dxa"/>
            <w:shd w:val="clear" w:color="auto" w:fill="auto"/>
          </w:tcPr>
          <w:p w:rsidR="003E0183" w:rsidRPr="00F33362" w:rsidRDefault="003E0183" w:rsidP="003E0183">
            <w:pPr>
              <w:jc w:val="cente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p>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p>
          <w:p w:rsidR="003E0183" w:rsidRPr="00F33362" w:rsidRDefault="003E0183" w:rsidP="003E0183">
            <w:pPr>
              <w:jc w:val="center"/>
            </w:pPr>
            <w:r w:rsidRPr="00F33362">
              <w:t>F CFA</w:t>
            </w:r>
          </w:p>
        </w:tc>
        <w:tc>
          <w:tcPr>
            <w:tcW w:w="2383" w:type="dxa"/>
            <w:shd w:val="clear" w:color="auto" w:fill="auto"/>
          </w:tcPr>
          <w:p w:rsidR="003E0183" w:rsidRPr="00F33362" w:rsidRDefault="003E0183" w:rsidP="003E0183">
            <w:pPr>
              <w:jc w:val="center"/>
            </w:pPr>
          </w:p>
          <w:p w:rsidR="003E0183" w:rsidRPr="00F33362" w:rsidRDefault="003E0183" w:rsidP="003E0183">
            <w:pPr>
              <w:jc w:val="center"/>
            </w:pPr>
            <w:r w:rsidRPr="00F33362">
              <w:t>6 003 840</w:t>
            </w:r>
          </w:p>
          <w:p w:rsidR="003E0183" w:rsidRPr="00F33362" w:rsidRDefault="003E0183" w:rsidP="003E0183">
            <w:pPr>
              <w:jc w:val="center"/>
            </w:pPr>
          </w:p>
        </w:tc>
        <w:tc>
          <w:tcPr>
            <w:tcW w:w="3145" w:type="dxa"/>
            <w:shd w:val="clear" w:color="auto" w:fill="auto"/>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pPr>
              <w:jc w:val="both"/>
            </w:pPr>
          </w:p>
          <w:p w:rsidR="003E0183" w:rsidRPr="00F33362" w:rsidRDefault="003E0183" w:rsidP="003E0183">
            <w:pPr>
              <w:jc w:val="both"/>
            </w:pPr>
            <w:r w:rsidRPr="00F33362">
              <w:t>GAMA SERVICE</w:t>
            </w:r>
          </w:p>
        </w:tc>
        <w:tc>
          <w:tcPr>
            <w:tcW w:w="1985" w:type="dxa"/>
            <w:shd w:val="clear" w:color="auto" w:fill="auto"/>
          </w:tcPr>
          <w:p w:rsidR="003E0183" w:rsidRPr="00F33362" w:rsidRDefault="003E0183" w:rsidP="003E0183">
            <w:pP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 w:rsidR="003E0183" w:rsidRPr="00F33362" w:rsidRDefault="003E0183" w:rsidP="003E0183">
            <w:pPr>
              <w:jc w:val="center"/>
            </w:pPr>
            <w:r w:rsidRPr="00F33362">
              <w:t>F CFA</w:t>
            </w:r>
          </w:p>
        </w:tc>
        <w:tc>
          <w:tcPr>
            <w:tcW w:w="2383" w:type="dxa"/>
            <w:shd w:val="clear" w:color="auto" w:fill="auto"/>
          </w:tcPr>
          <w:p w:rsidR="003E0183" w:rsidRPr="00F33362" w:rsidRDefault="003E0183" w:rsidP="003E0183">
            <w:pPr>
              <w:jc w:val="center"/>
            </w:pPr>
          </w:p>
          <w:p w:rsidR="003E0183" w:rsidRPr="00F33362" w:rsidRDefault="003E0183" w:rsidP="003E0183">
            <w:pPr>
              <w:jc w:val="center"/>
            </w:pPr>
            <w:r w:rsidRPr="00F33362">
              <w:t>7 788 000</w:t>
            </w:r>
          </w:p>
        </w:tc>
        <w:tc>
          <w:tcPr>
            <w:tcW w:w="3145" w:type="dxa"/>
            <w:shd w:val="clear" w:color="auto" w:fill="auto"/>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pPr>
              <w:jc w:val="both"/>
            </w:pPr>
          </w:p>
          <w:p w:rsidR="003E0183" w:rsidRPr="00F33362" w:rsidRDefault="003E0183" w:rsidP="003E0183">
            <w:pPr>
              <w:jc w:val="both"/>
            </w:pPr>
            <w:r w:rsidRPr="00F33362">
              <w:t>MOMO PROPRETE</w:t>
            </w:r>
          </w:p>
        </w:tc>
        <w:tc>
          <w:tcPr>
            <w:tcW w:w="1985" w:type="dxa"/>
            <w:shd w:val="clear" w:color="auto" w:fill="auto"/>
          </w:tcPr>
          <w:p w:rsidR="003E0183" w:rsidRPr="00F33362" w:rsidRDefault="003E0183" w:rsidP="003E0183">
            <w:pP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p>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tabs>
                <w:tab w:val="left" w:pos="390"/>
                <w:tab w:val="center" w:pos="796"/>
              </w:tabs>
            </w:pPr>
            <w:r w:rsidRPr="00F33362">
              <w:tab/>
            </w:r>
          </w:p>
          <w:p w:rsidR="003E0183" w:rsidRPr="00F33362" w:rsidRDefault="003E0183" w:rsidP="003E0183">
            <w:pPr>
              <w:tabs>
                <w:tab w:val="left" w:pos="390"/>
                <w:tab w:val="center" w:pos="796"/>
              </w:tabs>
            </w:pPr>
            <w:r w:rsidRPr="00F33362">
              <w:tab/>
              <w:t>F CFA</w:t>
            </w:r>
          </w:p>
        </w:tc>
        <w:tc>
          <w:tcPr>
            <w:tcW w:w="2383" w:type="dxa"/>
            <w:shd w:val="clear" w:color="auto" w:fill="auto"/>
          </w:tcPr>
          <w:p w:rsidR="003E0183" w:rsidRPr="00F33362" w:rsidRDefault="003E0183" w:rsidP="003E0183">
            <w:pPr>
              <w:jc w:val="center"/>
            </w:pPr>
          </w:p>
          <w:p w:rsidR="003E0183" w:rsidRPr="00F33362" w:rsidRDefault="003E0183" w:rsidP="003E0183">
            <w:pPr>
              <w:jc w:val="center"/>
            </w:pPr>
            <w:r w:rsidRPr="00F33362">
              <w:t>6 145 440</w:t>
            </w:r>
          </w:p>
        </w:tc>
        <w:tc>
          <w:tcPr>
            <w:tcW w:w="3145" w:type="dxa"/>
            <w:shd w:val="clear" w:color="auto" w:fill="auto"/>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pPr>
              <w:jc w:val="both"/>
            </w:pPr>
          </w:p>
          <w:p w:rsidR="003E0183" w:rsidRPr="00F33362" w:rsidRDefault="003E0183" w:rsidP="003E0183">
            <w:pPr>
              <w:jc w:val="both"/>
            </w:pPr>
            <w:r w:rsidRPr="00F33362">
              <w:t>S2M SARL</w:t>
            </w:r>
          </w:p>
        </w:tc>
        <w:tc>
          <w:tcPr>
            <w:tcW w:w="1985" w:type="dxa"/>
            <w:shd w:val="clear" w:color="auto" w:fill="auto"/>
          </w:tcPr>
          <w:p w:rsidR="003E0183" w:rsidRPr="00F33362" w:rsidRDefault="003E0183" w:rsidP="003E0183">
            <w:pP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p>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p>
          <w:p w:rsidR="003E0183" w:rsidRPr="00F33362" w:rsidRDefault="003E0183" w:rsidP="003E0183">
            <w:pPr>
              <w:jc w:val="center"/>
            </w:pPr>
            <w:r w:rsidRPr="00F33362">
              <w:t>F CFA</w:t>
            </w:r>
          </w:p>
        </w:tc>
        <w:tc>
          <w:tcPr>
            <w:tcW w:w="2383" w:type="dxa"/>
            <w:shd w:val="clear" w:color="auto" w:fill="auto"/>
          </w:tcPr>
          <w:p w:rsidR="003E0183" w:rsidRPr="00F33362" w:rsidRDefault="003E0183" w:rsidP="003E0183">
            <w:pPr>
              <w:jc w:val="center"/>
            </w:pPr>
          </w:p>
          <w:p w:rsidR="003E0183" w:rsidRPr="00F33362" w:rsidRDefault="003E0183" w:rsidP="003E0183">
            <w:pPr>
              <w:jc w:val="center"/>
            </w:pPr>
            <w:r w:rsidRPr="00F33362">
              <w:t>11 724 480</w:t>
            </w:r>
          </w:p>
        </w:tc>
        <w:tc>
          <w:tcPr>
            <w:tcW w:w="3145" w:type="dxa"/>
            <w:shd w:val="clear" w:color="auto" w:fill="auto"/>
          </w:tcPr>
          <w:p w:rsidR="003E0183" w:rsidRPr="00F33362" w:rsidRDefault="003E0183" w:rsidP="003E0183">
            <w:pPr>
              <w:jc w:val="both"/>
            </w:pPr>
          </w:p>
        </w:tc>
      </w:tr>
      <w:tr w:rsidR="003E0183" w:rsidRPr="00F33362" w:rsidTr="003E0183">
        <w:trPr>
          <w:trHeight w:hRule="exact" w:val="827"/>
        </w:trPr>
        <w:tc>
          <w:tcPr>
            <w:tcW w:w="2943" w:type="dxa"/>
            <w:shd w:val="clear" w:color="auto" w:fill="auto"/>
          </w:tcPr>
          <w:p w:rsidR="003E0183" w:rsidRPr="00F33362" w:rsidRDefault="003E0183" w:rsidP="003E0183">
            <w:pPr>
              <w:jc w:val="both"/>
            </w:pPr>
          </w:p>
          <w:p w:rsidR="003E0183" w:rsidRPr="00F33362" w:rsidRDefault="003E0183" w:rsidP="003E0183">
            <w:pPr>
              <w:jc w:val="both"/>
            </w:pPr>
            <w:r w:rsidRPr="00F33362">
              <w:t>VIT-NET SERVICE SARL</w:t>
            </w:r>
          </w:p>
        </w:tc>
        <w:tc>
          <w:tcPr>
            <w:tcW w:w="1985" w:type="dxa"/>
            <w:shd w:val="clear" w:color="auto" w:fill="auto"/>
          </w:tcPr>
          <w:p w:rsidR="003E0183" w:rsidRPr="00F33362" w:rsidRDefault="003E0183" w:rsidP="003E0183">
            <w:pP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p>
          <w:p w:rsidR="003E0183" w:rsidRPr="00F33362" w:rsidRDefault="003E0183" w:rsidP="003E0183">
            <w:pPr>
              <w:jc w:val="center"/>
            </w:pPr>
          </w:p>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 w:rsidR="003E0183" w:rsidRPr="00F33362" w:rsidRDefault="003E0183" w:rsidP="003E0183">
            <w:pPr>
              <w:jc w:val="center"/>
            </w:pPr>
            <w:r w:rsidRPr="00F33362">
              <w:t>F CFA</w:t>
            </w:r>
          </w:p>
        </w:tc>
        <w:tc>
          <w:tcPr>
            <w:tcW w:w="2383" w:type="dxa"/>
            <w:shd w:val="clear" w:color="auto" w:fill="auto"/>
          </w:tcPr>
          <w:p w:rsidR="003E0183" w:rsidRPr="00F33362" w:rsidRDefault="003E0183" w:rsidP="003E0183">
            <w:pPr>
              <w:jc w:val="center"/>
            </w:pPr>
          </w:p>
          <w:p w:rsidR="003E0183" w:rsidRPr="00F33362" w:rsidRDefault="003E0183" w:rsidP="003E0183">
            <w:pPr>
              <w:jc w:val="center"/>
            </w:pPr>
            <w:r w:rsidRPr="00F33362">
              <w:t>8 498 124</w:t>
            </w:r>
          </w:p>
        </w:tc>
        <w:tc>
          <w:tcPr>
            <w:tcW w:w="3145" w:type="dxa"/>
            <w:shd w:val="clear" w:color="auto" w:fill="auto"/>
          </w:tcPr>
          <w:p w:rsidR="003E0183" w:rsidRPr="00F33362" w:rsidRDefault="003E0183" w:rsidP="003E0183">
            <w:pPr>
              <w:jc w:val="both"/>
            </w:pPr>
          </w:p>
        </w:tc>
      </w:tr>
      <w:tr w:rsidR="003E0183" w:rsidRPr="00F33362" w:rsidTr="003E0183">
        <w:tc>
          <w:tcPr>
            <w:tcW w:w="2943" w:type="dxa"/>
            <w:shd w:val="clear" w:color="auto" w:fill="auto"/>
          </w:tcPr>
          <w:p w:rsidR="003E0183" w:rsidRPr="00F33362" w:rsidRDefault="003E0183" w:rsidP="003E0183">
            <w:pPr>
              <w:jc w:val="both"/>
            </w:pPr>
          </w:p>
          <w:p w:rsidR="003E0183" w:rsidRPr="00F33362" w:rsidRDefault="003E0183" w:rsidP="003E0183">
            <w:pPr>
              <w:jc w:val="both"/>
            </w:pPr>
            <w:r w:rsidRPr="00F33362">
              <w:t>BOLOROU SERVICES</w:t>
            </w:r>
          </w:p>
        </w:tc>
        <w:tc>
          <w:tcPr>
            <w:tcW w:w="1985" w:type="dxa"/>
            <w:shd w:val="clear" w:color="auto" w:fill="auto"/>
          </w:tcPr>
          <w:p w:rsidR="003E0183" w:rsidRPr="00F33362" w:rsidRDefault="003E0183" w:rsidP="003E0183">
            <w:pP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Pr>
              <w:jc w:val="center"/>
            </w:pPr>
          </w:p>
          <w:p w:rsidR="003E0183" w:rsidRPr="00F33362" w:rsidRDefault="003E0183" w:rsidP="003E0183">
            <w:pPr>
              <w:jc w:val="center"/>
            </w:pPr>
            <w:r w:rsidRPr="00F33362">
              <w:t>F CFA</w:t>
            </w:r>
          </w:p>
        </w:tc>
        <w:tc>
          <w:tcPr>
            <w:tcW w:w="2383" w:type="dxa"/>
            <w:shd w:val="clear" w:color="auto" w:fill="auto"/>
          </w:tcPr>
          <w:p w:rsidR="003E0183" w:rsidRPr="00F33362" w:rsidRDefault="003E0183" w:rsidP="003E0183">
            <w:pPr>
              <w:jc w:val="center"/>
            </w:pPr>
          </w:p>
          <w:p w:rsidR="003E0183" w:rsidRPr="00F33362" w:rsidRDefault="003E0183" w:rsidP="003E0183">
            <w:pPr>
              <w:jc w:val="center"/>
            </w:pPr>
            <w:r w:rsidRPr="00F33362">
              <w:t>10 478 400</w:t>
            </w:r>
          </w:p>
        </w:tc>
        <w:tc>
          <w:tcPr>
            <w:tcW w:w="3145" w:type="dxa"/>
            <w:shd w:val="clear" w:color="auto" w:fill="auto"/>
          </w:tcPr>
          <w:p w:rsidR="003E0183" w:rsidRPr="00F33362" w:rsidRDefault="003E0183" w:rsidP="003E0183">
            <w:pPr>
              <w:jc w:val="both"/>
            </w:pPr>
          </w:p>
        </w:tc>
      </w:tr>
      <w:tr w:rsidR="003E0183" w:rsidRPr="0015359C" w:rsidTr="003E0183">
        <w:tc>
          <w:tcPr>
            <w:tcW w:w="2943" w:type="dxa"/>
            <w:shd w:val="clear" w:color="auto" w:fill="auto"/>
          </w:tcPr>
          <w:p w:rsidR="003E0183" w:rsidRPr="00F33362" w:rsidRDefault="003E0183" w:rsidP="003E0183">
            <w:pPr>
              <w:jc w:val="both"/>
            </w:pPr>
          </w:p>
          <w:p w:rsidR="003E0183" w:rsidRPr="0015359C" w:rsidRDefault="003E0183" w:rsidP="003E0183">
            <w:pPr>
              <w:jc w:val="both"/>
            </w:pPr>
            <w:r w:rsidRPr="00F33362">
              <w:t>YANDA SERVICE</w:t>
            </w:r>
          </w:p>
        </w:tc>
        <w:tc>
          <w:tcPr>
            <w:tcW w:w="1985" w:type="dxa"/>
            <w:shd w:val="clear" w:color="auto" w:fill="auto"/>
          </w:tcPr>
          <w:p w:rsidR="003E0183" w:rsidRPr="00F33362" w:rsidRDefault="003E0183" w:rsidP="003E0183">
            <w:pPr>
              <w:rPr>
                <w:lang w:val="en-US"/>
              </w:rPr>
            </w:pPr>
          </w:p>
          <w:p w:rsidR="003E0183" w:rsidRPr="00F33362" w:rsidRDefault="003E0183" w:rsidP="003E0183">
            <w:pPr>
              <w:jc w:val="center"/>
            </w:pPr>
            <w:r w:rsidRPr="00F33362">
              <w:t>Bamako</w:t>
            </w:r>
          </w:p>
        </w:tc>
        <w:tc>
          <w:tcPr>
            <w:tcW w:w="1736" w:type="dxa"/>
            <w:shd w:val="clear" w:color="auto" w:fill="auto"/>
          </w:tcPr>
          <w:p w:rsidR="003E0183" w:rsidRPr="00F33362" w:rsidRDefault="003E0183" w:rsidP="003E0183">
            <w:pPr>
              <w:jc w:val="center"/>
            </w:pPr>
            <w:r w:rsidRPr="00F33362">
              <w:t>Mali</w:t>
            </w:r>
          </w:p>
        </w:tc>
        <w:tc>
          <w:tcPr>
            <w:tcW w:w="1808" w:type="dxa"/>
            <w:shd w:val="clear" w:color="auto" w:fill="auto"/>
          </w:tcPr>
          <w:p w:rsidR="003E0183" w:rsidRPr="00F33362" w:rsidRDefault="003E0183" w:rsidP="003E0183"/>
          <w:p w:rsidR="003E0183" w:rsidRPr="00F33362" w:rsidRDefault="003E0183" w:rsidP="003E0183">
            <w:pPr>
              <w:jc w:val="center"/>
            </w:pPr>
            <w:r w:rsidRPr="00F33362">
              <w:t>F CFA</w:t>
            </w:r>
          </w:p>
        </w:tc>
        <w:tc>
          <w:tcPr>
            <w:tcW w:w="2383" w:type="dxa"/>
            <w:shd w:val="clear" w:color="auto" w:fill="auto"/>
          </w:tcPr>
          <w:p w:rsidR="003E0183" w:rsidRPr="00F33362" w:rsidRDefault="003E0183" w:rsidP="003E0183">
            <w:pPr>
              <w:jc w:val="center"/>
            </w:pPr>
          </w:p>
          <w:p w:rsidR="003E0183" w:rsidRPr="00F33362" w:rsidRDefault="003E0183" w:rsidP="003E0183">
            <w:pPr>
              <w:jc w:val="center"/>
            </w:pPr>
            <w:r w:rsidRPr="00F33362">
              <w:t>6 230 400</w:t>
            </w:r>
          </w:p>
        </w:tc>
        <w:tc>
          <w:tcPr>
            <w:tcW w:w="3145" w:type="dxa"/>
            <w:shd w:val="clear" w:color="auto" w:fill="auto"/>
          </w:tcPr>
          <w:p w:rsidR="003E0183" w:rsidRPr="0015359C" w:rsidRDefault="003E0183" w:rsidP="003E0183">
            <w:pPr>
              <w:jc w:val="both"/>
            </w:pPr>
          </w:p>
        </w:tc>
      </w:tr>
    </w:tbl>
    <w:p w:rsidR="003E0183" w:rsidRDefault="003E0183" w:rsidP="003E0183">
      <w:pPr>
        <w:jc w:val="both"/>
        <w:rPr>
          <w:sz w:val="20"/>
        </w:rPr>
      </w:pPr>
    </w:p>
    <w:p w:rsidR="003E0183" w:rsidRDefault="003E0183" w:rsidP="003E0183">
      <w:pPr>
        <w:jc w:val="both"/>
        <w:rPr>
          <w:sz w:val="20"/>
        </w:rPr>
      </w:pPr>
    </w:p>
    <w:p w:rsidR="00FF3941" w:rsidRPr="0015359C" w:rsidRDefault="00FF3941" w:rsidP="00FF3941">
      <w:pPr>
        <w:jc w:val="both"/>
        <w:rPr>
          <w:sz w:val="20"/>
        </w:rPr>
        <w:sectPr w:rsidR="00FF3941" w:rsidRPr="0015359C" w:rsidSect="00535A13">
          <w:pgSz w:w="16840" w:h="11907" w:orient="landscape"/>
          <w:pgMar w:top="1418" w:right="1418" w:bottom="1418" w:left="1418" w:header="720" w:footer="720" w:gutter="0"/>
          <w:pgNumType w:start="5"/>
          <w:cols w:space="720"/>
          <w:titlePg/>
        </w:sectPr>
      </w:pPr>
    </w:p>
    <w:p w:rsidR="00FF3941" w:rsidRPr="0015359C" w:rsidRDefault="00FF3941" w:rsidP="00FF3941">
      <w:pPr>
        <w:jc w:val="both"/>
      </w:pPr>
      <w:r w:rsidRPr="0015359C">
        <w:lastRenderedPageBreak/>
        <w:t>La parole fut ensuite donnée à l’assistance pour d’éventuell</w:t>
      </w:r>
      <w:r>
        <w:t>es questions.</w:t>
      </w:r>
      <w:r w:rsidRPr="0015359C">
        <w:t xml:space="preserve"> </w:t>
      </w:r>
      <w:r>
        <w:t>Aucune question n’a été posée.</w:t>
      </w:r>
    </w:p>
    <w:p w:rsidR="00FF3941" w:rsidRPr="0015359C" w:rsidRDefault="00FF3941" w:rsidP="00FF3941">
      <w:pPr>
        <w:jc w:val="both"/>
      </w:pPr>
    </w:p>
    <w:p w:rsidR="00FF3941" w:rsidRPr="0015359C" w:rsidRDefault="00FF3941" w:rsidP="00FF3941">
      <w:pPr>
        <w:jc w:val="both"/>
      </w:pPr>
      <w:r w:rsidRPr="0015359C">
        <w:t>La séance d'ouverture des plis terminée, le président a remercié les soumissionnaires présents et a mis en place la sous-commi</w:t>
      </w:r>
      <w:r>
        <w:t>ssion technique,</w:t>
      </w:r>
      <w:r w:rsidRPr="0015359C">
        <w:t xml:space="preserve"> qui aura pour tâche de procéder à l'analyse et à l’évaluation des offres.</w:t>
      </w:r>
    </w:p>
    <w:p w:rsidR="00FF3941" w:rsidRPr="0015359C" w:rsidRDefault="00FF3941" w:rsidP="00FF3941"/>
    <w:p w:rsidR="00FF3941" w:rsidRPr="0015359C" w:rsidRDefault="00FF3941" w:rsidP="00FF3941">
      <w:r w:rsidRPr="0015359C">
        <w:t xml:space="preserve">L'ordre du jour étant épuisé, le président a levé la séance à </w:t>
      </w:r>
      <w:r w:rsidR="00072B92">
        <w:t>12</w:t>
      </w:r>
      <w:r w:rsidRPr="0015359C">
        <w:t xml:space="preserve"> h </w:t>
      </w:r>
      <w:r>
        <w:t>35</w:t>
      </w:r>
      <w:r w:rsidRPr="0015359C">
        <w:t xml:space="preserve"> mn.</w:t>
      </w:r>
    </w:p>
    <w:p w:rsidR="00FF3941" w:rsidRPr="0015359C" w:rsidRDefault="00FF3941" w:rsidP="00FF3941"/>
    <w:p w:rsidR="00FF3941" w:rsidRPr="0015359C" w:rsidRDefault="00FF3941" w:rsidP="00FF3941"/>
    <w:p w:rsidR="00FF3941" w:rsidRPr="0015359C" w:rsidRDefault="00FF3941" w:rsidP="00FF3941">
      <w:pPr>
        <w:jc w:val="center"/>
      </w:pPr>
      <w:r w:rsidRPr="0015359C">
        <w:t xml:space="preserve">Bamako, le </w:t>
      </w:r>
      <w:r w:rsidR="00072B92">
        <w:t>24 décembre</w:t>
      </w:r>
      <w:r w:rsidR="00F77749">
        <w:t xml:space="preserve"> 2021</w:t>
      </w:r>
      <w:r w:rsidRPr="0015359C">
        <w:t>.</w:t>
      </w:r>
    </w:p>
    <w:p w:rsidR="00FF3941" w:rsidRPr="0015359C" w:rsidRDefault="00FF3941" w:rsidP="00FF3941"/>
    <w:p w:rsidR="00FF3941" w:rsidRPr="0015359C" w:rsidRDefault="00FF3941" w:rsidP="00FF3941"/>
    <w:p w:rsidR="00FF3941" w:rsidRPr="0015359C" w:rsidRDefault="00FF3941" w:rsidP="00FF3941">
      <w:r w:rsidRPr="0015359C">
        <w:t>LE RAPPORTEUR                                                                LE PRESIDENT DE SEANCE</w:t>
      </w:r>
    </w:p>
    <w:p w:rsidR="00FF3941" w:rsidRPr="0015359C" w:rsidRDefault="00FF3941" w:rsidP="00FF3941"/>
    <w:p w:rsidR="00FF3941" w:rsidRDefault="00FF3941" w:rsidP="00FF3941"/>
    <w:p w:rsidR="00FF3941" w:rsidRPr="0015359C" w:rsidRDefault="00FF3941" w:rsidP="00FF3941"/>
    <w:p w:rsidR="00FF3941" w:rsidRPr="0015359C" w:rsidRDefault="00FF3941" w:rsidP="00FF3941"/>
    <w:p w:rsidR="00FF3941" w:rsidRDefault="00FF3941" w:rsidP="00FF3941">
      <w:pPr>
        <w:rPr>
          <w:b/>
          <w:bCs/>
          <w:color w:val="000000" w:themeColor="text1"/>
          <w:u w:val="single"/>
        </w:rPr>
      </w:pPr>
      <w:r w:rsidRPr="009722A4">
        <w:rPr>
          <w:b/>
        </w:rPr>
        <w:t>Elhadj HOUSSEINI</w:t>
      </w:r>
      <w:r w:rsidRPr="00840B79">
        <w:rPr>
          <w:b/>
        </w:rPr>
        <w:t xml:space="preserve"> </w:t>
      </w:r>
      <w:r>
        <w:rPr>
          <w:b/>
        </w:rPr>
        <w:t xml:space="preserve">                                                                    </w:t>
      </w:r>
      <w:r w:rsidRPr="00840B79">
        <w:rPr>
          <w:b/>
        </w:rPr>
        <w:t>Modibo CISSE</w:t>
      </w:r>
    </w:p>
    <w:p w:rsidR="00FF3941" w:rsidRPr="0015359C" w:rsidRDefault="00FF3941" w:rsidP="00FF3941">
      <w:r w:rsidRPr="00634697">
        <w:rPr>
          <w:b/>
          <w:bCs/>
          <w:color w:val="000000" w:themeColor="text1"/>
          <w:u w:val="single"/>
        </w:rPr>
        <w:t xml:space="preserve">                                                               </w:t>
      </w:r>
    </w:p>
    <w:p w:rsidR="00FF3941" w:rsidRPr="0015359C" w:rsidRDefault="00FF3941" w:rsidP="00FF3941"/>
    <w:p w:rsidR="00FF3941" w:rsidRDefault="00FF3941" w:rsidP="00FF3941">
      <w:r w:rsidRPr="0015359C">
        <w:t xml:space="preserve">Noms et signature des </w:t>
      </w:r>
      <w:r>
        <w:t>autres membres de la commission :</w:t>
      </w:r>
    </w:p>
    <w:p w:rsidR="00FF3941" w:rsidRPr="00C641E3" w:rsidRDefault="00FF3941" w:rsidP="00FF3941">
      <w:pPr>
        <w:pStyle w:val="Corpsdetexte"/>
        <w:rPr>
          <w:sz w:val="24"/>
        </w:rPr>
      </w:pPr>
    </w:p>
    <w:p w:rsidR="00FF3941" w:rsidRDefault="00FF3941" w:rsidP="00FF3941">
      <w:pPr>
        <w:pStyle w:val="Corpsdetexte"/>
        <w:rPr>
          <w:sz w:val="24"/>
          <w:lang w:val="en-US"/>
        </w:rPr>
      </w:pPr>
    </w:p>
    <w:p w:rsidR="00FF3941" w:rsidRPr="00EB2F5A" w:rsidRDefault="00FF3941" w:rsidP="00FF3941">
      <w:pPr>
        <w:pStyle w:val="Corpsdetexte"/>
        <w:rPr>
          <w:sz w:val="24"/>
          <w:lang w:val="en-US"/>
        </w:rPr>
      </w:pPr>
      <w:r w:rsidRPr="00EB2F5A">
        <w:rPr>
          <w:sz w:val="24"/>
          <w:lang w:val="en-US"/>
        </w:rPr>
        <w:t>M. Aboubacar SANGHO…………….….….DFM/M</w:t>
      </w:r>
      <w:r>
        <w:rPr>
          <w:sz w:val="24"/>
          <w:lang w:val="en-US"/>
        </w:rPr>
        <w:t>AFUH</w:t>
      </w:r>
    </w:p>
    <w:p w:rsidR="00FF3941" w:rsidRDefault="00FF3941" w:rsidP="00FF3941">
      <w:pPr>
        <w:pStyle w:val="Corpsdetexte"/>
        <w:rPr>
          <w:sz w:val="24"/>
          <w:lang w:val="en-US"/>
        </w:rPr>
      </w:pPr>
    </w:p>
    <w:p w:rsidR="00072B92" w:rsidRPr="00EB2F5A" w:rsidRDefault="00072B92" w:rsidP="00FF3941">
      <w:pPr>
        <w:pStyle w:val="Corpsdetexte"/>
        <w:rPr>
          <w:sz w:val="24"/>
          <w:lang w:val="en-US"/>
        </w:rPr>
      </w:pPr>
    </w:p>
    <w:p w:rsidR="00072B92" w:rsidRDefault="00FF3941" w:rsidP="00072B92">
      <w:pPr>
        <w:pStyle w:val="Corpsdetexte"/>
        <w:rPr>
          <w:rFonts w:eastAsia="Calibri"/>
          <w:bCs/>
          <w:szCs w:val="24"/>
          <w:lang w:eastAsia="en-US"/>
        </w:rPr>
      </w:pPr>
      <w:r w:rsidRPr="0029428A">
        <w:rPr>
          <w:lang w:val="en-US"/>
        </w:rPr>
        <w:t xml:space="preserve">M. </w:t>
      </w:r>
      <w:r w:rsidR="00072B92">
        <w:rPr>
          <w:lang w:val="en-US"/>
        </w:rPr>
        <w:t>-</w:t>
      </w:r>
      <w:r w:rsidR="00072B92" w:rsidRPr="00B36378">
        <w:rPr>
          <w:rFonts w:eastAsia="Calibri"/>
          <w:bCs/>
          <w:szCs w:val="24"/>
          <w:lang w:eastAsia="en-US"/>
        </w:rPr>
        <w:t>Sinaly SANOGO</w:t>
      </w:r>
      <w:r w:rsidR="00072B92">
        <w:rPr>
          <w:rFonts w:eastAsia="Calibri"/>
          <w:bCs/>
          <w:lang w:eastAsia="en-US"/>
        </w:rPr>
        <w:tab/>
      </w:r>
      <w:r w:rsidR="00072B92">
        <w:rPr>
          <w:rFonts w:eastAsia="Calibri"/>
          <w:bCs/>
          <w:lang w:eastAsia="en-US"/>
        </w:rPr>
        <w:tab/>
      </w:r>
      <w:r w:rsidR="00072B92">
        <w:rPr>
          <w:rFonts w:eastAsia="Calibri"/>
          <w:bCs/>
          <w:lang w:eastAsia="en-US"/>
        </w:rPr>
        <w:tab/>
      </w:r>
      <w:r w:rsidR="00072B92">
        <w:rPr>
          <w:rFonts w:eastAsia="Calibri"/>
          <w:bCs/>
          <w:lang w:eastAsia="en-US"/>
        </w:rPr>
        <w:tab/>
        <w:t>DNUH</w:t>
      </w:r>
      <w:r w:rsidR="00072B92" w:rsidRPr="00B36378">
        <w:rPr>
          <w:rFonts w:eastAsia="Calibri"/>
          <w:bCs/>
          <w:szCs w:val="24"/>
          <w:lang w:eastAsia="en-US"/>
        </w:rPr>
        <w:t>;</w:t>
      </w:r>
    </w:p>
    <w:p w:rsidR="00072B92" w:rsidRDefault="00072B92" w:rsidP="00072B92">
      <w:pPr>
        <w:pStyle w:val="Corpsdetexte"/>
        <w:rPr>
          <w:rFonts w:eastAsia="Calibri"/>
          <w:bCs/>
          <w:szCs w:val="24"/>
          <w:lang w:eastAsia="en-US"/>
        </w:rPr>
      </w:pPr>
    </w:p>
    <w:p w:rsidR="00072B92" w:rsidRPr="00072B92" w:rsidRDefault="00072B92" w:rsidP="00072B92">
      <w:pPr>
        <w:pStyle w:val="Corpsdetexte"/>
        <w:rPr>
          <w:sz w:val="24"/>
          <w:lang w:val="en-US"/>
        </w:rPr>
      </w:pPr>
    </w:p>
    <w:p w:rsidR="00072B92" w:rsidRDefault="00072B92" w:rsidP="00072B92">
      <w:pPr>
        <w:spacing w:line="360" w:lineRule="auto"/>
        <w:rPr>
          <w:rFonts w:eastAsia="Calibri"/>
          <w:bCs/>
          <w:lang w:eastAsia="en-US"/>
        </w:rPr>
      </w:pPr>
      <w:r>
        <w:rPr>
          <w:rFonts w:eastAsia="Calibri"/>
          <w:bCs/>
          <w:lang w:eastAsia="en-US"/>
        </w:rPr>
        <w:t xml:space="preserve">M </w:t>
      </w:r>
      <w:r w:rsidRPr="00B36378">
        <w:rPr>
          <w:rFonts w:eastAsia="Calibri"/>
          <w:bCs/>
          <w:lang w:eastAsia="en-US"/>
        </w:rPr>
        <w:t>Adama KEITA</w:t>
      </w:r>
      <w:r>
        <w:rPr>
          <w:rFonts w:eastAsia="Calibri"/>
          <w:bCs/>
          <w:lang w:eastAsia="en-US"/>
        </w:rPr>
        <w:t xml:space="preserve"> </w:t>
      </w:r>
      <w:r>
        <w:rPr>
          <w:rFonts w:eastAsia="Calibri"/>
          <w:bCs/>
          <w:lang w:eastAsia="en-US"/>
        </w:rPr>
        <w:tab/>
      </w:r>
      <w:r>
        <w:rPr>
          <w:rFonts w:eastAsia="Calibri"/>
          <w:bCs/>
          <w:lang w:eastAsia="en-US"/>
        </w:rPr>
        <w:tab/>
      </w:r>
      <w:r>
        <w:rPr>
          <w:rFonts w:eastAsia="Calibri"/>
          <w:bCs/>
          <w:lang w:eastAsia="en-US"/>
        </w:rPr>
        <w:tab/>
      </w:r>
      <w:r>
        <w:rPr>
          <w:rFonts w:eastAsia="Calibri"/>
          <w:bCs/>
          <w:lang w:eastAsia="en-US"/>
        </w:rPr>
        <w:tab/>
        <w:t>SP-RDF</w:t>
      </w:r>
      <w:r w:rsidRPr="00B36378">
        <w:rPr>
          <w:rFonts w:eastAsia="Calibri"/>
          <w:bCs/>
          <w:lang w:eastAsia="en-US"/>
        </w:rPr>
        <w:t>;</w:t>
      </w:r>
    </w:p>
    <w:p w:rsidR="00072B92" w:rsidRPr="00B36378" w:rsidRDefault="00072B92" w:rsidP="00072B92">
      <w:pPr>
        <w:spacing w:line="360" w:lineRule="auto"/>
        <w:rPr>
          <w:rFonts w:eastAsia="Calibri"/>
          <w:bCs/>
          <w:lang w:eastAsia="en-US"/>
        </w:rPr>
      </w:pPr>
    </w:p>
    <w:p w:rsidR="00072B92" w:rsidRDefault="00072B92" w:rsidP="00072B92">
      <w:pPr>
        <w:spacing w:line="360" w:lineRule="auto"/>
        <w:rPr>
          <w:rFonts w:eastAsia="Calibri"/>
          <w:bCs/>
          <w:lang w:eastAsia="en-US"/>
        </w:rPr>
      </w:pPr>
      <w:r w:rsidRPr="00B36378">
        <w:rPr>
          <w:rFonts w:eastAsia="Calibri"/>
          <w:bCs/>
          <w:lang w:eastAsia="en-US"/>
        </w:rPr>
        <w:t>Cheick Oumar OUOLOGUEM</w:t>
      </w:r>
      <w:r>
        <w:rPr>
          <w:rFonts w:eastAsia="Calibri"/>
          <w:bCs/>
          <w:lang w:eastAsia="en-US"/>
        </w:rPr>
        <w:tab/>
      </w:r>
      <w:r>
        <w:rPr>
          <w:rFonts w:eastAsia="Calibri"/>
          <w:bCs/>
          <w:lang w:eastAsia="en-US"/>
        </w:rPr>
        <w:tab/>
        <w:t>IDAF</w:t>
      </w:r>
      <w:r w:rsidRPr="00B36378">
        <w:rPr>
          <w:rFonts w:eastAsia="Calibri"/>
          <w:bCs/>
          <w:lang w:eastAsia="en-US"/>
        </w:rPr>
        <w:t>;</w:t>
      </w:r>
    </w:p>
    <w:p w:rsidR="00072B92" w:rsidRPr="00B36378" w:rsidRDefault="00072B92" w:rsidP="00072B92">
      <w:pPr>
        <w:spacing w:line="360" w:lineRule="auto"/>
        <w:rPr>
          <w:rFonts w:eastAsia="Calibri"/>
          <w:bCs/>
          <w:lang w:eastAsia="en-US"/>
        </w:rPr>
      </w:pPr>
    </w:p>
    <w:p w:rsidR="00072B92" w:rsidRDefault="00072B92" w:rsidP="00072B92">
      <w:pPr>
        <w:spacing w:line="360" w:lineRule="auto"/>
        <w:rPr>
          <w:rFonts w:eastAsia="Calibri"/>
          <w:bCs/>
          <w:lang w:eastAsia="en-US"/>
        </w:rPr>
      </w:pPr>
      <w:r w:rsidRPr="008A4191">
        <w:rPr>
          <w:rFonts w:eastAsia="Calibri"/>
          <w:bCs/>
          <w:lang w:eastAsia="en-US"/>
        </w:rPr>
        <w:t>Mohamed  SANGARE</w:t>
      </w:r>
      <w:r>
        <w:rPr>
          <w:rFonts w:eastAsia="Calibri"/>
          <w:bCs/>
          <w:lang w:eastAsia="en-US"/>
        </w:rPr>
        <w:tab/>
      </w:r>
      <w:r>
        <w:rPr>
          <w:rFonts w:eastAsia="Calibri"/>
          <w:bCs/>
          <w:lang w:eastAsia="en-US"/>
        </w:rPr>
        <w:tab/>
      </w:r>
      <w:r>
        <w:rPr>
          <w:rFonts w:eastAsia="Calibri"/>
          <w:bCs/>
          <w:lang w:eastAsia="en-US"/>
        </w:rPr>
        <w:tab/>
        <w:t>DGABE</w:t>
      </w:r>
      <w:r w:rsidRPr="00B36378">
        <w:rPr>
          <w:rFonts w:eastAsia="Calibri"/>
          <w:bCs/>
          <w:lang w:eastAsia="en-US"/>
        </w:rPr>
        <w:t>;</w:t>
      </w:r>
    </w:p>
    <w:p w:rsidR="00072B92" w:rsidRPr="00B36378" w:rsidRDefault="00072B92" w:rsidP="00072B92">
      <w:pPr>
        <w:spacing w:line="360" w:lineRule="auto"/>
        <w:rPr>
          <w:rFonts w:eastAsia="Calibri"/>
          <w:bCs/>
          <w:lang w:eastAsia="en-US"/>
        </w:rPr>
      </w:pPr>
    </w:p>
    <w:p w:rsidR="00072B92" w:rsidRDefault="00072B92" w:rsidP="00072B92">
      <w:pPr>
        <w:spacing w:line="360" w:lineRule="auto"/>
        <w:rPr>
          <w:rFonts w:eastAsia="Calibri"/>
          <w:bCs/>
          <w:lang w:eastAsia="en-US"/>
        </w:rPr>
      </w:pPr>
      <w:r w:rsidRPr="00B36378">
        <w:rPr>
          <w:rFonts w:eastAsia="Calibri"/>
          <w:bCs/>
          <w:lang w:eastAsia="en-US"/>
        </w:rPr>
        <w:t>Almamy KONE</w:t>
      </w:r>
      <w:r>
        <w:rPr>
          <w:rFonts w:eastAsia="Calibri"/>
          <w:bCs/>
          <w:lang w:eastAsia="en-US"/>
        </w:rPr>
        <w:tab/>
      </w:r>
      <w:r>
        <w:rPr>
          <w:rFonts w:eastAsia="Calibri"/>
          <w:bCs/>
          <w:lang w:eastAsia="en-US"/>
        </w:rPr>
        <w:tab/>
      </w:r>
      <w:r>
        <w:rPr>
          <w:rFonts w:eastAsia="Calibri"/>
          <w:bCs/>
          <w:lang w:eastAsia="en-US"/>
        </w:rPr>
        <w:tab/>
      </w:r>
      <w:r>
        <w:rPr>
          <w:rFonts w:eastAsia="Calibri"/>
          <w:bCs/>
          <w:lang w:eastAsia="en-US"/>
        </w:rPr>
        <w:tab/>
        <w:t>DND</w:t>
      </w:r>
      <w:r w:rsidRPr="00B36378">
        <w:rPr>
          <w:rFonts w:eastAsia="Calibri"/>
          <w:bCs/>
          <w:lang w:eastAsia="en-US"/>
        </w:rPr>
        <w:t>;</w:t>
      </w:r>
    </w:p>
    <w:p w:rsidR="00072B92" w:rsidRPr="00B36378" w:rsidRDefault="00072B92" w:rsidP="00072B92">
      <w:pPr>
        <w:spacing w:line="360" w:lineRule="auto"/>
        <w:rPr>
          <w:rFonts w:eastAsia="Calibri"/>
          <w:bCs/>
          <w:lang w:eastAsia="en-US"/>
        </w:rPr>
      </w:pPr>
    </w:p>
    <w:p w:rsidR="00072B92" w:rsidRDefault="00072B92" w:rsidP="00072B92">
      <w:pPr>
        <w:spacing w:line="360" w:lineRule="auto"/>
        <w:rPr>
          <w:rFonts w:eastAsia="Calibri"/>
          <w:bCs/>
          <w:lang w:eastAsia="en-US"/>
        </w:rPr>
      </w:pPr>
      <w:r w:rsidRPr="00B36378">
        <w:rPr>
          <w:rFonts w:eastAsia="Calibri"/>
          <w:bCs/>
          <w:lang w:eastAsia="en-US"/>
        </w:rPr>
        <w:t>Kadiatou GOUMARE</w:t>
      </w:r>
      <w:r>
        <w:rPr>
          <w:rFonts w:eastAsia="Calibri"/>
          <w:bCs/>
          <w:lang w:eastAsia="en-US"/>
        </w:rPr>
        <w:t xml:space="preserve"> </w:t>
      </w:r>
      <w:r>
        <w:rPr>
          <w:rFonts w:eastAsia="Calibri"/>
          <w:bCs/>
          <w:lang w:eastAsia="en-US"/>
        </w:rPr>
        <w:tab/>
      </w:r>
      <w:r>
        <w:rPr>
          <w:rFonts w:eastAsia="Calibri"/>
          <w:bCs/>
          <w:lang w:eastAsia="en-US"/>
        </w:rPr>
        <w:tab/>
      </w:r>
      <w:r>
        <w:rPr>
          <w:rFonts w:eastAsia="Calibri"/>
          <w:bCs/>
          <w:lang w:eastAsia="en-US"/>
        </w:rPr>
        <w:tab/>
        <w:t>CS-PONAV</w:t>
      </w:r>
      <w:r w:rsidRPr="00B36378">
        <w:rPr>
          <w:rFonts w:eastAsia="Calibri"/>
          <w:bCs/>
          <w:lang w:eastAsia="en-US"/>
        </w:rPr>
        <w:t>;</w:t>
      </w:r>
    </w:p>
    <w:p w:rsidR="00072B92" w:rsidRPr="00B36378" w:rsidRDefault="00072B92" w:rsidP="00072B92">
      <w:pPr>
        <w:spacing w:line="360" w:lineRule="auto"/>
        <w:rPr>
          <w:rFonts w:eastAsia="Calibri"/>
          <w:bCs/>
          <w:lang w:eastAsia="en-US"/>
        </w:rPr>
      </w:pPr>
    </w:p>
    <w:p w:rsidR="00072B92" w:rsidRDefault="00127CE6" w:rsidP="00072B92">
      <w:pPr>
        <w:spacing w:line="360" w:lineRule="auto"/>
        <w:rPr>
          <w:rFonts w:eastAsia="Calibri"/>
          <w:bCs/>
          <w:lang w:eastAsia="en-US"/>
        </w:rPr>
      </w:pPr>
      <w:r>
        <w:rPr>
          <w:rFonts w:eastAsia="Calibri"/>
          <w:bCs/>
          <w:lang w:eastAsia="en-US"/>
        </w:rPr>
        <w:t>-Ouara</w:t>
      </w:r>
      <w:r w:rsidR="00072B92">
        <w:rPr>
          <w:rFonts w:eastAsia="Calibri"/>
          <w:bCs/>
          <w:lang w:eastAsia="en-US"/>
        </w:rPr>
        <w:t xml:space="preserve"> A COULIBALY</w:t>
      </w:r>
      <w:r w:rsidR="00072B92">
        <w:rPr>
          <w:rFonts w:eastAsia="Calibri"/>
          <w:bCs/>
          <w:lang w:eastAsia="en-US"/>
        </w:rPr>
        <w:tab/>
      </w:r>
      <w:r w:rsidR="00072B92">
        <w:rPr>
          <w:rFonts w:eastAsia="Calibri"/>
          <w:bCs/>
          <w:lang w:eastAsia="en-US"/>
        </w:rPr>
        <w:tab/>
      </w:r>
      <w:r w:rsidR="00072B92">
        <w:rPr>
          <w:rFonts w:eastAsia="Calibri"/>
          <w:bCs/>
          <w:lang w:eastAsia="en-US"/>
        </w:rPr>
        <w:tab/>
        <w:t>CADD</w:t>
      </w:r>
      <w:r w:rsidR="00072B92" w:rsidRPr="00B36378">
        <w:rPr>
          <w:rFonts w:eastAsia="Calibri"/>
          <w:bCs/>
          <w:lang w:eastAsia="en-US"/>
        </w:rPr>
        <w:t>;</w:t>
      </w:r>
    </w:p>
    <w:p w:rsidR="00072B92" w:rsidRPr="00B36378" w:rsidRDefault="00072B92" w:rsidP="00072B92">
      <w:pPr>
        <w:spacing w:line="360" w:lineRule="auto"/>
        <w:rPr>
          <w:rFonts w:eastAsia="Calibri"/>
          <w:bCs/>
          <w:lang w:eastAsia="en-US"/>
        </w:rPr>
      </w:pPr>
    </w:p>
    <w:p w:rsidR="00FF3941" w:rsidRPr="00072B92" w:rsidRDefault="00072B92" w:rsidP="00072B92">
      <w:pPr>
        <w:spacing w:after="200" w:line="276" w:lineRule="auto"/>
        <w:rPr>
          <w:rFonts w:eastAsia="Calibri"/>
          <w:bCs/>
          <w:lang w:eastAsia="en-US"/>
        </w:rPr>
      </w:pPr>
      <w:r>
        <w:rPr>
          <w:rFonts w:eastAsia="Calibri"/>
          <w:bCs/>
          <w:lang w:eastAsia="en-US"/>
        </w:rPr>
        <w:t xml:space="preserve">-Issa OUOLOGUEM </w:t>
      </w:r>
      <w:r>
        <w:rPr>
          <w:rFonts w:eastAsia="Calibri"/>
          <w:bCs/>
          <w:lang w:eastAsia="en-US"/>
        </w:rPr>
        <w:tab/>
      </w:r>
      <w:r>
        <w:rPr>
          <w:rFonts w:eastAsia="Calibri"/>
          <w:bCs/>
          <w:lang w:eastAsia="en-US"/>
        </w:rPr>
        <w:tab/>
      </w:r>
      <w:r>
        <w:rPr>
          <w:rFonts w:eastAsia="Calibri"/>
          <w:bCs/>
          <w:lang w:eastAsia="en-US"/>
        </w:rPr>
        <w:tab/>
        <w:t>CS-PONAV.</w:t>
      </w:r>
    </w:p>
    <w:p w:rsidR="00FF3941" w:rsidRPr="0015359C" w:rsidRDefault="00FF3941" w:rsidP="00FF3941">
      <w:pPr>
        <w:rPr>
          <w:b/>
        </w:rPr>
      </w:pPr>
      <w:r w:rsidRPr="0029428A">
        <w:rPr>
          <w:sz w:val="20"/>
          <w:u w:val="single"/>
          <w:lang w:val="en-US"/>
        </w:rPr>
        <w:br w:type="page"/>
      </w:r>
      <w:r w:rsidRPr="0015359C">
        <w:rPr>
          <w:b/>
          <w:u w:val="single"/>
        </w:rPr>
        <w:lastRenderedPageBreak/>
        <w:t>Annexe</w:t>
      </w:r>
      <w:r w:rsidRPr="0015359C">
        <w:rPr>
          <w:b/>
        </w:rPr>
        <w:t> 1 : Liste de présence (</w:t>
      </w:r>
      <w:r w:rsidRPr="0015359C">
        <w:rPr>
          <w:i/>
        </w:rPr>
        <w:t>Insérer la liste émargée</w:t>
      </w:r>
      <w:r w:rsidRPr="0015359C">
        <w:rPr>
          <w:b/>
        </w:rPr>
        <w:t>)</w:t>
      </w:r>
    </w:p>
    <w:p w:rsidR="00FF3941" w:rsidRPr="0015359C" w:rsidRDefault="00FF3941" w:rsidP="00FF3941">
      <w:pPr>
        <w:rPr>
          <w:sz w:val="20"/>
        </w:rPr>
      </w:pPr>
    </w:p>
    <w:p w:rsidR="00FF3941" w:rsidRPr="0015359C" w:rsidRDefault="00FF3941" w:rsidP="00FF3941">
      <w:pPr>
        <w:rPr>
          <w:sz w:val="20"/>
        </w:rPr>
      </w:pPr>
    </w:p>
    <w:p w:rsidR="00FF3941" w:rsidRPr="0015359C" w:rsidRDefault="00FF3941" w:rsidP="00FF3941">
      <w:pPr>
        <w:rPr>
          <w:sz w:val="20"/>
        </w:rPr>
        <w:sectPr w:rsidR="00FF3941" w:rsidRPr="0015359C" w:rsidSect="00535A13">
          <w:pgSz w:w="11907" w:h="16840"/>
          <w:pgMar w:top="1418" w:right="1418" w:bottom="1418" w:left="1418" w:header="720" w:footer="720" w:gutter="0"/>
          <w:pgNumType w:start="6"/>
          <w:cols w:space="720"/>
          <w:titlePg/>
        </w:sectPr>
      </w:pPr>
    </w:p>
    <w:p w:rsidR="00FF3941" w:rsidRDefault="00FF3941" w:rsidP="00FF3941">
      <w:pPr>
        <w:rPr>
          <w:b/>
        </w:rPr>
      </w:pPr>
      <w:r>
        <w:rPr>
          <w:b/>
        </w:rPr>
        <w:lastRenderedPageBreak/>
        <w:t xml:space="preserve">         </w:t>
      </w:r>
      <w:r w:rsidRPr="0015359C">
        <w:rPr>
          <w:b/>
        </w:rPr>
        <w:t>Annexe 2 : Informations sur les offres lues publiquement</w:t>
      </w:r>
    </w:p>
    <w:p w:rsidR="003E0183" w:rsidRDefault="003E0183" w:rsidP="00FF3941">
      <w:pPr>
        <w:rPr>
          <w:b/>
        </w:rPr>
      </w:pPr>
    </w:p>
    <w:tbl>
      <w:tblPr>
        <w:tblW w:w="14436" w:type="dxa"/>
        <w:tblLayout w:type="fixed"/>
        <w:tblCellMar>
          <w:left w:w="70" w:type="dxa"/>
          <w:right w:w="70" w:type="dxa"/>
        </w:tblCellMar>
        <w:tblLook w:val="04A0" w:firstRow="1" w:lastRow="0" w:firstColumn="1" w:lastColumn="0" w:noHBand="0" w:noVBand="1"/>
      </w:tblPr>
      <w:tblGrid>
        <w:gridCol w:w="569"/>
        <w:gridCol w:w="3609"/>
        <w:gridCol w:w="1044"/>
        <w:gridCol w:w="1134"/>
        <w:gridCol w:w="992"/>
        <w:gridCol w:w="993"/>
        <w:gridCol w:w="1134"/>
        <w:gridCol w:w="1114"/>
        <w:gridCol w:w="1012"/>
        <w:gridCol w:w="1417"/>
        <w:gridCol w:w="1418"/>
      </w:tblGrid>
      <w:tr w:rsidR="00DD0D01" w:rsidRPr="00DD0D01" w:rsidTr="006872DC">
        <w:trPr>
          <w:trHeight w:val="390"/>
        </w:trPr>
        <w:tc>
          <w:tcPr>
            <w:tcW w:w="569" w:type="dxa"/>
            <w:tcBorders>
              <w:top w:val="double" w:sz="6" w:space="0" w:color="auto"/>
              <w:left w:val="double" w:sz="6" w:space="0" w:color="auto"/>
              <w:bottom w:val="nil"/>
              <w:right w:val="single" w:sz="4" w:space="0" w:color="auto"/>
            </w:tcBorders>
            <w:shd w:val="clear" w:color="000000" w:fill="CCFFFF"/>
            <w:vAlign w:val="center"/>
            <w:hideMark/>
          </w:tcPr>
          <w:p w:rsidR="00DD0D01" w:rsidRPr="00DD0D01" w:rsidRDefault="00DD0D01" w:rsidP="00DD0D01">
            <w:r w:rsidRPr="00DD0D01">
              <w:t> </w:t>
            </w:r>
          </w:p>
        </w:tc>
        <w:tc>
          <w:tcPr>
            <w:tcW w:w="3609" w:type="dxa"/>
            <w:tcBorders>
              <w:top w:val="double" w:sz="6" w:space="0" w:color="auto"/>
              <w:left w:val="nil"/>
              <w:bottom w:val="single" w:sz="4" w:space="0" w:color="auto"/>
              <w:right w:val="single" w:sz="4" w:space="0" w:color="auto"/>
            </w:tcBorders>
            <w:shd w:val="clear" w:color="000000" w:fill="CCFFFF"/>
            <w:vAlign w:val="center"/>
            <w:hideMark/>
          </w:tcPr>
          <w:p w:rsidR="00DD0D01" w:rsidRPr="00DD0D01" w:rsidRDefault="00DD0D01" w:rsidP="00DD0D01">
            <w:pPr>
              <w:jc w:val="right"/>
              <w:rPr>
                <w:b/>
                <w:bCs/>
              </w:rPr>
            </w:pPr>
            <w:r w:rsidRPr="00DD0D01">
              <w:rPr>
                <w:b/>
                <w:bCs/>
              </w:rPr>
              <w:t>N° des Plis</w:t>
            </w:r>
          </w:p>
        </w:tc>
        <w:tc>
          <w:tcPr>
            <w:tcW w:w="1044" w:type="dxa"/>
            <w:tcBorders>
              <w:top w:val="double" w:sz="6" w:space="0" w:color="auto"/>
              <w:left w:val="nil"/>
              <w:bottom w:val="single" w:sz="4" w:space="0" w:color="auto"/>
              <w:right w:val="single" w:sz="4" w:space="0" w:color="auto"/>
            </w:tcBorders>
            <w:shd w:val="clear" w:color="000000" w:fill="CCFFFF"/>
            <w:vAlign w:val="center"/>
            <w:hideMark/>
          </w:tcPr>
          <w:p w:rsidR="00DD0D01" w:rsidRPr="00DD0D01" w:rsidRDefault="00DD0D01" w:rsidP="00DD0D01">
            <w:pPr>
              <w:jc w:val="center"/>
              <w:rPr>
                <w:b/>
                <w:bCs/>
                <w:sz w:val="28"/>
                <w:szCs w:val="28"/>
              </w:rPr>
            </w:pPr>
            <w:r w:rsidRPr="00DD0D01">
              <w:rPr>
                <w:b/>
                <w:bCs/>
                <w:sz w:val="28"/>
                <w:szCs w:val="28"/>
              </w:rPr>
              <w:t>1</w:t>
            </w:r>
          </w:p>
        </w:tc>
        <w:tc>
          <w:tcPr>
            <w:tcW w:w="1134" w:type="dxa"/>
            <w:tcBorders>
              <w:top w:val="double" w:sz="6" w:space="0" w:color="auto"/>
              <w:left w:val="nil"/>
              <w:bottom w:val="single" w:sz="4" w:space="0" w:color="auto"/>
              <w:right w:val="single" w:sz="4" w:space="0" w:color="auto"/>
            </w:tcBorders>
            <w:shd w:val="clear" w:color="000000" w:fill="CCFFFF"/>
            <w:vAlign w:val="center"/>
            <w:hideMark/>
          </w:tcPr>
          <w:p w:rsidR="00DD0D01" w:rsidRPr="00DD0D01" w:rsidRDefault="00DD0D01" w:rsidP="00DD0D01">
            <w:pPr>
              <w:jc w:val="center"/>
              <w:rPr>
                <w:b/>
                <w:bCs/>
                <w:sz w:val="28"/>
                <w:szCs w:val="28"/>
              </w:rPr>
            </w:pPr>
            <w:r w:rsidRPr="00DD0D01">
              <w:rPr>
                <w:b/>
                <w:bCs/>
                <w:sz w:val="28"/>
                <w:szCs w:val="28"/>
              </w:rPr>
              <w:t>2</w:t>
            </w:r>
          </w:p>
        </w:tc>
        <w:tc>
          <w:tcPr>
            <w:tcW w:w="992" w:type="dxa"/>
            <w:tcBorders>
              <w:top w:val="double" w:sz="6" w:space="0" w:color="auto"/>
              <w:left w:val="nil"/>
              <w:bottom w:val="single" w:sz="4" w:space="0" w:color="auto"/>
              <w:right w:val="single" w:sz="4" w:space="0" w:color="auto"/>
            </w:tcBorders>
            <w:shd w:val="clear" w:color="000000" w:fill="CCFFFF"/>
            <w:vAlign w:val="center"/>
            <w:hideMark/>
          </w:tcPr>
          <w:p w:rsidR="00DD0D01" w:rsidRPr="00DD0D01" w:rsidRDefault="00DD0D01" w:rsidP="00DD0D01">
            <w:pPr>
              <w:jc w:val="center"/>
              <w:rPr>
                <w:b/>
                <w:bCs/>
                <w:sz w:val="28"/>
                <w:szCs w:val="28"/>
              </w:rPr>
            </w:pPr>
            <w:r w:rsidRPr="00DD0D01">
              <w:rPr>
                <w:b/>
                <w:bCs/>
                <w:sz w:val="28"/>
                <w:szCs w:val="28"/>
              </w:rPr>
              <w:t>3</w:t>
            </w:r>
          </w:p>
        </w:tc>
        <w:tc>
          <w:tcPr>
            <w:tcW w:w="993" w:type="dxa"/>
            <w:tcBorders>
              <w:top w:val="double" w:sz="6" w:space="0" w:color="auto"/>
              <w:left w:val="nil"/>
              <w:bottom w:val="single" w:sz="4" w:space="0" w:color="auto"/>
              <w:right w:val="single" w:sz="4" w:space="0" w:color="auto"/>
            </w:tcBorders>
            <w:shd w:val="clear" w:color="000000" w:fill="CCFFFF"/>
            <w:vAlign w:val="center"/>
            <w:hideMark/>
          </w:tcPr>
          <w:p w:rsidR="00DD0D01" w:rsidRPr="00DD0D01" w:rsidRDefault="00DD0D01" w:rsidP="00DD0D01">
            <w:pPr>
              <w:jc w:val="center"/>
              <w:rPr>
                <w:b/>
                <w:bCs/>
                <w:sz w:val="28"/>
                <w:szCs w:val="28"/>
              </w:rPr>
            </w:pPr>
            <w:r w:rsidRPr="00DD0D01">
              <w:rPr>
                <w:b/>
                <w:bCs/>
                <w:sz w:val="28"/>
                <w:szCs w:val="28"/>
              </w:rPr>
              <w:t>4</w:t>
            </w:r>
          </w:p>
        </w:tc>
        <w:tc>
          <w:tcPr>
            <w:tcW w:w="1134" w:type="dxa"/>
            <w:tcBorders>
              <w:top w:val="double" w:sz="6" w:space="0" w:color="auto"/>
              <w:left w:val="nil"/>
              <w:bottom w:val="single" w:sz="4" w:space="0" w:color="auto"/>
              <w:right w:val="single" w:sz="4" w:space="0" w:color="auto"/>
            </w:tcBorders>
            <w:shd w:val="clear" w:color="000000" w:fill="CCFFFF"/>
            <w:vAlign w:val="center"/>
            <w:hideMark/>
          </w:tcPr>
          <w:p w:rsidR="00DD0D01" w:rsidRPr="00DD0D01" w:rsidRDefault="00DD0D01" w:rsidP="00DD0D01">
            <w:pPr>
              <w:jc w:val="center"/>
              <w:rPr>
                <w:b/>
                <w:bCs/>
                <w:sz w:val="28"/>
                <w:szCs w:val="28"/>
              </w:rPr>
            </w:pPr>
            <w:r w:rsidRPr="00DD0D01">
              <w:rPr>
                <w:b/>
                <w:bCs/>
                <w:sz w:val="28"/>
                <w:szCs w:val="28"/>
              </w:rPr>
              <w:t>5</w:t>
            </w:r>
          </w:p>
        </w:tc>
        <w:tc>
          <w:tcPr>
            <w:tcW w:w="1114" w:type="dxa"/>
            <w:tcBorders>
              <w:top w:val="double" w:sz="6" w:space="0" w:color="auto"/>
              <w:left w:val="nil"/>
              <w:bottom w:val="single" w:sz="4" w:space="0" w:color="auto"/>
              <w:right w:val="single" w:sz="4" w:space="0" w:color="auto"/>
            </w:tcBorders>
            <w:shd w:val="clear" w:color="000000" w:fill="CCFFFF"/>
            <w:vAlign w:val="center"/>
            <w:hideMark/>
          </w:tcPr>
          <w:p w:rsidR="00DD0D01" w:rsidRPr="00DD0D01" w:rsidRDefault="00DD0D01" w:rsidP="00DD0D01">
            <w:pPr>
              <w:jc w:val="center"/>
              <w:rPr>
                <w:b/>
                <w:bCs/>
                <w:sz w:val="28"/>
                <w:szCs w:val="28"/>
              </w:rPr>
            </w:pPr>
            <w:r w:rsidRPr="00DD0D01">
              <w:rPr>
                <w:b/>
                <w:bCs/>
                <w:sz w:val="28"/>
                <w:szCs w:val="28"/>
              </w:rPr>
              <w:t>6</w:t>
            </w:r>
          </w:p>
        </w:tc>
        <w:tc>
          <w:tcPr>
            <w:tcW w:w="1012" w:type="dxa"/>
            <w:tcBorders>
              <w:top w:val="double" w:sz="6" w:space="0" w:color="auto"/>
              <w:left w:val="nil"/>
              <w:bottom w:val="single" w:sz="4" w:space="0" w:color="auto"/>
              <w:right w:val="single" w:sz="4" w:space="0" w:color="auto"/>
            </w:tcBorders>
            <w:shd w:val="clear" w:color="000000" w:fill="CCFFFF"/>
            <w:vAlign w:val="center"/>
            <w:hideMark/>
          </w:tcPr>
          <w:p w:rsidR="00DD0D01" w:rsidRPr="00DD0D01" w:rsidRDefault="00DD0D01" w:rsidP="00DD0D01">
            <w:pPr>
              <w:jc w:val="center"/>
              <w:rPr>
                <w:b/>
                <w:bCs/>
                <w:sz w:val="28"/>
                <w:szCs w:val="28"/>
              </w:rPr>
            </w:pPr>
            <w:r w:rsidRPr="00DD0D01">
              <w:rPr>
                <w:b/>
                <w:bCs/>
                <w:sz w:val="28"/>
                <w:szCs w:val="28"/>
              </w:rPr>
              <w:t>7</w:t>
            </w:r>
          </w:p>
        </w:tc>
        <w:tc>
          <w:tcPr>
            <w:tcW w:w="1417" w:type="dxa"/>
            <w:tcBorders>
              <w:top w:val="double" w:sz="6" w:space="0" w:color="auto"/>
              <w:left w:val="nil"/>
              <w:bottom w:val="single" w:sz="4" w:space="0" w:color="auto"/>
              <w:right w:val="single" w:sz="4" w:space="0" w:color="auto"/>
            </w:tcBorders>
            <w:shd w:val="clear" w:color="000000" w:fill="CCFFFF"/>
            <w:vAlign w:val="center"/>
            <w:hideMark/>
          </w:tcPr>
          <w:p w:rsidR="00DD0D01" w:rsidRPr="00DD0D01" w:rsidRDefault="00DD0D01" w:rsidP="00DD0D01">
            <w:pPr>
              <w:jc w:val="center"/>
              <w:rPr>
                <w:b/>
                <w:bCs/>
                <w:sz w:val="28"/>
                <w:szCs w:val="28"/>
              </w:rPr>
            </w:pPr>
            <w:r w:rsidRPr="00DD0D01">
              <w:rPr>
                <w:b/>
                <w:bCs/>
                <w:sz w:val="28"/>
                <w:szCs w:val="28"/>
              </w:rPr>
              <w:t>8</w:t>
            </w:r>
          </w:p>
        </w:tc>
        <w:tc>
          <w:tcPr>
            <w:tcW w:w="1418" w:type="dxa"/>
            <w:tcBorders>
              <w:top w:val="double" w:sz="6" w:space="0" w:color="auto"/>
              <w:left w:val="nil"/>
              <w:bottom w:val="single" w:sz="4" w:space="0" w:color="auto"/>
              <w:right w:val="single" w:sz="4" w:space="0" w:color="auto"/>
            </w:tcBorders>
            <w:shd w:val="clear" w:color="000000" w:fill="CCFFFF"/>
            <w:vAlign w:val="center"/>
            <w:hideMark/>
          </w:tcPr>
          <w:p w:rsidR="00DD0D01" w:rsidRPr="00DD0D01" w:rsidRDefault="00DD0D01" w:rsidP="00DD0D01">
            <w:pPr>
              <w:jc w:val="center"/>
              <w:rPr>
                <w:b/>
                <w:bCs/>
                <w:sz w:val="28"/>
                <w:szCs w:val="28"/>
              </w:rPr>
            </w:pPr>
            <w:r w:rsidRPr="00DD0D01">
              <w:rPr>
                <w:b/>
                <w:bCs/>
                <w:sz w:val="28"/>
                <w:szCs w:val="28"/>
              </w:rPr>
              <w:t>9</w:t>
            </w:r>
          </w:p>
        </w:tc>
      </w:tr>
      <w:tr w:rsidR="00DD0D01" w:rsidRPr="00DD0D01" w:rsidTr="006872DC">
        <w:trPr>
          <w:trHeight w:val="945"/>
        </w:trPr>
        <w:tc>
          <w:tcPr>
            <w:tcW w:w="569" w:type="dxa"/>
            <w:tcBorders>
              <w:top w:val="nil"/>
              <w:left w:val="double" w:sz="6" w:space="0" w:color="auto"/>
              <w:bottom w:val="double" w:sz="6" w:space="0" w:color="auto"/>
              <w:right w:val="single" w:sz="4" w:space="0" w:color="auto"/>
            </w:tcBorders>
            <w:shd w:val="clear" w:color="000000" w:fill="CCFFFF"/>
            <w:vAlign w:val="center"/>
            <w:hideMark/>
          </w:tcPr>
          <w:p w:rsidR="00DD0D01" w:rsidRPr="00DD0D01" w:rsidRDefault="00DD0D01" w:rsidP="00DD0D01">
            <w:pPr>
              <w:rPr>
                <w:b/>
                <w:bCs/>
              </w:rPr>
            </w:pPr>
            <w:r w:rsidRPr="00DD0D01">
              <w:rPr>
                <w:b/>
                <w:bCs/>
              </w:rPr>
              <w:t> </w:t>
            </w:r>
          </w:p>
        </w:tc>
        <w:tc>
          <w:tcPr>
            <w:tcW w:w="3609" w:type="dxa"/>
            <w:tcBorders>
              <w:top w:val="nil"/>
              <w:left w:val="nil"/>
              <w:bottom w:val="double" w:sz="6" w:space="0" w:color="auto"/>
              <w:right w:val="single" w:sz="4" w:space="0" w:color="auto"/>
            </w:tcBorders>
            <w:shd w:val="clear" w:color="000000" w:fill="CCFFFF"/>
            <w:vAlign w:val="center"/>
            <w:hideMark/>
          </w:tcPr>
          <w:p w:rsidR="00DD0D01" w:rsidRPr="00DD0D01" w:rsidRDefault="00DD0D01" w:rsidP="00DD0D01">
            <w:pPr>
              <w:jc w:val="right"/>
              <w:rPr>
                <w:b/>
                <w:bCs/>
              </w:rPr>
            </w:pPr>
            <w:r w:rsidRPr="00DD0D01">
              <w:rPr>
                <w:b/>
                <w:bCs/>
              </w:rPr>
              <w:t>Nom des Soumissionnaires</w:t>
            </w:r>
          </w:p>
        </w:tc>
        <w:tc>
          <w:tcPr>
            <w:tcW w:w="1044" w:type="dxa"/>
            <w:tcBorders>
              <w:top w:val="nil"/>
              <w:left w:val="nil"/>
              <w:bottom w:val="double" w:sz="6" w:space="0" w:color="auto"/>
              <w:right w:val="single" w:sz="4" w:space="0" w:color="auto"/>
            </w:tcBorders>
            <w:shd w:val="clear" w:color="000000" w:fill="CCFFFF"/>
            <w:vAlign w:val="center"/>
            <w:hideMark/>
          </w:tcPr>
          <w:p w:rsidR="00DD0D01" w:rsidRPr="00DD0D01" w:rsidRDefault="00DD0D01" w:rsidP="00DD0D01">
            <w:pPr>
              <w:jc w:val="center"/>
              <w:rPr>
                <w:b/>
                <w:bCs/>
                <w:sz w:val="16"/>
                <w:szCs w:val="16"/>
              </w:rPr>
            </w:pPr>
            <w:r w:rsidRPr="00DD0D01">
              <w:rPr>
                <w:b/>
                <w:bCs/>
                <w:sz w:val="16"/>
                <w:szCs w:val="16"/>
              </w:rPr>
              <w:t>CAMARA MAIMOUNA</w:t>
            </w:r>
          </w:p>
        </w:tc>
        <w:tc>
          <w:tcPr>
            <w:tcW w:w="1134" w:type="dxa"/>
            <w:tcBorders>
              <w:top w:val="nil"/>
              <w:left w:val="nil"/>
              <w:bottom w:val="double" w:sz="6" w:space="0" w:color="auto"/>
              <w:right w:val="single" w:sz="4" w:space="0" w:color="auto"/>
            </w:tcBorders>
            <w:shd w:val="clear" w:color="000000" w:fill="CCFFFF"/>
            <w:vAlign w:val="center"/>
            <w:hideMark/>
          </w:tcPr>
          <w:p w:rsidR="00DD0D01" w:rsidRPr="00DD0D01" w:rsidRDefault="00DD0D01" w:rsidP="00DD0D01">
            <w:pPr>
              <w:jc w:val="center"/>
              <w:rPr>
                <w:b/>
                <w:bCs/>
                <w:sz w:val="16"/>
                <w:szCs w:val="16"/>
              </w:rPr>
            </w:pPr>
            <w:r w:rsidRPr="00DD0D01">
              <w:rPr>
                <w:b/>
                <w:bCs/>
                <w:sz w:val="16"/>
                <w:szCs w:val="16"/>
              </w:rPr>
              <w:t>DJIRSO SERVICE</w:t>
            </w:r>
          </w:p>
        </w:tc>
        <w:tc>
          <w:tcPr>
            <w:tcW w:w="992" w:type="dxa"/>
            <w:tcBorders>
              <w:top w:val="nil"/>
              <w:left w:val="nil"/>
              <w:bottom w:val="double" w:sz="6" w:space="0" w:color="auto"/>
              <w:right w:val="single" w:sz="4" w:space="0" w:color="auto"/>
            </w:tcBorders>
            <w:shd w:val="clear" w:color="000000" w:fill="CCFFFF"/>
            <w:vAlign w:val="center"/>
            <w:hideMark/>
          </w:tcPr>
          <w:p w:rsidR="00DD0D01" w:rsidRPr="00DD0D01" w:rsidRDefault="00DD0D01" w:rsidP="00DD0D01">
            <w:pPr>
              <w:rPr>
                <w:b/>
                <w:bCs/>
                <w:sz w:val="16"/>
                <w:szCs w:val="16"/>
              </w:rPr>
            </w:pPr>
            <w:r w:rsidRPr="00DD0D01">
              <w:rPr>
                <w:b/>
                <w:bCs/>
                <w:sz w:val="16"/>
                <w:szCs w:val="16"/>
              </w:rPr>
              <w:t>GIE SANYA SERVICE</w:t>
            </w:r>
          </w:p>
        </w:tc>
        <w:tc>
          <w:tcPr>
            <w:tcW w:w="993" w:type="dxa"/>
            <w:tcBorders>
              <w:top w:val="nil"/>
              <w:left w:val="nil"/>
              <w:bottom w:val="double" w:sz="6" w:space="0" w:color="auto"/>
              <w:right w:val="single" w:sz="4" w:space="0" w:color="auto"/>
            </w:tcBorders>
            <w:shd w:val="clear" w:color="000000" w:fill="CCFFFF"/>
            <w:vAlign w:val="center"/>
            <w:hideMark/>
          </w:tcPr>
          <w:p w:rsidR="00DD0D01" w:rsidRPr="00DD0D01" w:rsidRDefault="00DD0D01" w:rsidP="00DD0D01">
            <w:pPr>
              <w:rPr>
                <w:b/>
                <w:bCs/>
                <w:sz w:val="16"/>
                <w:szCs w:val="16"/>
              </w:rPr>
            </w:pPr>
            <w:r w:rsidRPr="00DD0D01">
              <w:rPr>
                <w:b/>
                <w:bCs/>
                <w:sz w:val="16"/>
                <w:szCs w:val="16"/>
              </w:rPr>
              <w:t>GAMA SERVICE</w:t>
            </w:r>
          </w:p>
        </w:tc>
        <w:tc>
          <w:tcPr>
            <w:tcW w:w="1134" w:type="dxa"/>
            <w:tcBorders>
              <w:top w:val="nil"/>
              <w:left w:val="nil"/>
              <w:bottom w:val="double" w:sz="6" w:space="0" w:color="auto"/>
              <w:right w:val="single" w:sz="4" w:space="0" w:color="auto"/>
            </w:tcBorders>
            <w:shd w:val="clear" w:color="000000" w:fill="CCFFFF"/>
            <w:vAlign w:val="center"/>
            <w:hideMark/>
          </w:tcPr>
          <w:p w:rsidR="00DD0D01" w:rsidRPr="00DD0D01" w:rsidRDefault="00DD0D01" w:rsidP="00DD0D01">
            <w:pPr>
              <w:rPr>
                <w:b/>
                <w:bCs/>
                <w:sz w:val="16"/>
                <w:szCs w:val="16"/>
              </w:rPr>
            </w:pPr>
            <w:r w:rsidRPr="00DD0D01">
              <w:rPr>
                <w:b/>
                <w:bCs/>
                <w:sz w:val="16"/>
                <w:szCs w:val="16"/>
              </w:rPr>
              <w:t>NOUMOUKE SERVICE</w:t>
            </w:r>
          </w:p>
        </w:tc>
        <w:tc>
          <w:tcPr>
            <w:tcW w:w="1114" w:type="dxa"/>
            <w:tcBorders>
              <w:top w:val="nil"/>
              <w:left w:val="nil"/>
              <w:bottom w:val="double" w:sz="6" w:space="0" w:color="auto"/>
              <w:right w:val="single" w:sz="4" w:space="0" w:color="auto"/>
            </w:tcBorders>
            <w:shd w:val="clear" w:color="000000" w:fill="CCFFFF"/>
            <w:vAlign w:val="center"/>
            <w:hideMark/>
          </w:tcPr>
          <w:p w:rsidR="00DD0D01" w:rsidRPr="00DD0D01" w:rsidRDefault="00DD0D01" w:rsidP="00DD0D01">
            <w:pPr>
              <w:rPr>
                <w:b/>
                <w:bCs/>
                <w:sz w:val="16"/>
                <w:szCs w:val="16"/>
              </w:rPr>
            </w:pPr>
            <w:r w:rsidRPr="00DD0D01">
              <w:rPr>
                <w:b/>
                <w:bCs/>
                <w:sz w:val="16"/>
                <w:szCs w:val="16"/>
              </w:rPr>
              <w:t>MARIAM BAH</w:t>
            </w:r>
          </w:p>
        </w:tc>
        <w:tc>
          <w:tcPr>
            <w:tcW w:w="1012" w:type="dxa"/>
            <w:tcBorders>
              <w:top w:val="nil"/>
              <w:left w:val="nil"/>
              <w:bottom w:val="double" w:sz="6" w:space="0" w:color="auto"/>
              <w:right w:val="single" w:sz="4" w:space="0" w:color="auto"/>
            </w:tcBorders>
            <w:shd w:val="clear" w:color="000000" w:fill="CCFFFF"/>
            <w:vAlign w:val="center"/>
            <w:hideMark/>
          </w:tcPr>
          <w:p w:rsidR="00DD0D01" w:rsidRPr="00DD0D01" w:rsidRDefault="00DD0D01" w:rsidP="00DD0D01">
            <w:pPr>
              <w:rPr>
                <w:b/>
                <w:bCs/>
                <w:sz w:val="16"/>
                <w:szCs w:val="16"/>
              </w:rPr>
            </w:pPr>
            <w:r w:rsidRPr="00DD0D01">
              <w:rPr>
                <w:b/>
                <w:bCs/>
                <w:sz w:val="16"/>
                <w:szCs w:val="16"/>
              </w:rPr>
              <w:t>MOMO PROPRETE</w:t>
            </w:r>
          </w:p>
        </w:tc>
        <w:tc>
          <w:tcPr>
            <w:tcW w:w="1417" w:type="dxa"/>
            <w:tcBorders>
              <w:top w:val="nil"/>
              <w:left w:val="nil"/>
              <w:bottom w:val="double" w:sz="6" w:space="0" w:color="auto"/>
              <w:right w:val="single" w:sz="4" w:space="0" w:color="auto"/>
            </w:tcBorders>
            <w:shd w:val="clear" w:color="000000" w:fill="CCFFFF"/>
            <w:vAlign w:val="center"/>
            <w:hideMark/>
          </w:tcPr>
          <w:p w:rsidR="00DD0D01" w:rsidRPr="00DD0D01" w:rsidRDefault="00DD0D01" w:rsidP="00DD0D01">
            <w:pPr>
              <w:rPr>
                <w:b/>
                <w:bCs/>
                <w:sz w:val="16"/>
                <w:szCs w:val="16"/>
              </w:rPr>
            </w:pPr>
            <w:r w:rsidRPr="00DD0D01">
              <w:rPr>
                <w:b/>
                <w:bCs/>
                <w:sz w:val="16"/>
                <w:szCs w:val="16"/>
              </w:rPr>
              <w:t>S2M SARL</w:t>
            </w:r>
          </w:p>
        </w:tc>
        <w:tc>
          <w:tcPr>
            <w:tcW w:w="1418" w:type="dxa"/>
            <w:tcBorders>
              <w:top w:val="nil"/>
              <w:left w:val="nil"/>
              <w:bottom w:val="double" w:sz="6" w:space="0" w:color="auto"/>
              <w:right w:val="single" w:sz="4" w:space="0" w:color="auto"/>
            </w:tcBorders>
            <w:shd w:val="clear" w:color="000000" w:fill="CCFFFF"/>
            <w:vAlign w:val="center"/>
            <w:hideMark/>
          </w:tcPr>
          <w:p w:rsidR="00DD0D01" w:rsidRPr="00DD0D01" w:rsidRDefault="00DD0D01" w:rsidP="00DD0D01">
            <w:pPr>
              <w:rPr>
                <w:b/>
                <w:bCs/>
                <w:sz w:val="16"/>
                <w:szCs w:val="16"/>
              </w:rPr>
            </w:pPr>
            <w:r w:rsidRPr="00DD0D01">
              <w:rPr>
                <w:b/>
                <w:bCs/>
                <w:sz w:val="16"/>
                <w:szCs w:val="16"/>
              </w:rPr>
              <w:t>NEW PROPRETE</w:t>
            </w:r>
          </w:p>
        </w:tc>
      </w:tr>
      <w:tr w:rsidR="00DD0D01" w:rsidRPr="00DD0D01" w:rsidTr="006872DC">
        <w:trPr>
          <w:trHeight w:val="615"/>
        </w:trPr>
        <w:tc>
          <w:tcPr>
            <w:tcW w:w="569" w:type="dxa"/>
            <w:tcBorders>
              <w:top w:val="nil"/>
              <w:left w:val="double" w:sz="6" w:space="0" w:color="auto"/>
              <w:bottom w:val="single" w:sz="4" w:space="0" w:color="auto"/>
              <w:right w:val="single" w:sz="4" w:space="0" w:color="auto"/>
            </w:tcBorders>
            <w:shd w:val="clear" w:color="000000" w:fill="CCFFFF"/>
            <w:vAlign w:val="center"/>
            <w:hideMark/>
          </w:tcPr>
          <w:p w:rsidR="00DD0D01" w:rsidRPr="00DD0D01" w:rsidRDefault="00DD0D01" w:rsidP="00DD0D01">
            <w:pPr>
              <w:jc w:val="center"/>
            </w:pPr>
            <w:r w:rsidRPr="00DD0D01">
              <w:t>a</w:t>
            </w:r>
          </w:p>
        </w:tc>
        <w:tc>
          <w:tcPr>
            <w:tcW w:w="3609" w:type="dxa"/>
            <w:tcBorders>
              <w:top w:val="nil"/>
              <w:left w:val="nil"/>
              <w:bottom w:val="single" w:sz="4" w:space="0" w:color="auto"/>
              <w:right w:val="single" w:sz="4" w:space="0" w:color="auto"/>
            </w:tcBorders>
            <w:shd w:val="clear" w:color="000000" w:fill="CCFFFF"/>
            <w:vAlign w:val="center"/>
            <w:hideMark/>
          </w:tcPr>
          <w:p w:rsidR="00DD0D01" w:rsidRPr="00DD0D01" w:rsidRDefault="00DD0D01" w:rsidP="00DD0D01">
            <w:pPr>
              <w:rPr>
                <w:sz w:val="22"/>
                <w:szCs w:val="22"/>
              </w:rPr>
            </w:pPr>
            <w:r w:rsidRPr="00DD0D01">
              <w:rPr>
                <w:sz w:val="22"/>
                <w:szCs w:val="22"/>
              </w:rPr>
              <w:t>Date et heure de réception de l'offre (au lieu de réception indiqué dans le DAO)</w:t>
            </w:r>
          </w:p>
        </w:tc>
        <w:tc>
          <w:tcPr>
            <w:tcW w:w="104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sz w:val="22"/>
                <w:szCs w:val="22"/>
              </w:rPr>
            </w:pPr>
            <w:r w:rsidRPr="00DD0D01">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sz w:val="22"/>
                <w:szCs w:val="22"/>
              </w:rPr>
            </w:pPr>
            <w:r w:rsidRPr="00DD0D01">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sz w:val="22"/>
                <w:szCs w:val="22"/>
              </w:rPr>
            </w:pPr>
            <w:r w:rsidRPr="00DD0D01">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sz w:val="22"/>
                <w:szCs w:val="22"/>
              </w:rPr>
            </w:pPr>
            <w:r w:rsidRPr="00DD0D01">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sz w:val="22"/>
                <w:szCs w:val="22"/>
              </w:rPr>
            </w:pPr>
            <w:r w:rsidRPr="00DD0D01">
              <w:rPr>
                <w:sz w:val="22"/>
                <w:szCs w:val="22"/>
              </w:rPr>
              <w:t> </w:t>
            </w:r>
          </w:p>
        </w:tc>
        <w:tc>
          <w:tcPr>
            <w:tcW w:w="111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sz w:val="22"/>
                <w:szCs w:val="22"/>
              </w:rPr>
            </w:pPr>
            <w:r w:rsidRPr="00DD0D01">
              <w:rPr>
                <w:sz w:val="22"/>
                <w:szCs w:val="22"/>
              </w:rPr>
              <w:t> </w:t>
            </w:r>
          </w:p>
        </w:tc>
        <w:tc>
          <w:tcPr>
            <w:tcW w:w="1012"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sz w:val="22"/>
                <w:szCs w:val="22"/>
              </w:rPr>
            </w:pPr>
            <w:r w:rsidRPr="00DD0D01">
              <w:rPr>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sz w:val="22"/>
                <w:szCs w:val="22"/>
              </w:rPr>
            </w:pPr>
            <w:r w:rsidRPr="00DD0D01">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sz w:val="22"/>
                <w:szCs w:val="22"/>
              </w:rPr>
            </w:pPr>
            <w:r w:rsidRPr="00DD0D01">
              <w:rPr>
                <w:sz w:val="22"/>
                <w:szCs w:val="22"/>
              </w:rPr>
              <w:t> </w:t>
            </w:r>
          </w:p>
        </w:tc>
      </w:tr>
      <w:tr w:rsidR="00DD0D01" w:rsidRPr="00DD0D01" w:rsidTr="006872DC">
        <w:trPr>
          <w:trHeight w:val="315"/>
        </w:trPr>
        <w:tc>
          <w:tcPr>
            <w:tcW w:w="569" w:type="dxa"/>
            <w:tcBorders>
              <w:top w:val="nil"/>
              <w:left w:val="double" w:sz="6" w:space="0" w:color="auto"/>
              <w:bottom w:val="single" w:sz="4" w:space="0" w:color="auto"/>
              <w:right w:val="single" w:sz="4" w:space="0" w:color="auto"/>
            </w:tcBorders>
            <w:shd w:val="clear" w:color="000000" w:fill="CCFFFF"/>
            <w:vAlign w:val="center"/>
            <w:hideMark/>
          </w:tcPr>
          <w:p w:rsidR="00DD0D01" w:rsidRPr="00DD0D01" w:rsidRDefault="00DD0D01" w:rsidP="00DD0D01">
            <w:pPr>
              <w:jc w:val="center"/>
            </w:pPr>
            <w:r w:rsidRPr="00DD0D01">
              <w:t>b</w:t>
            </w:r>
          </w:p>
        </w:tc>
        <w:tc>
          <w:tcPr>
            <w:tcW w:w="3609" w:type="dxa"/>
            <w:tcBorders>
              <w:top w:val="nil"/>
              <w:left w:val="nil"/>
              <w:bottom w:val="single" w:sz="4" w:space="0" w:color="auto"/>
              <w:right w:val="single" w:sz="4" w:space="0" w:color="auto"/>
            </w:tcBorders>
            <w:shd w:val="clear" w:color="000000" w:fill="CCFFFF"/>
            <w:vAlign w:val="center"/>
            <w:hideMark/>
          </w:tcPr>
          <w:p w:rsidR="00DD0D01" w:rsidRPr="00DD0D01" w:rsidRDefault="00DD0D01" w:rsidP="00DD0D01">
            <w:pPr>
              <w:rPr>
                <w:sz w:val="22"/>
                <w:szCs w:val="22"/>
              </w:rPr>
            </w:pPr>
            <w:r w:rsidRPr="00DD0D01">
              <w:rPr>
                <w:sz w:val="22"/>
                <w:szCs w:val="22"/>
              </w:rPr>
              <w:t>N° d'enregistrement</w:t>
            </w:r>
          </w:p>
        </w:tc>
        <w:tc>
          <w:tcPr>
            <w:tcW w:w="104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sz w:val="22"/>
                <w:szCs w:val="22"/>
              </w:rPr>
            </w:pPr>
            <w:r w:rsidRPr="00DD0D01">
              <w:rPr>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sz w:val="22"/>
                <w:szCs w:val="22"/>
              </w:rPr>
            </w:pPr>
            <w:r w:rsidRPr="00DD0D01">
              <w:rPr>
                <w:sz w:val="22"/>
                <w:szCs w:val="22"/>
              </w:rPr>
              <w:t>2</w:t>
            </w:r>
          </w:p>
        </w:tc>
        <w:tc>
          <w:tcPr>
            <w:tcW w:w="992"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sz w:val="22"/>
                <w:szCs w:val="22"/>
              </w:rPr>
            </w:pPr>
            <w:r w:rsidRPr="00DD0D01">
              <w:rPr>
                <w:sz w:val="22"/>
                <w:szCs w:val="22"/>
              </w:rPr>
              <w:t>3</w:t>
            </w:r>
          </w:p>
        </w:tc>
        <w:tc>
          <w:tcPr>
            <w:tcW w:w="993"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sz w:val="22"/>
                <w:szCs w:val="22"/>
              </w:rPr>
            </w:pPr>
            <w:r w:rsidRPr="00DD0D01">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sz w:val="22"/>
                <w:szCs w:val="22"/>
              </w:rPr>
            </w:pPr>
            <w:r w:rsidRPr="00DD0D01">
              <w:rPr>
                <w:sz w:val="22"/>
                <w:szCs w:val="22"/>
              </w:rPr>
              <w:t>6</w:t>
            </w:r>
          </w:p>
        </w:tc>
        <w:tc>
          <w:tcPr>
            <w:tcW w:w="111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sz w:val="22"/>
                <w:szCs w:val="22"/>
              </w:rPr>
            </w:pPr>
            <w:r w:rsidRPr="00DD0D01">
              <w:rPr>
                <w:sz w:val="22"/>
                <w:szCs w:val="22"/>
              </w:rPr>
              <w:t>5</w:t>
            </w:r>
          </w:p>
        </w:tc>
        <w:tc>
          <w:tcPr>
            <w:tcW w:w="1012"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sz w:val="22"/>
                <w:szCs w:val="22"/>
              </w:rPr>
            </w:pPr>
            <w:r w:rsidRPr="00DD0D01">
              <w:rPr>
                <w:sz w:val="22"/>
                <w:szCs w:val="22"/>
              </w:rPr>
              <w:t>6</w:t>
            </w:r>
          </w:p>
        </w:tc>
        <w:tc>
          <w:tcPr>
            <w:tcW w:w="1417"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sz w:val="22"/>
                <w:szCs w:val="22"/>
              </w:rPr>
            </w:pPr>
            <w:r w:rsidRPr="00DD0D01">
              <w:rPr>
                <w:sz w:val="22"/>
                <w:szCs w:val="22"/>
              </w:rPr>
              <w:t>7</w:t>
            </w:r>
          </w:p>
        </w:tc>
        <w:tc>
          <w:tcPr>
            <w:tcW w:w="1418"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sz w:val="22"/>
                <w:szCs w:val="22"/>
              </w:rPr>
            </w:pPr>
            <w:r w:rsidRPr="00DD0D01">
              <w:rPr>
                <w:sz w:val="22"/>
                <w:szCs w:val="22"/>
              </w:rPr>
              <w:t>8</w:t>
            </w:r>
          </w:p>
        </w:tc>
      </w:tr>
      <w:tr w:rsidR="006872DC" w:rsidRPr="00DD0D01" w:rsidTr="006872DC">
        <w:trPr>
          <w:trHeight w:val="600"/>
        </w:trPr>
        <w:tc>
          <w:tcPr>
            <w:tcW w:w="569" w:type="dxa"/>
            <w:tcBorders>
              <w:top w:val="nil"/>
              <w:left w:val="double" w:sz="6" w:space="0" w:color="auto"/>
              <w:bottom w:val="single" w:sz="4" w:space="0" w:color="auto"/>
              <w:right w:val="single" w:sz="4" w:space="0" w:color="auto"/>
            </w:tcBorders>
            <w:shd w:val="clear" w:color="000000" w:fill="CCFFFF"/>
            <w:vAlign w:val="center"/>
            <w:hideMark/>
          </w:tcPr>
          <w:p w:rsidR="006872DC" w:rsidRPr="00DD0D01" w:rsidRDefault="006872DC" w:rsidP="006872DC">
            <w:pPr>
              <w:jc w:val="center"/>
            </w:pPr>
            <w:r w:rsidRPr="00DD0D01">
              <w:t>c</w:t>
            </w:r>
          </w:p>
        </w:tc>
        <w:tc>
          <w:tcPr>
            <w:tcW w:w="3609" w:type="dxa"/>
            <w:tcBorders>
              <w:top w:val="nil"/>
              <w:left w:val="nil"/>
              <w:bottom w:val="single" w:sz="4" w:space="0" w:color="auto"/>
              <w:right w:val="single" w:sz="4" w:space="0" w:color="auto"/>
            </w:tcBorders>
            <w:shd w:val="clear" w:color="000000" w:fill="CCFFFF"/>
            <w:vAlign w:val="center"/>
            <w:hideMark/>
          </w:tcPr>
          <w:p w:rsidR="006872DC" w:rsidRPr="00DD0D01" w:rsidRDefault="006872DC" w:rsidP="006872DC">
            <w:pPr>
              <w:rPr>
                <w:sz w:val="22"/>
                <w:szCs w:val="22"/>
              </w:rPr>
            </w:pPr>
            <w:r w:rsidRPr="00DD0D01">
              <w:rPr>
                <w:sz w:val="22"/>
                <w:szCs w:val="22"/>
              </w:rPr>
              <w:t>L'enveloppe extérieure de l'offre est-elle cachetée (scellée) ?</w:t>
            </w:r>
          </w:p>
        </w:tc>
        <w:tc>
          <w:tcPr>
            <w:tcW w:w="1044" w:type="dxa"/>
            <w:tcBorders>
              <w:top w:val="nil"/>
              <w:left w:val="nil"/>
              <w:bottom w:val="single" w:sz="4" w:space="0" w:color="auto"/>
              <w:right w:val="single" w:sz="4" w:space="0" w:color="auto"/>
            </w:tcBorders>
            <w:shd w:val="clear" w:color="auto" w:fill="auto"/>
            <w:vAlign w:val="center"/>
            <w:hideMark/>
          </w:tcPr>
          <w:p w:rsidR="006872DC" w:rsidRPr="00DD0D01" w:rsidRDefault="006872DC" w:rsidP="006872DC">
            <w:pPr>
              <w:rPr>
                <w:sz w:val="22"/>
                <w:szCs w:val="22"/>
              </w:rPr>
            </w:pPr>
            <w:r>
              <w:rPr>
                <w:sz w:val="22"/>
                <w:szCs w:val="22"/>
              </w:rPr>
              <w:t>OUI</w:t>
            </w:r>
            <w:r w:rsidRPr="00DD0D01">
              <w:rPr>
                <w:sz w:val="22"/>
                <w:szCs w:val="22"/>
              </w:rPr>
              <w:t> </w:t>
            </w:r>
          </w:p>
        </w:tc>
        <w:tc>
          <w:tcPr>
            <w:tcW w:w="1134" w:type="dxa"/>
            <w:tcBorders>
              <w:top w:val="nil"/>
              <w:left w:val="nil"/>
              <w:bottom w:val="single" w:sz="4" w:space="0" w:color="auto"/>
              <w:right w:val="single" w:sz="4" w:space="0" w:color="auto"/>
            </w:tcBorders>
            <w:shd w:val="clear" w:color="auto" w:fill="auto"/>
            <w:hideMark/>
          </w:tcPr>
          <w:p w:rsidR="006872DC" w:rsidRDefault="006872DC" w:rsidP="006872DC">
            <w:r w:rsidRPr="008B3699">
              <w:rPr>
                <w:sz w:val="22"/>
                <w:szCs w:val="22"/>
              </w:rPr>
              <w:t>OUI</w:t>
            </w:r>
            <w:r w:rsidRPr="00DD0D01">
              <w:rPr>
                <w:sz w:val="22"/>
                <w:szCs w:val="22"/>
              </w:rPr>
              <w:t> </w:t>
            </w:r>
          </w:p>
        </w:tc>
        <w:tc>
          <w:tcPr>
            <w:tcW w:w="992" w:type="dxa"/>
            <w:tcBorders>
              <w:top w:val="nil"/>
              <w:left w:val="nil"/>
              <w:bottom w:val="single" w:sz="4" w:space="0" w:color="auto"/>
              <w:right w:val="single" w:sz="4" w:space="0" w:color="auto"/>
            </w:tcBorders>
            <w:shd w:val="clear" w:color="auto" w:fill="auto"/>
            <w:hideMark/>
          </w:tcPr>
          <w:p w:rsidR="006872DC" w:rsidRDefault="006872DC" w:rsidP="006872DC">
            <w:r w:rsidRPr="008B3699">
              <w:rPr>
                <w:sz w:val="22"/>
                <w:szCs w:val="22"/>
              </w:rPr>
              <w:t>OUI</w:t>
            </w:r>
            <w:r w:rsidRPr="00DD0D01">
              <w:rPr>
                <w:sz w:val="22"/>
                <w:szCs w:val="22"/>
              </w:rPr>
              <w:t> </w:t>
            </w:r>
          </w:p>
        </w:tc>
        <w:tc>
          <w:tcPr>
            <w:tcW w:w="993" w:type="dxa"/>
            <w:tcBorders>
              <w:top w:val="nil"/>
              <w:left w:val="nil"/>
              <w:bottom w:val="single" w:sz="4" w:space="0" w:color="auto"/>
              <w:right w:val="single" w:sz="4" w:space="0" w:color="auto"/>
            </w:tcBorders>
            <w:shd w:val="clear" w:color="auto" w:fill="auto"/>
            <w:hideMark/>
          </w:tcPr>
          <w:p w:rsidR="006872DC" w:rsidRDefault="006872DC" w:rsidP="006872DC">
            <w:r w:rsidRPr="008B3699">
              <w:rPr>
                <w:sz w:val="22"/>
                <w:szCs w:val="22"/>
              </w:rPr>
              <w:t>OUI</w:t>
            </w:r>
            <w:r w:rsidRPr="00DD0D01">
              <w:rPr>
                <w:sz w:val="22"/>
                <w:szCs w:val="22"/>
              </w:rPr>
              <w:t> </w:t>
            </w:r>
          </w:p>
        </w:tc>
        <w:tc>
          <w:tcPr>
            <w:tcW w:w="1134" w:type="dxa"/>
            <w:tcBorders>
              <w:top w:val="nil"/>
              <w:left w:val="nil"/>
              <w:bottom w:val="single" w:sz="4" w:space="0" w:color="auto"/>
              <w:right w:val="single" w:sz="4" w:space="0" w:color="auto"/>
            </w:tcBorders>
            <w:shd w:val="clear" w:color="auto" w:fill="auto"/>
            <w:hideMark/>
          </w:tcPr>
          <w:p w:rsidR="006872DC" w:rsidRDefault="006872DC" w:rsidP="006872DC">
            <w:r w:rsidRPr="008B3699">
              <w:rPr>
                <w:sz w:val="22"/>
                <w:szCs w:val="22"/>
              </w:rPr>
              <w:t>OUI</w:t>
            </w:r>
            <w:r w:rsidRPr="00DD0D01">
              <w:rPr>
                <w:sz w:val="22"/>
                <w:szCs w:val="22"/>
              </w:rPr>
              <w:t> </w:t>
            </w:r>
          </w:p>
        </w:tc>
        <w:tc>
          <w:tcPr>
            <w:tcW w:w="1114" w:type="dxa"/>
            <w:tcBorders>
              <w:top w:val="nil"/>
              <w:left w:val="nil"/>
              <w:bottom w:val="single" w:sz="4" w:space="0" w:color="auto"/>
              <w:right w:val="single" w:sz="4" w:space="0" w:color="auto"/>
            </w:tcBorders>
            <w:shd w:val="clear" w:color="auto" w:fill="auto"/>
            <w:hideMark/>
          </w:tcPr>
          <w:p w:rsidR="006872DC" w:rsidRDefault="006872DC" w:rsidP="006872DC">
            <w:r w:rsidRPr="008B3699">
              <w:rPr>
                <w:sz w:val="22"/>
                <w:szCs w:val="22"/>
              </w:rPr>
              <w:t>OUI</w:t>
            </w:r>
            <w:r w:rsidRPr="00DD0D01">
              <w:rPr>
                <w:sz w:val="22"/>
                <w:szCs w:val="22"/>
              </w:rPr>
              <w:t> </w:t>
            </w:r>
          </w:p>
        </w:tc>
        <w:tc>
          <w:tcPr>
            <w:tcW w:w="1012" w:type="dxa"/>
            <w:tcBorders>
              <w:top w:val="nil"/>
              <w:left w:val="nil"/>
              <w:bottom w:val="single" w:sz="4" w:space="0" w:color="auto"/>
              <w:right w:val="single" w:sz="4" w:space="0" w:color="auto"/>
            </w:tcBorders>
            <w:shd w:val="clear" w:color="auto" w:fill="auto"/>
            <w:hideMark/>
          </w:tcPr>
          <w:p w:rsidR="006872DC" w:rsidRDefault="006872DC" w:rsidP="006872DC">
            <w:r w:rsidRPr="008B3699">
              <w:rPr>
                <w:sz w:val="22"/>
                <w:szCs w:val="22"/>
              </w:rPr>
              <w:t>OUI</w:t>
            </w:r>
            <w:r w:rsidRPr="00DD0D01">
              <w:rPr>
                <w:sz w:val="22"/>
                <w:szCs w:val="22"/>
              </w:rPr>
              <w:t> </w:t>
            </w:r>
          </w:p>
        </w:tc>
        <w:tc>
          <w:tcPr>
            <w:tcW w:w="1417" w:type="dxa"/>
            <w:tcBorders>
              <w:top w:val="nil"/>
              <w:left w:val="nil"/>
              <w:bottom w:val="single" w:sz="4" w:space="0" w:color="auto"/>
              <w:right w:val="single" w:sz="4" w:space="0" w:color="auto"/>
            </w:tcBorders>
            <w:shd w:val="clear" w:color="auto" w:fill="auto"/>
            <w:hideMark/>
          </w:tcPr>
          <w:p w:rsidR="006872DC" w:rsidRDefault="006872DC" w:rsidP="006872DC">
            <w:r w:rsidRPr="008B3699">
              <w:rPr>
                <w:sz w:val="22"/>
                <w:szCs w:val="22"/>
              </w:rPr>
              <w:t>OUI</w:t>
            </w:r>
            <w:r w:rsidRPr="00DD0D01">
              <w:rPr>
                <w:sz w:val="22"/>
                <w:szCs w:val="22"/>
              </w:rPr>
              <w:t> </w:t>
            </w:r>
          </w:p>
        </w:tc>
        <w:tc>
          <w:tcPr>
            <w:tcW w:w="1418" w:type="dxa"/>
            <w:tcBorders>
              <w:top w:val="nil"/>
              <w:left w:val="nil"/>
              <w:bottom w:val="single" w:sz="4" w:space="0" w:color="auto"/>
              <w:right w:val="single" w:sz="4" w:space="0" w:color="auto"/>
            </w:tcBorders>
            <w:shd w:val="clear" w:color="auto" w:fill="auto"/>
            <w:hideMark/>
          </w:tcPr>
          <w:p w:rsidR="006872DC" w:rsidRDefault="006872DC" w:rsidP="006872DC">
            <w:r w:rsidRPr="008B3699">
              <w:rPr>
                <w:sz w:val="22"/>
                <w:szCs w:val="22"/>
              </w:rPr>
              <w:t>OUI</w:t>
            </w:r>
            <w:r w:rsidRPr="00DD0D01">
              <w:rPr>
                <w:sz w:val="22"/>
                <w:szCs w:val="22"/>
              </w:rPr>
              <w:t> </w:t>
            </w:r>
          </w:p>
        </w:tc>
      </w:tr>
      <w:tr w:rsidR="006872DC" w:rsidRPr="00DD0D01" w:rsidTr="006872DC">
        <w:trPr>
          <w:trHeight w:val="600"/>
        </w:trPr>
        <w:tc>
          <w:tcPr>
            <w:tcW w:w="569" w:type="dxa"/>
            <w:tcBorders>
              <w:top w:val="nil"/>
              <w:left w:val="double" w:sz="6" w:space="0" w:color="auto"/>
              <w:bottom w:val="single" w:sz="4" w:space="0" w:color="auto"/>
              <w:right w:val="single" w:sz="4" w:space="0" w:color="auto"/>
            </w:tcBorders>
            <w:shd w:val="clear" w:color="000000" w:fill="CCFFFF"/>
            <w:vAlign w:val="center"/>
            <w:hideMark/>
          </w:tcPr>
          <w:p w:rsidR="006872DC" w:rsidRPr="00DD0D01" w:rsidRDefault="006872DC" w:rsidP="006872DC">
            <w:pPr>
              <w:jc w:val="center"/>
            </w:pPr>
            <w:r w:rsidRPr="00DD0D01">
              <w:t>d</w:t>
            </w:r>
          </w:p>
        </w:tc>
        <w:tc>
          <w:tcPr>
            <w:tcW w:w="3609" w:type="dxa"/>
            <w:tcBorders>
              <w:top w:val="nil"/>
              <w:left w:val="nil"/>
              <w:bottom w:val="single" w:sz="4" w:space="0" w:color="auto"/>
              <w:right w:val="single" w:sz="4" w:space="0" w:color="auto"/>
            </w:tcBorders>
            <w:shd w:val="clear" w:color="000000" w:fill="CCFFFF"/>
            <w:vAlign w:val="center"/>
            <w:hideMark/>
          </w:tcPr>
          <w:p w:rsidR="006872DC" w:rsidRPr="00DD0D01" w:rsidRDefault="006872DC" w:rsidP="006872DC">
            <w:pPr>
              <w:rPr>
                <w:sz w:val="22"/>
                <w:szCs w:val="22"/>
              </w:rPr>
            </w:pPr>
            <w:r w:rsidRPr="00DD0D01">
              <w:rPr>
                <w:sz w:val="22"/>
                <w:szCs w:val="22"/>
              </w:rPr>
              <w:t>Le Formulaire de l'offre est-il dûment rempli et signé</w:t>
            </w:r>
          </w:p>
        </w:tc>
        <w:tc>
          <w:tcPr>
            <w:tcW w:w="1044" w:type="dxa"/>
            <w:tcBorders>
              <w:top w:val="nil"/>
              <w:left w:val="nil"/>
              <w:bottom w:val="single" w:sz="4" w:space="0" w:color="auto"/>
              <w:right w:val="single" w:sz="4" w:space="0" w:color="auto"/>
            </w:tcBorders>
            <w:shd w:val="clear" w:color="auto" w:fill="auto"/>
            <w:vAlign w:val="center"/>
            <w:hideMark/>
          </w:tcPr>
          <w:p w:rsidR="006872DC" w:rsidRPr="00DD0D01" w:rsidRDefault="006872DC" w:rsidP="006872DC">
            <w:pPr>
              <w:jc w:val="center"/>
              <w:rPr>
                <w:sz w:val="22"/>
                <w:szCs w:val="22"/>
              </w:rPr>
            </w:pPr>
            <w:r>
              <w:rPr>
                <w:sz w:val="22"/>
                <w:szCs w:val="22"/>
              </w:rPr>
              <w:t>OUI</w:t>
            </w:r>
            <w:r w:rsidRPr="00DD0D01">
              <w:rPr>
                <w:sz w:val="22"/>
                <w:szCs w:val="22"/>
              </w:rPr>
              <w:t>  </w:t>
            </w:r>
          </w:p>
        </w:tc>
        <w:tc>
          <w:tcPr>
            <w:tcW w:w="1134" w:type="dxa"/>
            <w:tcBorders>
              <w:top w:val="nil"/>
              <w:left w:val="nil"/>
              <w:bottom w:val="single" w:sz="4" w:space="0" w:color="auto"/>
              <w:right w:val="single" w:sz="4" w:space="0" w:color="auto"/>
            </w:tcBorders>
            <w:shd w:val="clear" w:color="auto" w:fill="auto"/>
            <w:hideMark/>
          </w:tcPr>
          <w:p w:rsidR="006872DC" w:rsidRDefault="006872DC" w:rsidP="006872DC">
            <w:r w:rsidRPr="008B3699">
              <w:rPr>
                <w:sz w:val="22"/>
                <w:szCs w:val="22"/>
              </w:rPr>
              <w:t>OUI</w:t>
            </w:r>
            <w:r w:rsidRPr="00DD0D01">
              <w:rPr>
                <w:sz w:val="22"/>
                <w:szCs w:val="22"/>
              </w:rPr>
              <w:t> </w:t>
            </w:r>
          </w:p>
        </w:tc>
        <w:tc>
          <w:tcPr>
            <w:tcW w:w="992" w:type="dxa"/>
            <w:tcBorders>
              <w:top w:val="nil"/>
              <w:left w:val="nil"/>
              <w:bottom w:val="single" w:sz="4" w:space="0" w:color="auto"/>
              <w:right w:val="single" w:sz="4" w:space="0" w:color="auto"/>
            </w:tcBorders>
            <w:shd w:val="clear" w:color="auto" w:fill="auto"/>
            <w:hideMark/>
          </w:tcPr>
          <w:p w:rsidR="006872DC" w:rsidRDefault="006872DC" w:rsidP="006872DC">
            <w:r w:rsidRPr="008B3699">
              <w:rPr>
                <w:sz w:val="22"/>
                <w:szCs w:val="22"/>
              </w:rPr>
              <w:t>OUI</w:t>
            </w:r>
            <w:r w:rsidRPr="00DD0D01">
              <w:rPr>
                <w:sz w:val="22"/>
                <w:szCs w:val="22"/>
              </w:rPr>
              <w:t> </w:t>
            </w:r>
          </w:p>
        </w:tc>
        <w:tc>
          <w:tcPr>
            <w:tcW w:w="993" w:type="dxa"/>
            <w:tcBorders>
              <w:top w:val="nil"/>
              <w:left w:val="nil"/>
              <w:bottom w:val="single" w:sz="4" w:space="0" w:color="auto"/>
              <w:right w:val="single" w:sz="4" w:space="0" w:color="auto"/>
            </w:tcBorders>
            <w:shd w:val="clear" w:color="auto" w:fill="auto"/>
            <w:hideMark/>
          </w:tcPr>
          <w:p w:rsidR="006872DC" w:rsidRDefault="006872DC" w:rsidP="006872DC">
            <w:r w:rsidRPr="008B3699">
              <w:rPr>
                <w:sz w:val="22"/>
                <w:szCs w:val="22"/>
              </w:rPr>
              <w:t>OUI</w:t>
            </w:r>
            <w:r w:rsidRPr="00DD0D01">
              <w:rPr>
                <w:sz w:val="22"/>
                <w:szCs w:val="22"/>
              </w:rPr>
              <w:t> </w:t>
            </w:r>
          </w:p>
        </w:tc>
        <w:tc>
          <w:tcPr>
            <w:tcW w:w="1134" w:type="dxa"/>
            <w:tcBorders>
              <w:top w:val="nil"/>
              <w:left w:val="nil"/>
              <w:bottom w:val="single" w:sz="4" w:space="0" w:color="auto"/>
              <w:right w:val="single" w:sz="4" w:space="0" w:color="auto"/>
            </w:tcBorders>
            <w:shd w:val="clear" w:color="auto" w:fill="auto"/>
            <w:hideMark/>
          </w:tcPr>
          <w:p w:rsidR="006872DC" w:rsidRDefault="006872DC" w:rsidP="006872DC">
            <w:r w:rsidRPr="008B3699">
              <w:rPr>
                <w:sz w:val="22"/>
                <w:szCs w:val="22"/>
              </w:rPr>
              <w:t>OUI</w:t>
            </w:r>
            <w:r w:rsidRPr="00DD0D01">
              <w:rPr>
                <w:sz w:val="22"/>
                <w:szCs w:val="22"/>
              </w:rPr>
              <w:t> </w:t>
            </w:r>
          </w:p>
        </w:tc>
        <w:tc>
          <w:tcPr>
            <w:tcW w:w="1114" w:type="dxa"/>
            <w:tcBorders>
              <w:top w:val="nil"/>
              <w:left w:val="nil"/>
              <w:bottom w:val="single" w:sz="4" w:space="0" w:color="auto"/>
              <w:right w:val="single" w:sz="4" w:space="0" w:color="auto"/>
            </w:tcBorders>
            <w:shd w:val="clear" w:color="auto" w:fill="auto"/>
            <w:hideMark/>
          </w:tcPr>
          <w:p w:rsidR="006872DC" w:rsidRDefault="006872DC" w:rsidP="006872DC">
            <w:r w:rsidRPr="008B3699">
              <w:rPr>
                <w:sz w:val="22"/>
                <w:szCs w:val="22"/>
              </w:rPr>
              <w:t>OUI</w:t>
            </w:r>
            <w:r w:rsidRPr="00DD0D01">
              <w:rPr>
                <w:sz w:val="22"/>
                <w:szCs w:val="22"/>
              </w:rPr>
              <w:t> </w:t>
            </w:r>
          </w:p>
        </w:tc>
        <w:tc>
          <w:tcPr>
            <w:tcW w:w="1012" w:type="dxa"/>
            <w:tcBorders>
              <w:top w:val="nil"/>
              <w:left w:val="nil"/>
              <w:bottom w:val="single" w:sz="4" w:space="0" w:color="auto"/>
              <w:right w:val="single" w:sz="4" w:space="0" w:color="auto"/>
            </w:tcBorders>
            <w:shd w:val="clear" w:color="auto" w:fill="auto"/>
            <w:hideMark/>
          </w:tcPr>
          <w:p w:rsidR="006872DC" w:rsidRDefault="006872DC" w:rsidP="006872DC">
            <w:r w:rsidRPr="008B3699">
              <w:rPr>
                <w:sz w:val="22"/>
                <w:szCs w:val="22"/>
              </w:rPr>
              <w:t>OUI</w:t>
            </w:r>
            <w:r w:rsidRPr="00DD0D01">
              <w:rPr>
                <w:sz w:val="22"/>
                <w:szCs w:val="22"/>
              </w:rPr>
              <w:t> </w:t>
            </w:r>
          </w:p>
        </w:tc>
        <w:tc>
          <w:tcPr>
            <w:tcW w:w="1417" w:type="dxa"/>
            <w:tcBorders>
              <w:top w:val="nil"/>
              <w:left w:val="nil"/>
              <w:bottom w:val="single" w:sz="4" w:space="0" w:color="auto"/>
              <w:right w:val="single" w:sz="4" w:space="0" w:color="auto"/>
            </w:tcBorders>
            <w:shd w:val="clear" w:color="auto" w:fill="auto"/>
            <w:hideMark/>
          </w:tcPr>
          <w:p w:rsidR="006872DC" w:rsidRDefault="006872DC" w:rsidP="006872DC">
            <w:r w:rsidRPr="008B3699">
              <w:rPr>
                <w:sz w:val="22"/>
                <w:szCs w:val="22"/>
              </w:rPr>
              <w:t>OUI</w:t>
            </w:r>
            <w:r w:rsidRPr="00DD0D01">
              <w:rPr>
                <w:sz w:val="22"/>
                <w:szCs w:val="22"/>
              </w:rPr>
              <w:t> </w:t>
            </w:r>
          </w:p>
        </w:tc>
        <w:tc>
          <w:tcPr>
            <w:tcW w:w="1418" w:type="dxa"/>
            <w:tcBorders>
              <w:top w:val="nil"/>
              <w:left w:val="nil"/>
              <w:bottom w:val="single" w:sz="4" w:space="0" w:color="auto"/>
              <w:right w:val="single" w:sz="4" w:space="0" w:color="auto"/>
            </w:tcBorders>
            <w:shd w:val="clear" w:color="auto" w:fill="auto"/>
            <w:hideMark/>
          </w:tcPr>
          <w:p w:rsidR="006872DC" w:rsidRDefault="006872DC" w:rsidP="006872DC">
            <w:r w:rsidRPr="008B3699">
              <w:rPr>
                <w:sz w:val="22"/>
                <w:szCs w:val="22"/>
              </w:rPr>
              <w:t>OUI</w:t>
            </w:r>
            <w:r w:rsidRPr="00DD0D01">
              <w:rPr>
                <w:sz w:val="22"/>
                <w:szCs w:val="22"/>
              </w:rPr>
              <w:t> </w:t>
            </w:r>
          </w:p>
        </w:tc>
      </w:tr>
      <w:tr w:rsidR="00200483" w:rsidRPr="00DD0D01" w:rsidTr="00515E1A">
        <w:trPr>
          <w:trHeight w:val="315"/>
        </w:trPr>
        <w:tc>
          <w:tcPr>
            <w:tcW w:w="569" w:type="dxa"/>
            <w:tcBorders>
              <w:top w:val="nil"/>
              <w:left w:val="double" w:sz="6" w:space="0" w:color="auto"/>
              <w:bottom w:val="single" w:sz="4" w:space="0" w:color="auto"/>
              <w:right w:val="single" w:sz="4" w:space="0" w:color="auto"/>
            </w:tcBorders>
            <w:shd w:val="clear" w:color="000000" w:fill="CCFFFF"/>
            <w:vAlign w:val="center"/>
            <w:hideMark/>
          </w:tcPr>
          <w:p w:rsidR="00200483" w:rsidRPr="00DD0D01" w:rsidRDefault="00200483" w:rsidP="00200483">
            <w:pPr>
              <w:jc w:val="center"/>
            </w:pPr>
            <w:r w:rsidRPr="00DD0D01">
              <w:t>e</w:t>
            </w:r>
          </w:p>
        </w:tc>
        <w:tc>
          <w:tcPr>
            <w:tcW w:w="3609" w:type="dxa"/>
            <w:tcBorders>
              <w:top w:val="nil"/>
              <w:left w:val="nil"/>
              <w:bottom w:val="single" w:sz="4" w:space="0" w:color="auto"/>
              <w:right w:val="single" w:sz="4" w:space="0" w:color="auto"/>
            </w:tcBorders>
            <w:shd w:val="clear" w:color="000000" w:fill="CCFFFF"/>
            <w:vAlign w:val="center"/>
            <w:hideMark/>
          </w:tcPr>
          <w:p w:rsidR="00200483" w:rsidRPr="00DD0D01" w:rsidRDefault="00200483" w:rsidP="00200483">
            <w:pPr>
              <w:rPr>
                <w:sz w:val="22"/>
                <w:szCs w:val="22"/>
              </w:rPr>
            </w:pPr>
            <w:r w:rsidRPr="00DD0D01">
              <w:rPr>
                <w:sz w:val="22"/>
                <w:szCs w:val="22"/>
              </w:rPr>
              <w:t>Date d'expiration de l'offre</w:t>
            </w:r>
          </w:p>
        </w:tc>
        <w:tc>
          <w:tcPr>
            <w:tcW w:w="1044" w:type="dxa"/>
            <w:tcBorders>
              <w:top w:val="nil"/>
              <w:left w:val="nil"/>
              <w:bottom w:val="single" w:sz="4" w:space="0" w:color="auto"/>
              <w:right w:val="single" w:sz="4" w:space="0" w:color="auto"/>
            </w:tcBorders>
            <w:shd w:val="clear" w:color="auto" w:fill="auto"/>
            <w:vAlign w:val="center"/>
            <w:hideMark/>
          </w:tcPr>
          <w:p w:rsidR="00200483" w:rsidRPr="007C6A4C" w:rsidRDefault="00200483" w:rsidP="00200483">
            <w:pPr>
              <w:jc w:val="center"/>
              <w:rPr>
                <w:highlight w:val="yellow"/>
              </w:rPr>
            </w:pPr>
            <w:r w:rsidRPr="007C6A4C">
              <w:rPr>
                <w:sz w:val="22"/>
                <w:szCs w:val="22"/>
                <w:highlight w:val="yellow"/>
              </w:rPr>
              <w:t>90 jours</w:t>
            </w:r>
          </w:p>
        </w:tc>
        <w:tc>
          <w:tcPr>
            <w:tcW w:w="1134" w:type="dxa"/>
            <w:tcBorders>
              <w:top w:val="nil"/>
              <w:left w:val="nil"/>
              <w:bottom w:val="single" w:sz="4" w:space="0" w:color="auto"/>
              <w:right w:val="single" w:sz="4" w:space="0" w:color="auto"/>
            </w:tcBorders>
            <w:shd w:val="clear" w:color="auto" w:fill="auto"/>
            <w:hideMark/>
          </w:tcPr>
          <w:p w:rsidR="00200483" w:rsidRPr="007C6A4C" w:rsidRDefault="00200483" w:rsidP="00200483">
            <w:pPr>
              <w:jc w:val="center"/>
              <w:rPr>
                <w:highlight w:val="yellow"/>
              </w:rPr>
            </w:pPr>
            <w:r w:rsidRPr="007C6A4C">
              <w:rPr>
                <w:sz w:val="22"/>
                <w:szCs w:val="22"/>
                <w:highlight w:val="yellow"/>
              </w:rPr>
              <w:t>90 jours</w:t>
            </w:r>
          </w:p>
        </w:tc>
        <w:tc>
          <w:tcPr>
            <w:tcW w:w="992" w:type="dxa"/>
            <w:tcBorders>
              <w:top w:val="nil"/>
              <w:left w:val="nil"/>
              <w:bottom w:val="single" w:sz="4" w:space="0" w:color="auto"/>
              <w:right w:val="single" w:sz="4" w:space="0" w:color="auto"/>
            </w:tcBorders>
            <w:shd w:val="clear" w:color="auto" w:fill="auto"/>
            <w:hideMark/>
          </w:tcPr>
          <w:p w:rsidR="00200483" w:rsidRPr="007C6A4C" w:rsidRDefault="00200483" w:rsidP="00200483">
            <w:pPr>
              <w:jc w:val="center"/>
              <w:rPr>
                <w:highlight w:val="yellow"/>
              </w:rPr>
            </w:pPr>
            <w:r w:rsidRPr="007C6A4C">
              <w:rPr>
                <w:sz w:val="22"/>
                <w:szCs w:val="22"/>
                <w:highlight w:val="yellow"/>
              </w:rPr>
              <w:t>90 jours</w:t>
            </w:r>
          </w:p>
        </w:tc>
        <w:tc>
          <w:tcPr>
            <w:tcW w:w="993" w:type="dxa"/>
            <w:tcBorders>
              <w:top w:val="nil"/>
              <w:left w:val="nil"/>
              <w:bottom w:val="single" w:sz="4" w:space="0" w:color="auto"/>
              <w:right w:val="single" w:sz="4" w:space="0" w:color="auto"/>
            </w:tcBorders>
            <w:shd w:val="clear" w:color="auto" w:fill="auto"/>
            <w:vAlign w:val="center"/>
            <w:hideMark/>
          </w:tcPr>
          <w:p w:rsidR="00200483" w:rsidRPr="007C6A4C" w:rsidRDefault="00200483" w:rsidP="00200483">
            <w:pPr>
              <w:jc w:val="center"/>
              <w:rPr>
                <w:highlight w:val="yellow"/>
              </w:rPr>
            </w:pPr>
            <w:r w:rsidRPr="007C6A4C">
              <w:rPr>
                <w:sz w:val="22"/>
                <w:szCs w:val="22"/>
                <w:highlight w:val="yellow"/>
              </w:rPr>
              <w:t>90 jours</w:t>
            </w:r>
          </w:p>
        </w:tc>
        <w:tc>
          <w:tcPr>
            <w:tcW w:w="1134" w:type="dxa"/>
            <w:tcBorders>
              <w:top w:val="nil"/>
              <w:left w:val="nil"/>
              <w:bottom w:val="single" w:sz="4" w:space="0" w:color="auto"/>
              <w:right w:val="single" w:sz="4" w:space="0" w:color="auto"/>
            </w:tcBorders>
            <w:shd w:val="clear" w:color="auto" w:fill="auto"/>
            <w:hideMark/>
          </w:tcPr>
          <w:p w:rsidR="00200483" w:rsidRPr="007C6A4C" w:rsidRDefault="00200483" w:rsidP="00200483">
            <w:pPr>
              <w:jc w:val="center"/>
              <w:rPr>
                <w:highlight w:val="yellow"/>
              </w:rPr>
            </w:pPr>
            <w:r w:rsidRPr="007C6A4C">
              <w:rPr>
                <w:sz w:val="22"/>
                <w:szCs w:val="22"/>
                <w:highlight w:val="yellow"/>
              </w:rPr>
              <w:t>90 jours</w:t>
            </w:r>
          </w:p>
        </w:tc>
        <w:tc>
          <w:tcPr>
            <w:tcW w:w="1114" w:type="dxa"/>
            <w:tcBorders>
              <w:top w:val="nil"/>
              <w:left w:val="nil"/>
              <w:bottom w:val="single" w:sz="4" w:space="0" w:color="auto"/>
              <w:right w:val="single" w:sz="4" w:space="0" w:color="auto"/>
            </w:tcBorders>
            <w:shd w:val="clear" w:color="auto" w:fill="auto"/>
            <w:hideMark/>
          </w:tcPr>
          <w:p w:rsidR="00200483" w:rsidRPr="007C6A4C" w:rsidRDefault="00200483" w:rsidP="00200483">
            <w:pPr>
              <w:jc w:val="center"/>
              <w:rPr>
                <w:highlight w:val="yellow"/>
              </w:rPr>
            </w:pPr>
            <w:r w:rsidRPr="007C6A4C">
              <w:rPr>
                <w:sz w:val="22"/>
                <w:szCs w:val="22"/>
                <w:highlight w:val="yellow"/>
              </w:rPr>
              <w:t>90 jours</w:t>
            </w:r>
          </w:p>
        </w:tc>
        <w:tc>
          <w:tcPr>
            <w:tcW w:w="1012" w:type="dxa"/>
            <w:tcBorders>
              <w:top w:val="nil"/>
              <w:left w:val="nil"/>
              <w:bottom w:val="single" w:sz="4" w:space="0" w:color="auto"/>
              <w:right w:val="single" w:sz="4" w:space="0" w:color="auto"/>
            </w:tcBorders>
            <w:shd w:val="clear" w:color="auto" w:fill="auto"/>
            <w:vAlign w:val="center"/>
            <w:hideMark/>
          </w:tcPr>
          <w:p w:rsidR="00200483" w:rsidRPr="007C6A4C" w:rsidRDefault="00200483" w:rsidP="00200483">
            <w:pPr>
              <w:jc w:val="center"/>
              <w:rPr>
                <w:highlight w:val="yellow"/>
              </w:rPr>
            </w:pPr>
            <w:r w:rsidRPr="007C6A4C">
              <w:rPr>
                <w:sz w:val="22"/>
                <w:szCs w:val="22"/>
                <w:highlight w:val="yellow"/>
              </w:rPr>
              <w:t>90 jours</w:t>
            </w:r>
          </w:p>
        </w:tc>
        <w:tc>
          <w:tcPr>
            <w:tcW w:w="1417" w:type="dxa"/>
            <w:tcBorders>
              <w:top w:val="nil"/>
              <w:left w:val="nil"/>
              <w:bottom w:val="single" w:sz="4" w:space="0" w:color="auto"/>
              <w:right w:val="single" w:sz="4" w:space="0" w:color="auto"/>
            </w:tcBorders>
            <w:shd w:val="clear" w:color="auto" w:fill="auto"/>
            <w:hideMark/>
          </w:tcPr>
          <w:p w:rsidR="00200483" w:rsidRPr="007C6A4C" w:rsidRDefault="00200483" w:rsidP="00200483">
            <w:pPr>
              <w:jc w:val="center"/>
              <w:rPr>
                <w:highlight w:val="yellow"/>
              </w:rPr>
            </w:pPr>
            <w:r w:rsidRPr="007C6A4C">
              <w:rPr>
                <w:sz w:val="22"/>
                <w:szCs w:val="22"/>
                <w:highlight w:val="yellow"/>
              </w:rPr>
              <w:t>90 jours</w:t>
            </w:r>
          </w:p>
        </w:tc>
        <w:tc>
          <w:tcPr>
            <w:tcW w:w="1418" w:type="dxa"/>
            <w:tcBorders>
              <w:top w:val="nil"/>
              <w:left w:val="nil"/>
              <w:bottom w:val="single" w:sz="4" w:space="0" w:color="auto"/>
              <w:right w:val="single" w:sz="4" w:space="0" w:color="auto"/>
            </w:tcBorders>
            <w:shd w:val="clear" w:color="auto" w:fill="auto"/>
            <w:hideMark/>
          </w:tcPr>
          <w:p w:rsidR="00200483" w:rsidRPr="007C6A4C" w:rsidRDefault="00200483" w:rsidP="00200483">
            <w:pPr>
              <w:jc w:val="center"/>
              <w:rPr>
                <w:highlight w:val="yellow"/>
              </w:rPr>
            </w:pPr>
            <w:r w:rsidRPr="007C6A4C">
              <w:rPr>
                <w:sz w:val="22"/>
                <w:szCs w:val="22"/>
                <w:highlight w:val="yellow"/>
              </w:rPr>
              <w:t>90 jours</w:t>
            </w:r>
          </w:p>
        </w:tc>
      </w:tr>
      <w:tr w:rsidR="006872DC" w:rsidRPr="00DD0D01" w:rsidTr="006872DC">
        <w:trPr>
          <w:trHeight w:val="567"/>
        </w:trPr>
        <w:tc>
          <w:tcPr>
            <w:tcW w:w="569" w:type="dxa"/>
            <w:tcBorders>
              <w:top w:val="nil"/>
              <w:left w:val="double" w:sz="6" w:space="0" w:color="auto"/>
              <w:bottom w:val="single" w:sz="4" w:space="0" w:color="auto"/>
              <w:right w:val="single" w:sz="4" w:space="0" w:color="auto"/>
            </w:tcBorders>
            <w:shd w:val="clear" w:color="000000" w:fill="CCFFFF"/>
            <w:vAlign w:val="center"/>
            <w:hideMark/>
          </w:tcPr>
          <w:p w:rsidR="006872DC" w:rsidRPr="00DD0D01" w:rsidRDefault="006872DC" w:rsidP="006872DC">
            <w:pPr>
              <w:jc w:val="center"/>
            </w:pPr>
            <w:r w:rsidRPr="00DD0D01">
              <w:t>f</w:t>
            </w:r>
          </w:p>
        </w:tc>
        <w:tc>
          <w:tcPr>
            <w:tcW w:w="3609" w:type="dxa"/>
            <w:tcBorders>
              <w:top w:val="nil"/>
              <w:left w:val="nil"/>
              <w:bottom w:val="single" w:sz="4" w:space="0" w:color="auto"/>
              <w:right w:val="single" w:sz="4" w:space="0" w:color="auto"/>
            </w:tcBorders>
            <w:shd w:val="clear" w:color="000000" w:fill="CCFFFF"/>
            <w:vAlign w:val="center"/>
            <w:hideMark/>
          </w:tcPr>
          <w:p w:rsidR="006872DC" w:rsidRPr="00DD0D01" w:rsidRDefault="006872DC" w:rsidP="006872DC">
            <w:pPr>
              <w:rPr>
                <w:sz w:val="22"/>
                <w:szCs w:val="22"/>
              </w:rPr>
            </w:pPr>
            <w:r w:rsidRPr="00DD0D01">
              <w:rPr>
                <w:sz w:val="22"/>
                <w:szCs w:val="22"/>
              </w:rPr>
              <w:t>La preuve que les signataires sont dûment autorisés est -elle incluse?</w:t>
            </w:r>
          </w:p>
        </w:tc>
        <w:tc>
          <w:tcPr>
            <w:tcW w:w="1044" w:type="dxa"/>
            <w:tcBorders>
              <w:top w:val="nil"/>
              <w:left w:val="nil"/>
              <w:bottom w:val="single" w:sz="4" w:space="0" w:color="auto"/>
              <w:right w:val="single" w:sz="4" w:space="0" w:color="auto"/>
            </w:tcBorders>
            <w:shd w:val="clear" w:color="auto" w:fill="auto"/>
            <w:hideMark/>
          </w:tcPr>
          <w:p w:rsidR="006872DC" w:rsidRDefault="006872DC" w:rsidP="006872DC">
            <w:r w:rsidRPr="00AD7915">
              <w:rPr>
                <w:sz w:val="22"/>
                <w:szCs w:val="22"/>
              </w:rPr>
              <w:t>OUI</w:t>
            </w:r>
            <w:r w:rsidRPr="00DD0D01">
              <w:rPr>
                <w:sz w:val="22"/>
                <w:szCs w:val="22"/>
              </w:rPr>
              <w:t> </w:t>
            </w:r>
          </w:p>
        </w:tc>
        <w:tc>
          <w:tcPr>
            <w:tcW w:w="1134" w:type="dxa"/>
            <w:tcBorders>
              <w:top w:val="nil"/>
              <w:left w:val="nil"/>
              <w:bottom w:val="single" w:sz="4" w:space="0" w:color="auto"/>
              <w:right w:val="single" w:sz="4" w:space="0" w:color="auto"/>
            </w:tcBorders>
            <w:shd w:val="clear" w:color="auto" w:fill="auto"/>
            <w:hideMark/>
          </w:tcPr>
          <w:p w:rsidR="006872DC" w:rsidRDefault="006872DC" w:rsidP="006872DC">
            <w:r w:rsidRPr="00AD7915">
              <w:rPr>
                <w:sz w:val="22"/>
                <w:szCs w:val="22"/>
              </w:rPr>
              <w:t>OUI</w:t>
            </w:r>
            <w:r w:rsidRPr="00DD0D01">
              <w:rPr>
                <w:sz w:val="22"/>
                <w:szCs w:val="22"/>
              </w:rPr>
              <w:t> </w:t>
            </w:r>
          </w:p>
        </w:tc>
        <w:tc>
          <w:tcPr>
            <w:tcW w:w="992" w:type="dxa"/>
            <w:tcBorders>
              <w:top w:val="nil"/>
              <w:left w:val="nil"/>
              <w:bottom w:val="single" w:sz="4" w:space="0" w:color="auto"/>
              <w:right w:val="single" w:sz="4" w:space="0" w:color="auto"/>
            </w:tcBorders>
            <w:shd w:val="clear" w:color="auto" w:fill="auto"/>
            <w:hideMark/>
          </w:tcPr>
          <w:p w:rsidR="006872DC" w:rsidRDefault="006872DC" w:rsidP="006872DC">
            <w:r w:rsidRPr="00AD7915">
              <w:rPr>
                <w:sz w:val="22"/>
                <w:szCs w:val="22"/>
              </w:rPr>
              <w:t>OUI</w:t>
            </w:r>
            <w:r w:rsidRPr="00DD0D01">
              <w:rPr>
                <w:sz w:val="22"/>
                <w:szCs w:val="22"/>
              </w:rPr>
              <w:t> </w:t>
            </w:r>
          </w:p>
        </w:tc>
        <w:tc>
          <w:tcPr>
            <w:tcW w:w="993" w:type="dxa"/>
            <w:tcBorders>
              <w:top w:val="nil"/>
              <w:left w:val="nil"/>
              <w:bottom w:val="single" w:sz="4" w:space="0" w:color="auto"/>
              <w:right w:val="single" w:sz="4" w:space="0" w:color="auto"/>
            </w:tcBorders>
            <w:shd w:val="clear" w:color="auto" w:fill="auto"/>
            <w:hideMark/>
          </w:tcPr>
          <w:p w:rsidR="006872DC" w:rsidRDefault="006872DC" w:rsidP="006872DC">
            <w:r w:rsidRPr="00AD7915">
              <w:rPr>
                <w:sz w:val="22"/>
                <w:szCs w:val="22"/>
              </w:rPr>
              <w:t>OUI</w:t>
            </w:r>
            <w:r w:rsidRPr="00DD0D01">
              <w:rPr>
                <w:sz w:val="22"/>
                <w:szCs w:val="22"/>
              </w:rPr>
              <w:t> </w:t>
            </w:r>
          </w:p>
        </w:tc>
        <w:tc>
          <w:tcPr>
            <w:tcW w:w="1134" w:type="dxa"/>
            <w:tcBorders>
              <w:top w:val="nil"/>
              <w:left w:val="nil"/>
              <w:bottom w:val="single" w:sz="4" w:space="0" w:color="auto"/>
              <w:right w:val="single" w:sz="4" w:space="0" w:color="auto"/>
            </w:tcBorders>
            <w:shd w:val="clear" w:color="auto" w:fill="auto"/>
            <w:hideMark/>
          </w:tcPr>
          <w:p w:rsidR="006872DC" w:rsidRDefault="006872DC" w:rsidP="006872DC">
            <w:r w:rsidRPr="00AD7915">
              <w:rPr>
                <w:sz w:val="22"/>
                <w:szCs w:val="22"/>
              </w:rPr>
              <w:t>OUI</w:t>
            </w:r>
            <w:r w:rsidRPr="00DD0D01">
              <w:rPr>
                <w:sz w:val="22"/>
                <w:szCs w:val="22"/>
              </w:rPr>
              <w:t> </w:t>
            </w:r>
          </w:p>
        </w:tc>
        <w:tc>
          <w:tcPr>
            <w:tcW w:w="1114" w:type="dxa"/>
            <w:tcBorders>
              <w:top w:val="nil"/>
              <w:left w:val="nil"/>
              <w:bottom w:val="single" w:sz="4" w:space="0" w:color="auto"/>
              <w:right w:val="single" w:sz="4" w:space="0" w:color="auto"/>
            </w:tcBorders>
            <w:shd w:val="clear" w:color="auto" w:fill="auto"/>
            <w:hideMark/>
          </w:tcPr>
          <w:p w:rsidR="006872DC" w:rsidRDefault="006872DC" w:rsidP="006872DC">
            <w:r w:rsidRPr="00AD7915">
              <w:rPr>
                <w:sz w:val="22"/>
                <w:szCs w:val="22"/>
              </w:rPr>
              <w:t>OUI</w:t>
            </w:r>
            <w:r w:rsidRPr="00DD0D01">
              <w:rPr>
                <w:sz w:val="22"/>
                <w:szCs w:val="22"/>
              </w:rPr>
              <w:t> </w:t>
            </w:r>
          </w:p>
        </w:tc>
        <w:tc>
          <w:tcPr>
            <w:tcW w:w="1012" w:type="dxa"/>
            <w:tcBorders>
              <w:top w:val="nil"/>
              <w:left w:val="nil"/>
              <w:bottom w:val="single" w:sz="4" w:space="0" w:color="auto"/>
              <w:right w:val="single" w:sz="4" w:space="0" w:color="auto"/>
            </w:tcBorders>
            <w:shd w:val="clear" w:color="auto" w:fill="auto"/>
            <w:hideMark/>
          </w:tcPr>
          <w:p w:rsidR="006872DC" w:rsidRDefault="006872DC" w:rsidP="006872DC">
            <w:r w:rsidRPr="00AD7915">
              <w:rPr>
                <w:sz w:val="22"/>
                <w:szCs w:val="22"/>
              </w:rPr>
              <w:t>OUI</w:t>
            </w:r>
            <w:r w:rsidRPr="00DD0D01">
              <w:rPr>
                <w:sz w:val="22"/>
                <w:szCs w:val="22"/>
              </w:rPr>
              <w:t> </w:t>
            </w:r>
          </w:p>
        </w:tc>
        <w:tc>
          <w:tcPr>
            <w:tcW w:w="1417" w:type="dxa"/>
            <w:tcBorders>
              <w:top w:val="nil"/>
              <w:left w:val="nil"/>
              <w:bottom w:val="single" w:sz="4" w:space="0" w:color="auto"/>
              <w:right w:val="single" w:sz="4" w:space="0" w:color="auto"/>
            </w:tcBorders>
            <w:shd w:val="clear" w:color="auto" w:fill="auto"/>
            <w:hideMark/>
          </w:tcPr>
          <w:p w:rsidR="006872DC" w:rsidRDefault="006872DC" w:rsidP="006872DC">
            <w:r w:rsidRPr="00AD7915">
              <w:rPr>
                <w:sz w:val="22"/>
                <w:szCs w:val="22"/>
              </w:rPr>
              <w:t>OUI</w:t>
            </w:r>
            <w:r w:rsidRPr="00DD0D01">
              <w:rPr>
                <w:sz w:val="22"/>
                <w:szCs w:val="22"/>
              </w:rPr>
              <w:t> </w:t>
            </w:r>
          </w:p>
        </w:tc>
        <w:tc>
          <w:tcPr>
            <w:tcW w:w="1418" w:type="dxa"/>
            <w:tcBorders>
              <w:top w:val="nil"/>
              <w:left w:val="nil"/>
              <w:bottom w:val="single" w:sz="4" w:space="0" w:color="auto"/>
              <w:right w:val="single" w:sz="4" w:space="0" w:color="auto"/>
            </w:tcBorders>
            <w:shd w:val="clear" w:color="auto" w:fill="auto"/>
            <w:hideMark/>
          </w:tcPr>
          <w:p w:rsidR="006872DC" w:rsidRDefault="006872DC" w:rsidP="006872DC">
            <w:r w:rsidRPr="00AD7915">
              <w:rPr>
                <w:sz w:val="22"/>
                <w:szCs w:val="22"/>
              </w:rPr>
              <w:t>OUI</w:t>
            </w:r>
            <w:r w:rsidRPr="00DD0D01">
              <w:rPr>
                <w:sz w:val="22"/>
                <w:szCs w:val="22"/>
              </w:rPr>
              <w:t> </w:t>
            </w:r>
          </w:p>
        </w:tc>
      </w:tr>
      <w:tr w:rsidR="00DD0D01" w:rsidRPr="00DD0D01" w:rsidTr="006872DC">
        <w:trPr>
          <w:trHeight w:val="315"/>
        </w:trPr>
        <w:tc>
          <w:tcPr>
            <w:tcW w:w="569" w:type="dxa"/>
            <w:tcBorders>
              <w:top w:val="nil"/>
              <w:left w:val="double" w:sz="6" w:space="0" w:color="auto"/>
              <w:bottom w:val="single" w:sz="4" w:space="0" w:color="auto"/>
              <w:right w:val="single" w:sz="4" w:space="0" w:color="auto"/>
            </w:tcBorders>
            <w:shd w:val="clear" w:color="000000" w:fill="ACB9CA"/>
            <w:vAlign w:val="center"/>
            <w:hideMark/>
          </w:tcPr>
          <w:p w:rsidR="00DD0D01" w:rsidRPr="00DD0D01" w:rsidRDefault="00DD0D01" w:rsidP="00DD0D01">
            <w:pPr>
              <w:jc w:val="center"/>
            </w:pPr>
            <w:r w:rsidRPr="00DD0D01">
              <w:t>g</w:t>
            </w:r>
          </w:p>
        </w:tc>
        <w:tc>
          <w:tcPr>
            <w:tcW w:w="3609" w:type="dxa"/>
            <w:tcBorders>
              <w:top w:val="nil"/>
              <w:left w:val="nil"/>
              <w:bottom w:val="single" w:sz="4" w:space="0" w:color="auto"/>
              <w:right w:val="single" w:sz="4" w:space="0" w:color="auto"/>
            </w:tcBorders>
            <w:shd w:val="clear" w:color="000000" w:fill="ACB9CA"/>
            <w:vAlign w:val="center"/>
            <w:hideMark/>
          </w:tcPr>
          <w:p w:rsidR="00DD0D01" w:rsidRPr="00DD0D01" w:rsidRDefault="00DD0D01" w:rsidP="00DD0D01">
            <w:pPr>
              <w:rPr>
                <w:sz w:val="22"/>
                <w:szCs w:val="22"/>
              </w:rPr>
            </w:pPr>
            <w:r w:rsidRPr="00DD0D01">
              <w:rPr>
                <w:sz w:val="22"/>
                <w:szCs w:val="22"/>
              </w:rPr>
              <w:t>Montant de la garantie de l'offre lot 1</w:t>
            </w:r>
          </w:p>
        </w:tc>
        <w:tc>
          <w:tcPr>
            <w:tcW w:w="1044" w:type="dxa"/>
            <w:tcBorders>
              <w:top w:val="nil"/>
              <w:left w:val="nil"/>
              <w:bottom w:val="single" w:sz="4" w:space="0" w:color="auto"/>
              <w:right w:val="single" w:sz="4" w:space="0" w:color="auto"/>
            </w:tcBorders>
            <w:shd w:val="clear" w:color="000000" w:fill="ACB9CA"/>
            <w:vAlign w:val="center"/>
            <w:hideMark/>
          </w:tcPr>
          <w:p w:rsidR="00DD0D01" w:rsidRPr="00DD0D01" w:rsidRDefault="00DD0D01" w:rsidP="00DD0D01">
            <w:pPr>
              <w:jc w:val="center"/>
              <w:rPr>
                <w:b/>
                <w:bCs/>
                <w:sz w:val="16"/>
                <w:szCs w:val="16"/>
              </w:rPr>
            </w:pPr>
            <w:r w:rsidRPr="00DD0D01">
              <w:rPr>
                <w:b/>
                <w:bCs/>
                <w:sz w:val="16"/>
                <w:szCs w:val="16"/>
              </w:rPr>
              <w:t> </w:t>
            </w:r>
          </w:p>
        </w:tc>
        <w:tc>
          <w:tcPr>
            <w:tcW w:w="1134" w:type="dxa"/>
            <w:tcBorders>
              <w:top w:val="nil"/>
              <w:left w:val="nil"/>
              <w:bottom w:val="single" w:sz="4" w:space="0" w:color="auto"/>
              <w:right w:val="single" w:sz="4" w:space="0" w:color="auto"/>
            </w:tcBorders>
            <w:shd w:val="clear" w:color="000000" w:fill="ACB9CA"/>
            <w:vAlign w:val="center"/>
            <w:hideMark/>
          </w:tcPr>
          <w:p w:rsidR="00DD0D01" w:rsidRPr="00DD0D01" w:rsidRDefault="00DD0D01" w:rsidP="00DD0D01">
            <w:pPr>
              <w:jc w:val="center"/>
              <w:rPr>
                <w:b/>
                <w:bCs/>
                <w:sz w:val="16"/>
                <w:szCs w:val="16"/>
                <w:u w:val="single"/>
              </w:rPr>
            </w:pPr>
            <w:r w:rsidRPr="00DD0D01">
              <w:rPr>
                <w:b/>
                <w:bCs/>
                <w:sz w:val="16"/>
                <w:szCs w:val="16"/>
                <w:u w:val="single"/>
              </w:rPr>
              <w:t> </w:t>
            </w:r>
          </w:p>
        </w:tc>
        <w:tc>
          <w:tcPr>
            <w:tcW w:w="992" w:type="dxa"/>
            <w:tcBorders>
              <w:top w:val="nil"/>
              <w:left w:val="nil"/>
              <w:bottom w:val="single" w:sz="4" w:space="0" w:color="auto"/>
              <w:right w:val="single" w:sz="4" w:space="0" w:color="auto"/>
            </w:tcBorders>
            <w:shd w:val="clear" w:color="000000" w:fill="ACB9CA"/>
            <w:vAlign w:val="center"/>
            <w:hideMark/>
          </w:tcPr>
          <w:p w:rsidR="00DD0D01" w:rsidRPr="00DD0D01" w:rsidRDefault="00DD0D01" w:rsidP="00DD0D01">
            <w:pPr>
              <w:jc w:val="center"/>
              <w:rPr>
                <w:b/>
                <w:bCs/>
                <w:sz w:val="16"/>
                <w:szCs w:val="16"/>
              </w:rPr>
            </w:pPr>
            <w:r w:rsidRPr="00DD0D01">
              <w:rPr>
                <w:b/>
                <w:bCs/>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000000" w:fill="ACB9CA"/>
            <w:vAlign w:val="center"/>
            <w:hideMark/>
          </w:tcPr>
          <w:p w:rsidR="00DD0D01" w:rsidRPr="00DD0D01" w:rsidRDefault="00DD0D01" w:rsidP="00DD0D01">
            <w:pPr>
              <w:jc w:val="center"/>
              <w:rPr>
                <w:b/>
                <w:bCs/>
                <w:sz w:val="16"/>
                <w:szCs w:val="16"/>
              </w:rPr>
            </w:pPr>
            <w:r w:rsidRPr="00DD0D01">
              <w:rPr>
                <w:b/>
                <w:bCs/>
                <w:sz w:val="16"/>
                <w:szCs w:val="16"/>
              </w:rPr>
              <w:t>3 400 000</w:t>
            </w:r>
          </w:p>
        </w:tc>
        <w:tc>
          <w:tcPr>
            <w:tcW w:w="1134" w:type="dxa"/>
            <w:tcBorders>
              <w:top w:val="nil"/>
              <w:left w:val="nil"/>
              <w:bottom w:val="single" w:sz="4" w:space="0" w:color="auto"/>
              <w:right w:val="single" w:sz="4" w:space="0" w:color="auto"/>
            </w:tcBorders>
            <w:shd w:val="clear" w:color="000000" w:fill="ACB9CA"/>
            <w:vAlign w:val="center"/>
            <w:hideMark/>
          </w:tcPr>
          <w:p w:rsidR="00DD0D01" w:rsidRPr="00DD0D01" w:rsidRDefault="00DD0D01" w:rsidP="00DD0D01">
            <w:pPr>
              <w:jc w:val="center"/>
              <w:rPr>
                <w:b/>
                <w:bCs/>
                <w:sz w:val="16"/>
                <w:szCs w:val="16"/>
              </w:rPr>
            </w:pPr>
            <w:r w:rsidRPr="00DD0D01">
              <w:rPr>
                <w:b/>
                <w:bCs/>
                <w:sz w:val="16"/>
                <w:szCs w:val="16"/>
              </w:rPr>
              <w:t> </w:t>
            </w:r>
          </w:p>
        </w:tc>
        <w:tc>
          <w:tcPr>
            <w:tcW w:w="1114" w:type="dxa"/>
            <w:tcBorders>
              <w:top w:val="nil"/>
              <w:left w:val="nil"/>
              <w:bottom w:val="single" w:sz="4" w:space="0" w:color="auto"/>
              <w:right w:val="single" w:sz="4" w:space="0" w:color="auto"/>
            </w:tcBorders>
            <w:shd w:val="clear" w:color="000000" w:fill="ACB9CA"/>
            <w:vAlign w:val="center"/>
            <w:hideMark/>
          </w:tcPr>
          <w:p w:rsidR="00DD0D01" w:rsidRPr="00DD0D01" w:rsidRDefault="00DD0D01" w:rsidP="00DD0D01">
            <w:pPr>
              <w:jc w:val="center"/>
              <w:rPr>
                <w:b/>
                <w:bCs/>
                <w:sz w:val="16"/>
                <w:szCs w:val="16"/>
              </w:rPr>
            </w:pPr>
            <w:r w:rsidRPr="00DD0D01">
              <w:rPr>
                <w:b/>
                <w:bCs/>
                <w:sz w:val="16"/>
                <w:szCs w:val="16"/>
              </w:rPr>
              <w:t>240 000</w:t>
            </w:r>
          </w:p>
        </w:tc>
        <w:tc>
          <w:tcPr>
            <w:tcW w:w="1012" w:type="dxa"/>
            <w:tcBorders>
              <w:top w:val="nil"/>
              <w:left w:val="nil"/>
              <w:bottom w:val="single" w:sz="4" w:space="0" w:color="auto"/>
              <w:right w:val="single" w:sz="4" w:space="0" w:color="auto"/>
            </w:tcBorders>
            <w:shd w:val="clear" w:color="000000" w:fill="ACB9CA"/>
            <w:vAlign w:val="center"/>
            <w:hideMark/>
          </w:tcPr>
          <w:p w:rsidR="00DD0D01" w:rsidRPr="00DD0D01" w:rsidRDefault="00DD0D01" w:rsidP="00DD0D01">
            <w:pPr>
              <w:jc w:val="center"/>
              <w:rPr>
                <w:b/>
                <w:bCs/>
                <w:sz w:val="16"/>
                <w:szCs w:val="16"/>
              </w:rPr>
            </w:pPr>
            <w:r w:rsidRPr="00DD0D01">
              <w:rPr>
                <w:b/>
                <w:bCs/>
                <w:sz w:val="16"/>
                <w:szCs w:val="16"/>
              </w:rPr>
              <w:t>240 000</w:t>
            </w:r>
          </w:p>
        </w:tc>
        <w:tc>
          <w:tcPr>
            <w:tcW w:w="1417" w:type="dxa"/>
            <w:tcBorders>
              <w:top w:val="nil"/>
              <w:left w:val="nil"/>
              <w:bottom w:val="single" w:sz="4" w:space="0" w:color="auto"/>
              <w:right w:val="single" w:sz="4" w:space="0" w:color="auto"/>
            </w:tcBorders>
            <w:shd w:val="clear" w:color="000000" w:fill="ACB9CA"/>
            <w:vAlign w:val="center"/>
            <w:hideMark/>
          </w:tcPr>
          <w:p w:rsidR="00DD0D01" w:rsidRPr="00DD0D01" w:rsidRDefault="00DD0D01" w:rsidP="00DD0D01">
            <w:pPr>
              <w:jc w:val="center"/>
              <w:rPr>
                <w:b/>
                <w:bCs/>
                <w:sz w:val="16"/>
                <w:szCs w:val="16"/>
              </w:rPr>
            </w:pPr>
            <w:r w:rsidRPr="00DD0D01">
              <w:rPr>
                <w:b/>
                <w:bCs/>
                <w:sz w:val="16"/>
                <w:szCs w:val="16"/>
              </w:rPr>
              <w:t>240 000</w:t>
            </w:r>
          </w:p>
        </w:tc>
        <w:tc>
          <w:tcPr>
            <w:tcW w:w="1418" w:type="dxa"/>
            <w:tcBorders>
              <w:top w:val="nil"/>
              <w:left w:val="nil"/>
              <w:bottom w:val="single" w:sz="4" w:space="0" w:color="auto"/>
              <w:right w:val="single" w:sz="4" w:space="0" w:color="auto"/>
            </w:tcBorders>
            <w:shd w:val="clear" w:color="000000" w:fill="ACB9CA"/>
            <w:vAlign w:val="center"/>
            <w:hideMark/>
          </w:tcPr>
          <w:p w:rsidR="00DD0D01" w:rsidRPr="00DD0D01" w:rsidRDefault="00DD0D01" w:rsidP="00DD0D01">
            <w:pPr>
              <w:jc w:val="center"/>
              <w:rPr>
                <w:b/>
                <w:bCs/>
                <w:sz w:val="16"/>
                <w:szCs w:val="16"/>
              </w:rPr>
            </w:pPr>
            <w:r w:rsidRPr="00DD0D01">
              <w:rPr>
                <w:b/>
                <w:bCs/>
                <w:sz w:val="16"/>
                <w:szCs w:val="16"/>
              </w:rPr>
              <w:t>240 000</w:t>
            </w:r>
          </w:p>
        </w:tc>
      </w:tr>
      <w:tr w:rsidR="00DD0D01" w:rsidRPr="00DD0D01" w:rsidTr="006872DC">
        <w:trPr>
          <w:trHeight w:val="315"/>
        </w:trPr>
        <w:tc>
          <w:tcPr>
            <w:tcW w:w="569" w:type="dxa"/>
            <w:tcBorders>
              <w:top w:val="nil"/>
              <w:left w:val="double" w:sz="6" w:space="0" w:color="auto"/>
              <w:bottom w:val="single" w:sz="4" w:space="0" w:color="auto"/>
              <w:right w:val="single" w:sz="4" w:space="0" w:color="auto"/>
            </w:tcBorders>
            <w:shd w:val="clear" w:color="000000" w:fill="BF8F00"/>
            <w:vAlign w:val="center"/>
            <w:hideMark/>
          </w:tcPr>
          <w:p w:rsidR="00DD0D01" w:rsidRPr="00DD0D01" w:rsidRDefault="00DD0D01" w:rsidP="00DD0D01">
            <w:pPr>
              <w:jc w:val="center"/>
            </w:pPr>
            <w:r w:rsidRPr="00DD0D01">
              <w:t> </w:t>
            </w:r>
          </w:p>
        </w:tc>
        <w:tc>
          <w:tcPr>
            <w:tcW w:w="3609" w:type="dxa"/>
            <w:tcBorders>
              <w:top w:val="nil"/>
              <w:left w:val="nil"/>
              <w:bottom w:val="single" w:sz="4" w:space="0" w:color="auto"/>
              <w:right w:val="single" w:sz="4" w:space="0" w:color="auto"/>
            </w:tcBorders>
            <w:shd w:val="clear" w:color="000000" w:fill="BF8F00"/>
            <w:vAlign w:val="center"/>
            <w:hideMark/>
          </w:tcPr>
          <w:p w:rsidR="00DD0D01" w:rsidRPr="00DD0D01" w:rsidRDefault="00DD0D01" w:rsidP="00DD0D01">
            <w:pPr>
              <w:rPr>
                <w:sz w:val="22"/>
                <w:szCs w:val="22"/>
              </w:rPr>
            </w:pPr>
            <w:r w:rsidRPr="00DD0D01">
              <w:rPr>
                <w:sz w:val="22"/>
                <w:szCs w:val="22"/>
              </w:rPr>
              <w:t>Montant de la garantie de l'offre lot 2</w:t>
            </w:r>
          </w:p>
        </w:tc>
        <w:tc>
          <w:tcPr>
            <w:tcW w:w="1044" w:type="dxa"/>
            <w:tcBorders>
              <w:top w:val="nil"/>
              <w:left w:val="nil"/>
              <w:bottom w:val="single" w:sz="4" w:space="0" w:color="auto"/>
              <w:right w:val="single" w:sz="4" w:space="0" w:color="auto"/>
            </w:tcBorders>
            <w:shd w:val="clear" w:color="000000" w:fill="BF8F00"/>
            <w:vAlign w:val="center"/>
            <w:hideMark/>
          </w:tcPr>
          <w:p w:rsidR="00DD0D01" w:rsidRPr="00DD0D01" w:rsidRDefault="00DD0D01" w:rsidP="00DD0D01">
            <w:pPr>
              <w:jc w:val="center"/>
              <w:rPr>
                <w:b/>
                <w:bCs/>
                <w:sz w:val="16"/>
                <w:szCs w:val="16"/>
              </w:rPr>
            </w:pPr>
            <w:r w:rsidRPr="00DD0D01">
              <w:rPr>
                <w:b/>
                <w:bCs/>
                <w:sz w:val="16"/>
                <w:szCs w:val="16"/>
              </w:rPr>
              <w:t> </w:t>
            </w:r>
          </w:p>
        </w:tc>
        <w:tc>
          <w:tcPr>
            <w:tcW w:w="1134" w:type="dxa"/>
            <w:tcBorders>
              <w:top w:val="nil"/>
              <w:left w:val="nil"/>
              <w:bottom w:val="single" w:sz="4" w:space="0" w:color="auto"/>
              <w:right w:val="single" w:sz="4" w:space="0" w:color="auto"/>
            </w:tcBorders>
            <w:shd w:val="clear" w:color="000000" w:fill="BF8F00"/>
            <w:vAlign w:val="center"/>
            <w:hideMark/>
          </w:tcPr>
          <w:p w:rsidR="00DD0D01" w:rsidRPr="00DD0D01" w:rsidRDefault="00DD0D01" w:rsidP="00DD0D01">
            <w:pPr>
              <w:jc w:val="center"/>
              <w:rPr>
                <w:b/>
                <w:bCs/>
                <w:sz w:val="16"/>
                <w:szCs w:val="16"/>
              </w:rPr>
            </w:pPr>
            <w:r w:rsidRPr="00DD0D01">
              <w:rPr>
                <w:b/>
                <w:bCs/>
                <w:sz w:val="16"/>
                <w:szCs w:val="16"/>
              </w:rPr>
              <w:t>360 000</w:t>
            </w:r>
          </w:p>
        </w:tc>
        <w:tc>
          <w:tcPr>
            <w:tcW w:w="992" w:type="dxa"/>
            <w:tcBorders>
              <w:top w:val="nil"/>
              <w:left w:val="nil"/>
              <w:bottom w:val="single" w:sz="4" w:space="0" w:color="auto"/>
              <w:right w:val="single" w:sz="4" w:space="0" w:color="auto"/>
            </w:tcBorders>
            <w:shd w:val="clear" w:color="000000" w:fill="BF8F00"/>
            <w:vAlign w:val="center"/>
            <w:hideMark/>
          </w:tcPr>
          <w:p w:rsidR="00DD0D01" w:rsidRPr="00DD0D01" w:rsidRDefault="00DD0D01" w:rsidP="00DD0D01">
            <w:pPr>
              <w:jc w:val="center"/>
              <w:rPr>
                <w:b/>
                <w:bCs/>
                <w:sz w:val="16"/>
                <w:szCs w:val="16"/>
              </w:rPr>
            </w:pPr>
            <w:r w:rsidRPr="00DD0D01">
              <w:rPr>
                <w:b/>
                <w:bCs/>
                <w:sz w:val="16"/>
                <w:szCs w:val="16"/>
              </w:rPr>
              <w:t> </w:t>
            </w:r>
          </w:p>
        </w:tc>
        <w:tc>
          <w:tcPr>
            <w:tcW w:w="993" w:type="dxa"/>
            <w:vMerge/>
            <w:tcBorders>
              <w:top w:val="nil"/>
              <w:left w:val="single" w:sz="4" w:space="0" w:color="auto"/>
              <w:bottom w:val="single" w:sz="4" w:space="0" w:color="000000"/>
              <w:right w:val="single" w:sz="4" w:space="0" w:color="auto"/>
            </w:tcBorders>
            <w:vAlign w:val="center"/>
            <w:hideMark/>
          </w:tcPr>
          <w:p w:rsidR="00DD0D01" w:rsidRPr="00DD0D01" w:rsidRDefault="00DD0D01" w:rsidP="00DD0D01">
            <w:pPr>
              <w:rPr>
                <w:b/>
                <w:bCs/>
                <w:sz w:val="16"/>
                <w:szCs w:val="16"/>
              </w:rPr>
            </w:pPr>
          </w:p>
        </w:tc>
        <w:tc>
          <w:tcPr>
            <w:tcW w:w="1134" w:type="dxa"/>
            <w:tcBorders>
              <w:top w:val="nil"/>
              <w:left w:val="nil"/>
              <w:bottom w:val="single" w:sz="4" w:space="0" w:color="auto"/>
              <w:right w:val="single" w:sz="4" w:space="0" w:color="auto"/>
            </w:tcBorders>
            <w:shd w:val="clear" w:color="000000" w:fill="BF8F00"/>
            <w:vAlign w:val="center"/>
            <w:hideMark/>
          </w:tcPr>
          <w:p w:rsidR="00DD0D01" w:rsidRPr="00DD0D01" w:rsidRDefault="00DD0D01" w:rsidP="00DD0D01">
            <w:pPr>
              <w:jc w:val="center"/>
              <w:rPr>
                <w:b/>
                <w:bCs/>
                <w:sz w:val="16"/>
                <w:szCs w:val="16"/>
                <w:u w:val="single"/>
              </w:rPr>
            </w:pPr>
            <w:r w:rsidRPr="00DD0D01">
              <w:rPr>
                <w:b/>
                <w:bCs/>
                <w:sz w:val="16"/>
                <w:szCs w:val="16"/>
                <w:u w:val="single"/>
              </w:rPr>
              <w:t> </w:t>
            </w:r>
          </w:p>
        </w:tc>
        <w:tc>
          <w:tcPr>
            <w:tcW w:w="1114" w:type="dxa"/>
            <w:tcBorders>
              <w:top w:val="nil"/>
              <w:left w:val="nil"/>
              <w:bottom w:val="single" w:sz="4" w:space="0" w:color="auto"/>
              <w:right w:val="single" w:sz="4" w:space="0" w:color="auto"/>
            </w:tcBorders>
            <w:shd w:val="clear" w:color="000000" w:fill="BF8F00"/>
            <w:vAlign w:val="center"/>
            <w:hideMark/>
          </w:tcPr>
          <w:p w:rsidR="00DD0D01" w:rsidRPr="00DD0D01" w:rsidRDefault="00DD0D01" w:rsidP="00DD0D01">
            <w:pPr>
              <w:jc w:val="center"/>
              <w:rPr>
                <w:b/>
                <w:bCs/>
                <w:sz w:val="16"/>
                <w:szCs w:val="16"/>
              </w:rPr>
            </w:pPr>
            <w:r w:rsidRPr="00DD0D01">
              <w:rPr>
                <w:b/>
                <w:bCs/>
                <w:sz w:val="16"/>
                <w:szCs w:val="16"/>
              </w:rPr>
              <w:t> </w:t>
            </w:r>
          </w:p>
        </w:tc>
        <w:tc>
          <w:tcPr>
            <w:tcW w:w="1012" w:type="dxa"/>
            <w:tcBorders>
              <w:top w:val="nil"/>
              <w:left w:val="nil"/>
              <w:bottom w:val="single" w:sz="4" w:space="0" w:color="auto"/>
              <w:right w:val="single" w:sz="4" w:space="0" w:color="auto"/>
            </w:tcBorders>
            <w:shd w:val="clear" w:color="000000" w:fill="BF8F00"/>
            <w:vAlign w:val="center"/>
            <w:hideMark/>
          </w:tcPr>
          <w:p w:rsidR="00DD0D01" w:rsidRPr="00DD0D01" w:rsidRDefault="00DD0D01" w:rsidP="00DD0D01">
            <w:pPr>
              <w:jc w:val="center"/>
              <w:rPr>
                <w:b/>
                <w:bCs/>
                <w:sz w:val="16"/>
                <w:szCs w:val="16"/>
              </w:rPr>
            </w:pPr>
            <w:r w:rsidRPr="00DD0D01">
              <w:rPr>
                <w:b/>
                <w:bCs/>
                <w:sz w:val="16"/>
                <w:szCs w:val="16"/>
              </w:rPr>
              <w:t> </w:t>
            </w:r>
          </w:p>
        </w:tc>
        <w:tc>
          <w:tcPr>
            <w:tcW w:w="1417" w:type="dxa"/>
            <w:tcBorders>
              <w:top w:val="nil"/>
              <w:left w:val="nil"/>
              <w:bottom w:val="single" w:sz="4" w:space="0" w:color="auto"/>
              <w:right w:val="single" w:sz="4" w:space="0" w:color="auto"/>
            </w:tcBorders>
            <w:shd w:val="clear" w:color="000000" w:fill="BF8F00"/>
            <w:vAlign w:val="center"/>
            <w:hideMark/>
          </w:tcPr>
          <w:p w:rsidR="00DD0D01" w:rsidRPr="00DD0D01" w:rsidRDefault="00DD0D01" w:rsidP="00DD0D01">
            <w:pPr>
              <w:jc w:val="center"/>
              <w:rPr>
                <w:b/>
                <w:bCs/>
                <w:sz w:val="16"/>
                <w:szCs w:val="16"/>
              </w:rPr>
            </w:pPr>
            <w:r w:rsidRPr="00DD0D01">
              <w:rPr>
                <w:b/>
                <w:bCs/>
                <w:sz w:val="16"/>
                <w:szCs w:val="16"/>
              </w:rPr>
              <w:t>360 000</w:t>
            </w:r>
          </w:p>
        </w:tc>
        <w:tc>
          <w:tcPr>
            <w:tcW w:w="1418" w:type="dxa"/>
            <w:tcBorders>
              <w:top w:val="nil"/>
              <w:left w:val="nil"/>
              <w:bottom w:val="single" w:sz="4" w:space="0" w:color="auto"/>
              <w:right w:val="single" w:sz="4" w:space="0" w:color="auto"/>
            </w:tcBorders>
            <w:shd w:val="clear" w:color="000000" w:fill="BF8F00"/>
            <w:vAlign w:val="center"/>
            <w:hideMark/>
          </w:tcPr>
          <w:p w:rsidR="00DD0D01" w:rsidRPr="00DD0D01" w:rsidRDefault="00DD0D01" w:rsidP="00DD0D01">
            <w:pPr>
              <w:jc w:val="center"/>
              <w:rPr>
                <w:b/>
                <w:bCs/>
                <w:sz w:val="16"/>
                <w:szCs w:val="16"/>
              </w:rPr>
            </w:pPr>
            <w:r w:rsidRPr="00DD0D01">
              <w:rPr>
                <w:b/>
                <w:bCs/>
                <w:sz w:val="16"/>
                <w:szCs w:val="16"/>
              </w:rPr>
              <w:t>360 000</w:t>
            </w:r>
          </w:p>
        </w:tc>
      </w:tr>
      <w:tr w:rsidR="00DD0D01" w:rsidRPr="00DD0D01" w:rsidTr="006872DC">
        <w:trPr>
          <w:trHeight w:val="315"/>
        </w:trPr>
        <w:tc>
          <w:tcPr>
            <w:tcW w:w="569" w:type="dxa"/>
            <w:tcBorders>
              <w:top w:val="nil"/>
              <w:left w:val="double" w:sz="6" w:space="0" w:color="auto"/>
              <w:bottom w:val="single" w:sz="4" w:space="0" w:color="auto"/>
              <w:right w:val="single" w:sz="4" w:space="0" w:color="auto"/>
            </w:tcBorders>
            <w:shd w:val="clear" w:color="000000" w:fill="CCFFFF"/>
            <w:vAlign w:val="center"/>
            <w:hideMark/>
          </w:tcPr>
          <w:p w:rsidR="00DD0D01" w:rsidRPr="00DD0D01" w:rsidRDefault="00DD0D01" w:rsidP="00DD0D01">
            <w:pPr>
              <w:jc w:val="center"/>
            </w:pPr>
            <w:r w:rsidRPr="00DD0D01">
              <w:t> </w:t>
            </w:r>
          </w:p>
        </w:tc>
        <w:tc>
          <w:tcPr>
            <w:tcW w:w="3609"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rPr>
                <w:sz w:val="22"/>
                <w:szCs w:val="22"/>
              </w:rPr>
            </w:pPr>
            <w:r w:rsidRPr="00DD0D01">
              <w:rPr>
                <w:sz w:val="22"/>
                <w:szCs w:val="22"/>
              </w:rPr>
              <w:t>Montant de la garantie de l'offre lot 3</w:t>
            </w:r>
          </w:p>
        </w:tc>
        <w:tc>
          <w:tcPr>
            <w:tcW w:w="1044"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 </w:t>
            </w:r>
          </w:p>
        </w:tc>
        <w:tc>
          <w:tcPr>
            <w:tcW w:w="1134"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 </w:t>
            </w:r>
          </w:p>
        </w:tc>
        <w:tc>
          <w:tcPr>
            <w:tcW w:w="992"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 </w:t>
            </w:r>
          </w:p>
        </w:tc>
        <w:tc>
          <w:tcPr>
            <w:tcW w:w="993" w:type="dxa"/>
            <w:vMerge/>
            <w:tcBorders>
              <w:top w:val="nil"/>
              <w:left w:val="single" w:sz="4" w:space="0" w:color="auto"/>
              <w:bottom w:val="single" w:sz="4" w:space="0" w:color="000000"/>
              <w:right w:val="single" w:sz="4" w:space="0" w:color="auto"/>
            </w:tcBorders>
            <w:vAlign w:val="center"/>
            <w:hideMark/>
          </w:tcPr>
          <w:p w:rsidR="00DD0D01" w:rsidRPr="00DD0D01" w:rsidRDefault="00DD0D01" w:rsidP="00DD0D01">
            <w:pPr>
              <w:rPr>
                <w:b/>
                <w:bCs/>
                <w:sz w:val="16"/>
                <w:szCs w:val="16"/>
              </w:rPr>
            </w:pPr>
          </w:p>
        </w:tc>
        <w:tc>
          <w:tcPr>
            <w:tcW w:w="1134"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 </w:t>
            </w:r>
          </w:p>
        </w:tc>
        <w:tc>
          <w:tcPr>
            <w:tcW w:w="1114"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u w:val="single"/>
              </w:rPr>
            </w:pPr>
            <w:r w:rsidRPr="00DD0D01">
              <w:rPr>
                <w:b/>
                <w:bCs/>
                <w:sz w:val="16"/>
                <w:szCs w:val="16"/>
                <w:u w:val="single"/>
              </w:rPr>
              <w:t>300 000</w:t>
            </w:r>
          </w:p>
        </w:tc>
        <w:tc>
          <w:tcPr>
            <w:tcW w:w="1012"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 </w:t>
            </w:r>
          </w:p>
        </w:tc>
        <w:tc>
          <w:tcPr>
            <w:tcW w:w="1417"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300 000</w:t>
            </w:r>
          </w:p>
        </w:tc>
        <w:tc>
          <w:tcPr>
            <w:tcW w:w="1418"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 </w:t>
            </w:r>
          </w:p>
        </w:tc>
      </w:tr>
      <w:tr w:rsidR="00DD0D01" w:rsidRPr="00DD0D01" w:rsidTr="006872DC">
        <w:trPr>
          <w:trHeight w:val="315"/>
        </w:trPr>
        <w:tc>
          <w:tcPr>
            <w:tcW w:w="569" w:type="dxa"/>
            <w:tcBorders>
              <w:top w:val="nil"/>
              <w:left w:val="double" w:sz="6" w:space="0" w:color="auto"/>
              <w:bottom w:val="single" w:sz="4" w:space="0" w:color="auto"/>
              <w:right w:val="single" w:sz="4" w:space="0" w:color="auto"/>
            </w:tcBorders>
            <w:shd w:val="clear" w:color="000000" w:fill="FFE699"/>
            <w:vAlign w:val="center"/>
            <w:hideMark/>
          </w:tcPr>
          <w:p w:rsidR="00DD0D01" w:rsidRPr="00DD0D01" w:rsidRDefault="00DD0D01" w:rsidP="00DD0D01">
            <w:pPr>
              <w:jc w:val="center"/>
            </w:pPr>
            <w:r w:rsidRPr="00DD0D01">
              <w:t> </w:t>
            </w:r>
          </w:p>
        </w:tc>
        <w:tc>
          <w:tcPr>
            <w:tcW w:w="3609" w:type="dxa"/>
            <w:tcBorders>
              <w:top w:val="nil"/>
              <w:left w:val="nil"/>
              <w:bottom w:val="single" w:sz="4" w:space="0" w:color="auto"/>
              <w:right w:val="single" w:sz="4" w:space="0" w:color="auto"/>
            </w:tcBorders>
            <w:shd w:val="clear" w:color="000000" w:fill="FFE699"/>
            <w:vAlign w:val="center"/>
            <w:hideMark/>
          </w:tcPr>
          <w:p w:rsidR="00DD0D01" w:rsidRPr="00DD0D01" w:rsidRDefault="00DD0D01" w:rsidP="00DD0D01">
            <w:pPr>
              <w:rPr>
                <w:sz w:val="22"/>
                <w:szCs w:val="22"/>
              </w:rPr>
            </w:pPr>
            <w:r w:rsidRPr="00DD0D01">
              <w:rPr>
                <w:sz w:val="22"/>
                <w:szCs w:val="22"/>
              </w:rPr>
              <w:t>Montant de la garantie de l'offre lot 4</w:t>
            </w:r>
          </w:p>
        </w:tc>
        <w:tc>
          <w:tcPr>
            <w:tcW w:w="1044" w:type="dxa"/>
            <w:tcBorders>
              <w:top w:val="nil"/>
              <w:left w:val="nil"/>
              <w:bottom w:val="single" w:sz="4" w:space="0" w:color="auto"/>
              <w:right w:val="single" w:sz="4" w:space="0" w:color="auto"/>
            </w:tcBorders>
            <w:shd w:val="clear" w:color="000000" w:fill="FFE699"/>
            <w:vAlign w:val="center"/>
            <w:hideMark/>
          </w:tcPr>
          <w:p w:rsidR="00DD0D01" w:rsidRPr="00DD0D01" w:rsidRDefault="00DD0D01" w:rsidP="00DD0D01">
            <w:pPr>
              <w:jc w:val="center"/>
              <w:rPr>
                <w:b/>
                <w:bCs/>
                <w:sz w:val="16"/>
                <w:szCs w:val="16"/>
              </w:rPr>
            </w:pPr>
            <w:r w:rsidRPr="00DD0D01">
              <w:rPr>
                <w:b/>
                <w:bCs/>
                <w:sz w:val="16"/>
                <w:szCs w:val="16"/>
              </w:rPr>
              <w:t> </w:t>
            </w:r>
          </w:p>
        </w:tc>
        <w:tc>
          <w:tcPr>
            <w:tcW w:w="1134" w:type="dxa"/>
            <w:tcBorders>
              <w:top w:val="nil"/>
              <w:left w:val="nil"/>
              <w:bottom w:val="single" w:sz="4" w:space="0" w:color="auto"/>
              <w:right w:val="single" w:sz="4" w:space="0" w:color="auto"/>
            </w:tcBorders>
            <w:shd w:val="clear" w:color="000000" w:fill="FFE699"/>
            <w:vAlign w:val="center"/>
            <w:hideMark/>
          </w:tcPr>
          <w:p w:rsidR="00DD0D01" w:rsidRPr="00DD0D01" w:rsidRDefault="00DD0D01" w:rsidP="00DD0D01">
            <w:pPr>
              <w:jc w:val="center"/>
              <w:rPr>
                <w:b/>
                <w:bCs/>
                <w:sz w:val="16"/>
                <w:szCs w:val="16"/>
              </w:rPr>
            </w:pPr>
            <w:r w:rsidRPr="00DD0D01">
              <w:rPr>
                <w:b/>
                <w:bCs/>
                <w:sz w:val="16"/>
                <w:szCs w:val="16"/>
              </w:rPr>
              <w:t>240 000</w:t>
            </w:r>
          </w:p>
        </w:tc>
        <w:tc>
          <w:tcPr>
            <w:tcW w:w="992" w:type="dxa"/>
            <w:tcBorders>
              <w:top w:val="nil"/>
              <w:left w:val="nil"/>
              <w:bottom w:val="single" w:sz="4" w:space="0" w:color="auto"/>
              <w:right w:val="single" w:sz="4" w:space="0" w:color="auto"/>
            </w:tcBorders>
            <w:shd w:val="clear" w:color="000000" w:fill="FFE699"/>
            <w:vAlign w:val="center"/>
            <w:hideMark/>
          </w:tcPr>
          <w:p w:rsidR="00DD0D01" w:rsidRPr="00DD0D01" w:rsidRDefault="00DD0D01" w:rsidP="00DD0D01">
            <w:pPr>
              <w:jc w:val="center"/>
              <w:rPr>
                <w:b/>
                <w:bCs/>
                <w:sz w:val="16"/>
                <w:szCs w:val="16"/>
                <w:u w:val="single"/>
              </w:rPr>
            </w:pPr>
            <w:r w:rsidRPr="00DD0D01">
              <w:rPr>
                <w:b/>
                <w:bCs/>
                <w:sz w:val="16"/>
                <w:szCs w:val="16"/>
                <w:u w:val="single"/>
              </w:rPr>
              <w:t> </w:t>
            </w:r>
          </w:p>
        </w:tc>
        <w:tc>
          <w:tcPr>
            <w:tcW w:w="993" w:type="dxa"/>
            <w:vMerge/>
            <w:tcBorders>
              <w:top w:val="nil"/>
              <w:left w:val="single" w:sz="4" w:space="0" w:color="auto"/>
              <w:bottom w:val="single" w:sz="4" w:space="0" w:color="000000"/>
              <w:right w:val="single" w:sz="4" w:space="0" w:color="auto"/>
            </w:tcBorders>
            <w:vAlign w:val="center"/>
            <w:hideMark/>
          </w:tcPr>
          <w:p w:rsidR="00DD0D01" w:rsidRPr="00DD0D01" w:rsidRDefault="00DD0D01" w:rsidP="00DD0D01">
            <w:pPr>
              <w:rPr>
                <w:b/>
                <w:bCs/>
                <w:sz w:val="16"/>
                <w:szCs w:val="16"/>
              </w:rPr>
            </w:pPr>
          </w:p>
        </w:tc>
        <w:tc>
          <w:tcPr>
            <w:tcW w:w="1134" w:type="dxa"/>
            <w:tcBorders>
              <w:top w:val="nil"/>
              <w:left w:val="nil"/>
              <w:bottom w:val="single" w:sz="4" w:space="0" w:color="auto"/>
              <w:right w:val="single" w:sz="4" w:space="0" w:color="auto"/>
            </w:tcBorders>
            <w:shd w:val="clear" w:color="000000" w:fill="FFE699"/>
            <w:vAlign w:val="center"/>
            <w:hideMark/>
          </w:tcPr>
          <w:p w:rsidR="00DD0D01" w:rsidRPr="00DD0D01" w:rsidRDefault="00DD0D01" w:rsidP="00DD0D01">
            <w:pPr>
              <w:jc w:val="center"/>
              <w:rPr>
                <w:b/>
                <w:bCs/>
                <w:sz w:val="16"/>
                <w:szCs w:val="16"/>
              </w:rPr>
            </w:pPr>
            <w:r w:rsidRPr="00DD0D01">
              <w:rPr>
                <w:b/>
                <w:bCs/>
                <w:sz w:val="16"/>
                <w:szCs w:val="16"/>
              </w:rPr>
              <w:t> </w:t>
            </w:r>
          </w:p>
        </w:tc>
        <w:tc>
          <w:tcPr>
            <w:tcW w:w="1114" w:type="dxa"/>
            <w:tcBorders>
              <w:top w:val="nil"/>
              <w:left w:val="nil"/>
              <w:bottom w:val="single" w:sz="4" w:space="0" w:color="auto"/>
              <w:right w:val="single" w:sz="4" w:space="0" w:color="auto"/>
            </w:tcBorders>
            <w:shd w:val="clear" w:color="000000" w:fill="FFE699"/>
            <w:vAlign w:val="center"/>
            <w:hideMark/>
          </w:tcPr>
          <w:p w:rsidR="00DD0D01" w:rsidRPr="00DD0D01" w:rsidRDefault="00DD0D01" w:rsidP="00DD0D01">
            <w:pPr>
              <w:jc w:val="center"/>
              <w:rPr>
                <w:b/>
                <w:bCs/>
                <w:sz w:val="16"/>
                <w:szCs w:val="16"/>
              </w:rPr>
            </w:pPr>
            <w:r w:rsidRPr="00DD0D01">
              <w:rPr>
                <w:b/>
                <w:bCs/>
                <w:sz w:val="16"/>
                <w:szCs w:val="16"/>
              </w:rPr>
              <w:t> </w:t>
            </w:r>
          </w:p>
        </w:tc>
        <w:tc>
          <w:tcPr>
            <w:tcW w:w="1012" w:type="dxa"/>
            <w:tcBorders>
              <w:top w:val="nil"/>
              <w:left w:val="nil"/>
              <w:bottom w:val="single" w:sz="4" w:space="0" w:color="auto"/>
              <w:right w:val="single" w:sz="4" w:space="0" w:color="auto"/>
            </w:tcBorders>
            <w:shd w:val="clear" w:color="000000" w:fill="FFE699"/>
            <w:vAlign w:val="center"/>
            <w:hideMark/>
          </w:tcPr>
          <w:p w:rsidR="00DD0D01" w:rsidRPr="00DD0D01" w:rsidRDefault="00DD0D01" w:rsidP="00DD0D01">
            <w:pPr>
              <w:jc w:val="center"/>
              <w:rPr>
                <w:b/>
                <w:bCs/>
                <w:sz w:val="16"/>
                <w:szCs w:val="16"/>
              </w:rPr>
            </w:pPr>
            <w:r w:rsidRPr="00DD0D01">
              <w:rPr>
                <w:b/>
                <w:bCs/>
                <w:sz w:val="16"/>
                <w:szCs w:val="16"/>
              </w:rPr>
              <w:t> </w:t>
            </w:r>
          </w:p>
        </w:tc>
        <w:tc>
          <w:tcPr>
            <w:tcW w:w="1417" w:type="dxa"/>
            <w:tcBorders>
              <w:top w:val="nil"/>
              <w:left w:val="nil"/>
              <w:bottom w:val="single" w:sz="4" w:space="0" w:color="auto"/>
              <w:right w:val="single" w:sz="4" w:space="0" w:color="auto"/>
            </w:tcBorders>
            <w:shd w:val="clear" w:color="000000" w:fill="FFE699"/>
            <w:vAlign w:val="center"/>
            <w:hideMark/>
          </w:tcPr>
          <w:p w:rsidR="00DD0D01" w:rsidRPr="00DD0D01" w:rsidRDefault="00DD0D01" w:rsidP="00DD0D01">
            <w:pPr>
              <w:jc w:val="center"/>
              <w:rPr>
                <w:b/>
                <w:bCs/>
                <w:sz w:val="16"/>
                <w:szCs w:val="16"/>
              </w:rPr>
            </w:pPr>
            <w:r w:rsidRPr="00DD0D01">
              <w:rPr>
                <w:b/>
                <w:bCs/>
                <w:sz w:val="16"/>
                <w:szCs w:val="16"/>
              </w:rPr>
              <w:t>240 000</w:t>
            </w:r>
          </w:p>
        </w:tc>
        <w:tc>
          <w:tcPr>
            <w:tcW w:w="1418" w:type="dxa"/>
            <w:tcBorders>
              <w:top w:val="nil"/>
              <w:left w:val="nil"/>
              <w:bottom w:val="single" w:sz="4" w:space="0" w:color="auto"/>
              <w:right w:val="single" w:sz="4" w:space="0" w:color="auto"/>
            </w:tcBorders>
            <w:shd w:val="clear" w:color="000000" w:fill="FFE699"/>
            <w:vAlign w:val="center"/>
            <w:hideMark/>
          </w:tcPr>
          <w:p w:rsidR="00DD0D01" w:rsidRPr="00DD0D01" w:rsidRDefault="00DD0D01" w:rsidP="00DD0D01">
            <w:pPr>
              <w:jc w:val="center"/>
              <w:rPr>
                <w:b/>
                <w:bCs/>
                <w:sz w:val="16"/>
                <w:szCs w:val="16"/>
              </w:rPr>
            </w:pPr>
            <w:r w:rsidRPr="00DD0D01">
              <w:rPr>
                <w:b/>
                <w:bCs/>
                <w:sz w:val="16"/>
                <w:szCs w:val="16"/>
              </w:rPr>
              <w:t> </w:t>
            </w:r>
          </w:p>
        </w:tc>
      </w:tr>
      <w:tr w:rsidR="00DD0D01" w:rsidRPr="00DD0D01" w:rsidTr="006872DC">
        <w:trPr>
          <w:trHeight w:val="315"/>
        </w:trPr>
        <w:tc>
          <w:tcPr>
            <w:tcW w:w="569" w:type="dxa"/>
            <w:tcBorders>
              <w:top w:val="nil"/>
              <w:left w:val="double" w:sz="6" w:space="0" w:color="auto"/>
              <w:bottom w:val="single" w:sz="4" w:space="0" w:color="auto"/>
              <w:right w:val="single" w:sz="4" w:space="0" w:color="auto"/>
            </w:tcBorders>
            <w:shd w:val="clear" w:color="000000" w:fill="ED7D31"/>
            <w:vAlign w:val="center"/>
            <w:hideMark/>
          </w:tcPr>
          <w:p w:rsidR="00DD0D01" w:rsidRPr="00DD0D01" w:rsidRDefault="00DD0D01" w:rsidP="00DD0D01">
            <w:pPr>
              <w:jc w:val="center"/>
            </w:pPr>
            <w:r w:rsidRPr="00DD0D01">
              <w:t> </w:t>
            </w:r>
          </w:p>
        </w:tc>
        <w:tc>
          <w:tcPr>
            <w:tcW w:w="3609" w:type="dxa"/>
            <w:tcBorders>
              <w:top w:val="nil"/>
              <w:left w:val="nil"/>
              <w:bottom w:val="single" w:sz="4" w:space="0" w:color="auto"/>
              <w:right w:val="single" w:sz="4" w:space="0" w:color="auto"/>
            </w:tcBorders>
            <w:shd w:val="clear" w:color="000000" w:fill="ED7D31"/>
            <w:vAlign w:val="center"/>
            <w:hideMark/>
          </w:tcPr>
          <w:p w:rsidR="00DD0D01" w:rsidRPr="00DD0D01" w:rsidRDefault="00DD0D01" w:rsidP="00DD0D01">
            <w:pPr>
              <w:rPr>
                <w:sz w:val="22"/>
                <w:szCs w:val="22"/>
              </w:rPr>
            </w:pPr>
            <w:r w:rsidRPr="00DD0D01">
              <w:rPr>
                <w:sz w:val="22"/>
                <w:szCs w:val="22"/>
              </w:rPr>
              <w:t>Montant de la garantie de l'offre lot 5</w:t>
            </w:r>
          </w:p>
        </w:tc>
        <w:tc>
          <w:tcPr>
            <w:tcW w:w="1044" w:type="dxa"/>
            <w:tcBorders>
              <w:top w:val="nil"/>
              <w:left w:val="nil"/>
              <w:bottom w:val="single" w:sz="4" w:space="0" w:color="auto"/>
              <w:right w:val="single" w:sz="4" w:space="0" w:color="auto"/>
            </w:tcBorders>
            <w:shd w:val="clear" w:color="000000" w:fill="ED7D31"/>
            <w:vAlign w:val="center"/>
            <w:hideMark/>
          </w:tcPr>
          <w:p w:rsidR="00DD0D01" w:rsidRPr="00DD0D01" w:rsidRDefault="00DD0D01" w:rsidP="00DD0D01">
            <w:pPr>
              <w:jc w:val="center"/>
              <w:rPr>
                <w:b/>
                <w:bCs/>
                <w:sz w:val="16"/>
                <w:szCs w:val="16"/>
              </w:rPr>
            </w:pPr>
            <w:r w:rsidRPr="00DD0D01">
              <w:rPr>
                <w:b/>
                <w:bCs/>
                <w:sz w:val="16"/>
                <w:szCs w:val="16"/>
              </w:rPr>
              <w:t> </w:t>
            </w:r>
          </w:p>
        </w:tc>
        <w:tc>
          <w:tcPr>
            <w:tcW w:w="1134" w:type="dxa"/>
            <w:tcBorders>
              <w:top w:val="nil"/>
              <w:left w:val="nil"/>
              <w:bottom w:val="single" w:sz="4" w:space="0" w:color="auto"/>
              <w:right w:val="single" w:sz="4" w:space="0" w:color="auto"/>
            </w:tcBorders>
            <w:shd w:val="clear" w:color="000000" w:fill="ED7D31"/>
            <w:vAlign w:val="center"/>
            <w:hideMark/>
          </w:tcPr>
          <w:p w:rsidR="00DD0D01" w:rsidRPr="00DD0D01" w:rsidRDefault="00DD0D01" w:rsidP="00DD0D01">
            <w:pPr>
              <w:jc w:val="center"/>
              <w:rPr>
                <w:b/>
                <w:bCs/>
                <w:sz w:val="16"/>
                <w:szCs w:val="16"/>
              </w:rPr>
            </w:pPr>
            <w:r w:rsidRPr="00DD0D01">
              <w:rPr>
                <w:b/>
                <w:bCs/>
                <w:sz w:val="16"/>
                <w:szCs w:val="16"/>
              </w:rPr>
              <w:t>120 000</w:t>
            </w:r>
          </w:p>
        </w:tc>
        <w:tc>
          <w:tcPr>
            <w:tcW w:w="992" w:type="dxa"/>
            <w:tcBorders>
              <w:top w:val="nil"/>
              <w:left w:val="nil"/>
              <w:bottom w:val="single" w:sz="4" w:space="0" w:color="auto"/>
              <w:right w:val="single" w:sz="4" w:space="0" w:color="auto"/>
            </w:tcBorders>
            <w:shd w:val="clear" w:color="000000" w:fill="ED7D31"/>
            <w:vAlign w:val="center"/>
            <w:hideMark/>
          </w:tcPr>
          <w:p w:rsidR="00DD0D01" w:rsidRPr="00DD0D01" w:rsidRDefault="00DD0D01" w:rsidP="00DD0D01">
            <w:pPr>
              <w:jc w:val="center"/>
              <w:rPr>
                <w:b/>
                <w:bCs/>
                <w:sz w:val="16"/>
                <w:szCs w:val="16"/>
              </w:rPr>
            </w:pPr>
            <w:r w:rsidRPr="00DD0D01">
              <w:rPr>
                <w:b/>
                <w:bCs/>
                <w:sz w:val="16"/>
                <w:szCs w:val="16"/>
              </w:rPr>
              <w:t> </w:t>
            </w:r>
          </w:p>
        </w:tc>
        <w:tc>
          <w:tcPr>
            <w:tcW w:w="993" w:type="dxa"/>
            <w:vMerge/>
            <w:tcBorders>
              <w:top w:val="nil"/>
              <w:left w:val="single" w:sz="4" w:space="0" w:color="auto"/>
              <w:bottom w:val="single" w:sz="4" w:space="0" w:color="000000"/>
              <w:right w:val="single" w:sz="4" w:space="0" w:color="auto"/>
            </w:tcBorders>
            <w:vAlign w:val="center"/>
            <w:hideMark/>
          </w:tcPr>
          <w:p w:rsidR="00DD0D01" w:rsidRPr="00DD0D01" w:rsidRDefault="00DD0D01" w:rsidP="00DD0D01">
            <w:pPr>
              <w:rPr>
                <w:b/>
                <w:bCs/>
                <w:sz w:val="16"/>
                <w:szCs w:val="16"/>
              </w:rPr>
            </w:pPr>
          </w:p>
        </w:tc>
        <w:tc>
          <w:tcPr>
            <w:tcW w:w="1134" w:type="dxa"/>
            <w:tcBorders>
              <w:top w:val="nil"/>
              <w:left w:val="nil"/>
              <w:bottom w:val="single" w:sz="4" w:space="0" w:color="auto"/>
              <w:right w:val="single" w:sz="4" w:space="0" w:color="auto"/>
            </w:tcBorders>
            <w:shd w:val="clear" w:color="000000" w:fill="ED7D31"/>
            <w:vAlign w:val="center"/>
            <w:hideMark/>
          </w:tcPr>
          <w:p w:rsidR="00DD0D01" w:rsidRPr="00DD0D01" w:rsidRDefault="00DD0D01" w:rsidP="00DD0D01">
            <w:pPr>
              <w:jc w:val="center"/>
              <w:rPr>
                <w:b/>
                <w:bCs/>
                <w:sz w:val="16"/>
                <w:szCs w:val="16"/>
              </w:rPr>
            </w:pPr>
            <w:r w:rsidRPr="00DD0D01">
              <w:rPr>
                <w:b/>
                <w:bCs/>
                <w:sz w:val="16"/>
                <w:szCs w:val="16"/>
              </w:rPr>
              <w:t> </w:t>
            </w:r>
          </w:p>
        </w:tc>
        <w:tc>
          <w:tcPr>
            <w:tcW w:w="1114" w:type="dxa"/>
            <w:tcBorders>
              <w:top w:val="nil"/>
              <w:left w:val="nil"/>
              <w:bottom w:val="single" w:sz="4" w:space="0" w:color="auto"/>
              <w:right w:val="single" w:sz="4" w:space="0" w:color="auto"/>
            </w:tcBorders>
            <w:shd w:val="clear" w:color="000000" w:fill="ED7D31"/>
            <w:vAlign w:val="center"/>
            <w:hideMark/>
          </w:tcPr>
          <w:p w:rsidR="00DD0D01" w:rsidRPr="00DD0D01" w:rsidRDefault="00DD0D01" w:rsidP="00DD0D01">
            <w:pPr>
              <w:jc w:val="center"/>
              <w:rPr>
                <w:b/>
                <w:bCs/>
                <w:sz w:val="16"/>
                <w:szCs w:val="16"/>
                <w:u w:val="single"/>
              </w:rPr>
            </w:pPr>
            <w:r w:rsidRPr="00DD0D01">
              <w:rPr>
                <w:b/>
                <w:bCs/>
                <w:sz w:val="16"/>
                <w:szCs w:val="16"/>
                <w:u w:val="single"/>
              </w:rPr>
              <w:t> </w:t>
            </w:r>
          </w:p>
        </w:tc>
        <w:tc>
          <w:tcPr>
            <w:tcW w:w="1012" w:type="dxa"/>
            <w:tcBorders>
              <w:top w:val="nil"/>
              <w:left w:val="nil"/>
              <w:bottom w:val="single" w:sz="4" w:space="0" w:color="auto"/>
              <w:right w:val="single" w:sz="4" w:space="0" w:color="auto"/>
            </w:tcBorders>
            <w:shd w:val="clear" w:color="000000" w:fill="ED7D31"/>
            <w:vAlign w:val="center"/>
            <w:hideMark/>
          </w:tcPr>
          <w:p w:rsidR="00DD0D01" w:rsidRPr="00DD0D01" w:rsidRDefault="00DD0D01" w:rsidP="00DD0D01">
            <w:pPr>
              <w:jc w:val="center"/>
              <w:rPr>
                <w:b/>
                <w:bCs/>
                <w:sz w:val="16"/>
                <w:szCs w:val="16"/>
              </w:rPr>
            </w:pPr>
            <w:r w:rsidRPr="00DD0D01">
              <w:rPr>
                <w:b/>
                <w:bCs/>
                <w:sz w:val="16"/>
                <w:szCs w:val="16"/>
              </w:rPr>
              <w:t> </w:t>
            </w:r>
          </w:p>
        </w:tc>
        <w:tc>
          <w:tcPr>
            <w:tcW w:w="1417" w:type="dxa"/>
            <w:tcBorders>
              <w:top w:val="nil"/>
              <w:left w:val="nil"/>
              <w:bottom w:val="single" w:sz="4" w:space="0" w:color="auto"/>
              <w:right w:val="single" w:sz="4" w:space="0" w:color="auto"/>
            </w:tcBorders>
            <w:shd w:val="clear" w:color="000000" w:fill="ED7D31"/>
            <w:vAlign w:val="center"/>
            <w:hideMark/>
          </w:tcPr>
          <w:p w:rsidR="00DD0D01" w:rsidRPr="00DD0D01" w:rsidRDefault="00DD0D01" w:rsidP="00DD0D01">
            <w:pPr>
              <w:jc w:val="center"/>
              <w:rPr>
                <w:b/>
                <w:bCs/>
                <w:sz w:val="16"/>
                <w:szCs w:val="16"/>
              </w:rPr>
            </w:pPr>
            <w:r w:rsidRPr="00DD0D01">
              <w:rPr>
                <w:b/>
                <w:bCs/>
                <w:sz w:val="16"/>
                <w:szCs w:val="16"/>
              </w:rPr>
              <w:t>120 000</w:t>
            </w:r>
          </w:p>
        </w:tc>
        <w:tc>
          <w:tcPr>
            <w:tcW w:w="1418" w:type="dxa"/>
            <w:tcBorders>
              <w:top w:val="nil"/>
              <w:left w:val="nil"/>
              <w:bottom w:val="single" w:sz="4" w:space="0" w:color="auto"/>
              <w:right w:val="single" w:sz="4" w:space="0" w:color="auto"/>
            </w:tcBorders>
            <w:shd w:val="clear" w:color="000000" w:fill="ED7D31"/>
            <w:vAlign w:val="center"/>
            <w:hideMark/>
          </w:tcPr>
          <w:p w:rsidR="00DD0D01" w:rsidRPr="00DD0D01" w:rsidRDefault="00DD0D01" w:rsidP="00DD0D01">
            <w:pPr>
              <w:jc w:val="center"/>
              <w:rPr>
                <w:b/>
                <w:bCs/>
                <w:sz w:val="16"/>
                <w:szCs w:val="16"/>
              </w:rPr>
            </w:pPr>
            <w:r w:rsidRPr="00DD0D01">
              <w:rPr>
                <w:b/>
                <w:bCs/>
                <w:sz w:val="16"/>
                <w:szCs w:val="16"/>
              </w:rPr>
              <w:t> </w:t>
            </w:r>
          </w:p>
        </w:tc>
      </w:tr>
      <w:tr w:rsidR="00DD0D01" w:rsidRPr="00DD0D01" w:rsidTr="006872DC">
        <w:trPr>
          <w:trHeight w:val="315"/>
        </w:trPr>
        <w:tc>
          <w:tcPr>
            <w:tcW w:w="569" w:type="dxa"/>
            <w:tcBorders>
              <w:top w:val="nil"/>
              <w:left w:val="double" w:sz="6" w:space="0" w:color="auto"/>
              <w:bottom w:val="single" w:sz="4" w:space="0" w:color="auto"/>
              <w:right w:val="single" w:sz="4" w:space="0" w:color="auto"/>
            </w:tcBorders>
            <w:shd w:val="clear" w:color="000000" w:fill="CCFFFF"/>
            <w:vAlign w:val="center"/>
            <w:hideMark/>
          </w:tcPr>
          <w:p w:rsidR="00DD0D01" w:rsidRPr="00DD0D01" w:rsidRDefault="00DD0D01" w:rsidP="00DD0D01">
            <w:pPr>
              <w:jc w:val="center"/>
            </w:pPr>
            <w:r w:rsidRPr="00DD0D01">
              <w:t> </w:t>
            </w:r>
          </w:p>
        </w:tc>
        <w:tc>
          <w:tcPr>
            <w:tcW w:w="3609" w:type="dxa"/>
            <w:tcBorders>
              <w:top w:val="nil"/>
              <w:left w:val="nil"/>
              <w:bottom w:val="single" w:sz="4" w:space="0" w:color="auto"/>
              <w:right w:val="single" w:sz="4" w:space="0" w:color="auto"/>
            </w:tcBorders>
            <w:shd w:val="clear" w:color="000000" w:fill="FFFF00"/>
            <w:vAlign w:val="center"/>
            <w:hideMark/>
          </w:tcPr>
          <w:p w:rsidR="00DD0D01" w:rsidRPr="00DD0D01" w:rsidRDefault="00DD0D01" w:rsidP="00DD0D01">
            <w:pPr>
              <w:rPr>
                <w:sz w:val="22"/>
                <w:szCs w:val="22"/>
              </w:rPr>
            </w:pPr>
            <w:r w:rsidRPr="00DD0D01">
              <w:rPr>
                <w:sz w:val="22"/>
                <w:szCs w:val="22"/>
              </w:rPr>
              <w:t>Montant de la garantie de l'offre lot 6</w:t>
            </w:r>
          </w:p>
        </w:tc>
        <w:tc>
          <w:tcPr>
            <w:tcW w:w="1044" w:type="dxa"/>
            <w:tcBorders>
              <w:top w:val="nil"/>
              <w:left w:val="nil"/>
              <w:bottom w:val="single" w:sz="4" w:space="0" w:color="auto"/>
              <w:right w:val="single" w:sz="4" w:space="0" w:color="auto"/>
            </w:tcBorders>
            <w:shd w:val="clear" w:color="000000" w:fill="FFFF00"/>
            <w:vAlign w:val="center"/>
            <w:hideMark/>
          </w:tcPr>
          <w:p w:rsidR="00DD0D01" w:rsidRPr="00DD0D01" w:rsidRDefault="00DD0D01" w:rsidP="00DD0D01">
            <w:pPr>
              <w:jc w:val="center"/>
              <w:rPr>
                <w:b/>
                <w:bCs/>
                <w:sz w:val="16"/>
                <w:szCs w:val="16"/>
              </w:rPr>
            </w:pPr>
            <w:r w:rsidRPr="00DD0D01">
              <w:rPr>
                <w:b/>
                <w:bCs/>
                <w:sz w:val="16"/>
                <w:szCs w:val="16"/>
              </w:rPr>
              <w:t> </w:t>
            </w:r>
          </w:p>
        </w:tc>
        <w:tc>
          <w:tcPr>
            <w:tcW w:w="1134" w:type="dxa"/>
            <w:tcBorders>
              <w:top w:val="nil"/>
              <w:left w:val="nil"/>
              <w:bottom w:val="single" w:sz="4" w:space="0" w:color="auto"/>
              <w:right w:val="single" w:sz="4" w:space="0" w:color="auto"/>
            </w:tcBorders>
            <w:shd w:val="clear" w:color="000000" w:fill="FFFF00"/>
            <w:vAlign w:val="center"/>
            <w:hideMark/>
          </w:tcPr>
          <w:p w:rsidR="00DD0D01" w:rsidRPr="00DD0D01" w:rsidRDefault="00DD0D01" w:rsidP="00DD0D01">
            <w:pPr>
              <w:jc w:val="center"/>
              <w:rPr>
                <w:b/>
                <w:bCs/>
                <w:sz w:val="16"/>
                <w:szCs w:val="16"/>
              </w:rPr>
            </w:pPr>
            <w:r w:rsidRPr="00DD0D01">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rsidR="00DD0D01" w:rsidRPr="00DD0D01" w:rsidRDefault="00DD0D01" w:rsidP="00DD0D01">
            <w:pPr>
              <w:jc w:val="center"/>
              <w:rPr>
                <w:b/>
                <w:bCs/>
                <w:sz w:val="16"/>
                <w:szCs w:val="16"/>
              </w:rPr>
            </w:pPr>
            <w:r w:rsidRPr="00DD0D01">
              <w:rPr>
                <w:b/>
                <w:bCs/>
                <w:sz w:val="16"/>
                <w:szCs w:val="16"/>
              </w:rPr>
              <w:t> </w:t>
            </w:r>
          </w:p>
        </w:tc>
        <w:tc>
          <w:tcPr>
            <w:tcW w:w="993" w:type="dxa"/>
            <w:vMerge/>
            <w:tcBorders>
              <w:top w:val="nil"/>
              <w:left w:val="single" w:sz="4" w:space="0" w:color="auto"/>
              <w:bottom w:val="single" w:sz="4" w:space="0" w:color="000000"/>
              <w:right w:val="single" w:sz="4" w:space="0" w:color="auto"/>
            </w:tcBorders>
            <w:vAlign w:val="center"/>
            <w:hideMark/>
          </w:tcPr>
          <w:p w:rsidR="00DD0D01" w:rsidRPr="00DD0D01" w:rsidRDefault="00DD0D01" w:rsidP="00DD0D01">
            <w:pPr>
              <w:rPr>
                <w:b/>
                <w:bCs/>
                <w:sz w:val="16"/>
                <w:szCs w:val="16"/>
              </w:rPr>
            </w:pPr>
          </w:p>
        </w:tc>
        <w:tc>
          <w:tcPr>
            <w:tcW w:w="1134" w:type="dxa"/>
            <w:tcBorders>
              <w:top w:val="nil"/>
              <w:left w:val="nil"/>
              <w:bottom w:val="single" w:sz="4" w:space="0" w:color="auto"/>
              <w:right w:val="single" w:sz="4" w:space="0" w:color="auto"/>
            </w:tcBorders>
            <w:shd w:val="clear" w:color="000000" w:fill="FFFF00"/>
            <w:vAlign w:val="center"/>
            <w:hideMark/>
          </w:tcPr>
          <w:p w:rsidR="00DD0D01" w:rsidRPr="00DD0D01" w:rsidRDefault="00DD0D01" w:rsidP="00DD0D01">
            <w:pPr>
              <w:jc w:val="center"/>
              <w:rPr>
                <w:b/>
                <w:bCs/>
                <w:color w:val="C00000"/>
                <w:sz w:val="16"/>
                <w:szCs w:val="16"/>
              </w:rPr>
            </w:pPr>
            <w:r w:rsidRPr="00DD0D01">
              <w:rPr>
                <w:b/>
                <w:bCs/>
                <w:color w:val="C00000"/>
                <w:sz w:val="16"/>
                <w:szCs w:val="16"/>
              </w:rPr>
              <w:t> </w:t>
            </w:r>
          </w:p>
        </w:tc>
        <w:tc>
          <w:tcPr>
            <w:tcW w:w="1114" w:type="dxa"/>
            <w:tcBorders>
              <w:top w:val="nil"/>
              <w:left w:val="nil"/>
              <w:bottom w:val="single" w:sz="4" w:space="0" w:color="auto"/>
              <w:right w:val="single" w:sz="4" w:space="0" w:color="auto"/>
            </w:tcBorders>
            <w:shd w:val="clear" w:color="000000" w:fill="FFFF00"/>
            <w:vAlign w:val="center"/>
            <w:hideMark/>
          </w:tcPr>
          <w:p w:rsidR="00DD0D01" w:rsidRPr="00DD0D01" w:rsidRDefault="00DD0D01" w:rsidP="00DD0D01">
            <w:pPr>
              <w:jc w:val="center"/>
              <w:rPr>
                <w:b/>
                <w:bCs/>
                <w:sz w:val="16"/>
                <w:szCs w:val="16"/>
              </w:rPr>
            </w:pPr>
            <w:r w:rsidRPr="00DD0D01">
              <w:rPr>
                <w:b/>
                <w:bCs/>
                <w:sz w:val="16"/>
                <w:szCs w:val="16"/>
              </w:rPr>
              <w:t> </w:t>
            </w:r>
          </w:p>
        </w:tc>
        <w:tc>
          <w:tcPr>
            <w:tcW w:w="1012" w:type="dxa"/>
            <w:tcBorders>
              <w:top w:val="nil"/>
              <w:left w:val="nil"/>
              <w:bottom w:val="single" w:sz="4" w:space="0" w:color="auto"/>
              <w:right w:val="single" w:sz="4" w:space="0" w:color="auto"/>
            </w:tcBorders>
            <w:shd w:val="clear" w:color="000000" w:fill="FFFF00"/>
            <w:vAlign w:val="center"/>
            <w:hideMark/>
          </w:tcPr>
          <w:p w:rsidR="00DD0D01" w:rsidRPr="00DD0D01" w:rsidRDefault="00DD0D01" w:rsidP="00DD0D01">
            <w:pPr>
              <w:jc w:val="center"/>
              <w:rPr>
                <w:b/>
                <w:bCs/>
                <w:sz w:val="16"/>
                <w:szCs w:val="16"/>
              </w:rPr>
            </w:pPr>
            <w:r w:rsidRPr="00DD0D01">
              <w:rPr>
                <w:b/>
                <w:bCs/>
                <w:sz w:val="16"/>
                <w:szCs w:val="16"/>
              </w:rPr>
              <w:t> </w:t>
            </w:r>
          </w:p>
        </w:tc>
        <w:tc>
          <w:tcPr>
            <w:tcW w:w="1417" w:type="dxa"/>
            <w:tcBorders>
              <w:top w:val="nil"/>
              <w:left w:val="nil"/>
              <w:bottom w:val="single" w:sz="4" w:space="0" w:color="auto"/>
              <w:right w:val="single" w:sz="4" w:space="0" w:color="auto"/>
            </w:tcBorders>
            <w:shd w:val="clear" w:color="000000" w:fill="FFFF00"/>
            <w:vAlign w:val="center"/>
            <w:hideMark/>
          </w:tcPr>
          <w:p w:rsidR="00DD0D01" w:rsidRPr="00DD0D01" w:rsidRDefault="00DD0D01" w:rsidP="00DD0D01">
            <w:pPr>
              <w:jc w:val="center"/>
              <w:rPr>
                <w:b/>
                <w:bCs/>
                <w:sz w:val="16"/>
                <w:szCs w:val="16"/>
              </w:rPr>
            </w:pPr>
            <w:r w:rsidRPr="00DD0D01">
              <w:rPr>
                <w:b/>
                <w:bCs/>
                <w:sz w:val="16"/>
                <w:szCs w:val="16"/>
              </w:rPr>
              <w:t>900 000</w:t>
            </w:r>
          </w:p>
        </w:tc>
        <w:tc>
          <w:tcPr>
            <w:tcW w:w="1418" w:type="dxa"/>
            <w:tcBorders>
              <w:top w:val="nil"/>
              <w:left w:val="nil"/>
              <w:bottom w:val="single" w:sz="4" w:space="0" w:color="auto"/>
              <w:right w:val="single" w:sz="4" w:space="0" w:color="auto"/>
            </w:tcBorders>
            <w:shd w:val="clear" w:color="000000" w:fill="FFFF00"/>
            <w:vAlign w:val="center"/>
            <w:hideMark/>
          </w:tcPr>
          <w:p w:rsidR="00DD0D01" w:rsidRPr="00DD0D01" w:rsidRDefault="00DD0D01" w:rsidP="00DD0D01">
            <w:pPr>
              <w:jc w:val="center"/>
              <w:rPr>
                <w:b/>
                <w:bCs/>
                <w:sz w:val="16"/>
                <w:szCs w:val="16"/>
                <w:u w:val="single"/>
              </w:rPr>
            </w:pPr>
            <w:r w:rsidRPr="00DD0D01">
              <w:rPr>
                <w:b/>
                <w:bCs/>
                <w:sz w:val="16"/>
                <w:szCs w:val="16"/>
                <w:u w:val="single"/>
              </w:rPr>
              <w:t> </w:t>
            </w:r>
          </w:p>
        </w:tc>
      </w:tr>
      <w:tr w:rsidR="00DD0D01" w:rsidRPr="00DD0D01" w:rsidTr="006872DC">
        <w:trPr>
          <w:trHeight w:val="315"/>
        </w:trPr>
        <w:tc>
          <w:tcPr>
            <w:tcW w:w="569" w:type="dxa"/>
            <w:tcBorders>
              <w:top w:val="nil"/>
              <w:left w:val="double" w:sz="6" w:space="0" w:color="auto"/>
              <w:bottom w:val="single" w:sz="4" w:space="0" w:color="auto"/>
              <w:right w:val="single" w:sz="4" w:space="0" w:color="auto"/>
            </w:tcBorders>
            <w:shd w:val="clear" w:color="000000" w:fill="CCFFFF"/>
            <w:vAlign w:val="center"/>
            <w:hideMark/>
          </w:tcPr>
          <w:p w:rsidR="00DD0D01" w:rsidRPr="00DD0D01" w:rsidRDefault="00DD0D01" w:rsidP="00DD0D01">
            <w:pPr>
              <w:jc w:val="center"/>
            </w:pPr>
            <w:r w:rsidRPr="00DD0D01">
              <w:t> </w:t>
            </w:r>
          </w:p>
        </w:tc>
        <w:tc>
          <w:tcPr>
            <w:tcW w:w="3609" w:type="dxa"/>
            <w:tcBorders>
              <w:top w:val="nil"/>
              <w:left w:val="nil"/>
              <w:bottom w:val="single" w:sz="4" w:space="0" w:color="auto"/>
              <w:right w:val="single" w:sz="4" w:space="0" w:color="auto"/>
            </w:tcBorders>
            <w:shd w:val="clear" w:color="000000" w:fill="CCFFFF"/>
            <w:vAlign w:val="center"/>
            <w:hideMark/>
          </w:tcPr>
          <w:p w:rsidR="00DD0D01" w:rsidRPr="00DD0D01" w:rsidRDefault="00DD0D01" w:rsidP="00DD0D01">
            <w:pPr>
              <w:rPr>
                <w:sz w:val="22"/>
                <w:szCs w:val="22"/>
              </w:rPr>
            </w:pPr>
            <w:r w:rsidRPr="00DD0D01">
              <w:rPr>
                <w:sz w:val="22"/>
                <w:szCs w:val="22"/>
              </w:rPr>
              <w:t>Montant de la garantie de l'offre lot 7</w:t>
            </w:r>
          </w:p>
        </w:tc>
        <w:tc>
          <w:tcPr>
            <w:tcW w:w="104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16"/>
                <w:szCs w:val="16"/>
              </w:rPr>
            </w:pPr>
            <w:r w:rsidRPr="00DD0D01">
              <w:rPr>
                <w:b/>
                <w:bCs/>
                <w:sz w:val="16"/>
                <w:szCs w:val="16"/>
              </w:rPr>
              <w:t>1 000 000</w:t>
            </w:r>
          </w:p>
        </w:tc>
        <w:tc>
          <w:tcPr>
            <w:tcW w:w="113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16"/>
                <w:szCs w:val="16"/>
              </w:rPr>
            </w:pPr>
            <w:r w:rsidRPr="00DD0D01">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16"/>
                <w:szCs w:val="16"/>
              </w:rPr>
            </w:pPr>
            <w:r w:rsidRPr="00DD0D01">
              <w:rPr>
                <w:b/>
                <w:bCs/>
                <w:sz w:val="16"/>
                <w:szCs w:val="16"/>
              </w:rPr>
              <w:t> </w:t>
            </w:r>
          </w:p>
        </w:tc>
        <w:tc>
          <w:tcPr>
            <w:tcW w:w="993" w:type="dxa"/>
            <w:vMerge/>
            <w:tcBorders>
              <w:top w:val="nil"/>
              <w:left w:val="single" w:sz="4" w:space="0" w:color="auto"/>
              <w:bottom w:val="single" w:sz="4" w:space="0" w:color="000000"/>
              <w:right w:val="single" w:sz="4" w:space="0" w:color="auto"/>
            </w:tcBorders>
            <w:vAlign w:val="center"/>
            <w:hideMark/>
          </w:tcPr>
          <w:p w:rsidR="00DD0D01" w:rsidRPr="00DD0D01" w:rsidRDefault="00DD0D01" w:rsidP="00DD0D01">
            <w:pPr>
              <w:rPr>
                <w:b/>
                <w:bCs/>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color w:val="C00000"/>
                <w:sz w:val="16"/>
                <w:szCs w:val="16"/>
              </w:rPr>
            </w:pPr>
            <w:r w:rsidRPr="00DD0D01">
              <w:rPr>
                <w:b/>
                <w:bCs/>
                <w:color w:val="C00000"/>
                <w:sz w:val="16"/>
                <w:szCs w:val="16"/>
              </w:rPr>
              <w:t>1 000 000</w:t>
            </w:r>
          </w:p>
        </w:tc>
        <w:tc>
          <w:tcPr>
            <w:tcW w:w="111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16"/>
                <w:szCs w:val="16"/>
                <w:u w:val="single"/>
              </w:rPr>
            </w:pPr>
            <w:r w:rsidRPr="00DD0D01">
              <w:rPr>
                <w:b/>
                <w:bCs/>
                <w:sz w:val="16"/>
                <w:szCs w:val="16"/>
                <w:u w:val="single"/>
              </w:rPr>
              <w:t> </w:t>
            </w:r>
          </w:p>
        </w:tc>
        <w:tc>
          <w:tcPr>
            <w:tcW w:w="1012"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16"/>
                <w:szCs w:val="16"/>
              </w:rPr>
            </w:pPr>
            <w:r w:rsidRPr="00DD0D01">
              <w:rPr>
                <w:b/>
                <w:bCs/>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16"/>
                <w:szCs w:val="16"/>
              </w:rPr>
            </w:pPr>
            <w:r w:rsidRPr="00DD0D01">
              <w:rPr>
                <w:b/>
                <w:bCs/>
                <w:sz w:val="16"/>
                <w:szCs w:val="16"/>
              </w:rPr>
              <w:t>1 000 000</w:t>
            </w:r>
          </w:p>
        </w:tc>
        <w:tc>
          <w:tcPr>
            <w:tcW w:w="1418"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16"/>
                <w:szCs w:val="16"/>
              </w:rPr>
            </w:pPr>
            <w:r w:rsidRPr="00DD0D01">
              <w:rPr>
                <w:b/>
                <w:bCs/>
                <w:sz w:val="16"/>
                <w:szCs w:val="16"/>
              </w:rPr>
              <w:t> </w:t>
            </w:r>
          </w:p>
        </w:tc>
      </w:tr>
      <w:tr w:rsidR="00DD0D01" w:rsidRPr="00DD0D01" w:rsidTr="006872DC">
        <w:trPr>
          <w:trHeight w:val="315"/>
        </w:trPr>
        <w:tc>
          <w:tcPr>
            <w:tcW w:w="569" w:type="dxa"/>
            <w:tcBorders>
              <w:top w:val="nil"/>
              <w:left w:val="double" w:sz="6" w:space="0" w:color="auto"/>
              <w:bottom w:val="single" w:sz="4" w:space="0" w:color="auto"/>
              <w:right w:val="single" w:sz="4" w:space="0" w:color="auto"/>
            </w:tcBorders>
            <w:shd w:val="clear" w:color="000000" w:fill="CCFFFF"/>
            <w:vAlign w:val="center"/>
            <w:hideMark/>
          </w:tcPr>
          <w:p w:rsidR="00DD0D01" w:rsidRPr="00DD0D01" w:rsidRDefault="00DD0D01" w:rsidP="00DD0D01">
            <w:pPr>
              <w:jc w:val="center"/>
            </w:pPr>
            <w:r w:rsidRPr="00DD0D01">
              <w:t> </w:t>
            </w:r>
          </w:p>
        </w:tc>
        <w:tc>
          <w:tcPr>
            <w:tcW w:w="3609"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rPr>
                <w:sz w:val="22"/>
                <w:szCs w:val="22"/>
              </w:rPr>
            </w:pPr>
            <w:r w:rsidRPr="00DD0D01">
              <w:rPr>
                <w:sz w:val="22"/>
                <w:szCs w:val="22"/>
              </w:rPr>
              <w:t>Montant de la garantie de l'offre lot 8</w:t>
            </w:r>
          </w:p>
        </w:tc>
        <w:tc>
          <w:tcPr>
            <w:tcW w:w="104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16"/>
                <w:szCs w:val="16"/>
              </w:rPr>
            </w:pPr>
            <w:r w:rsidRPr="00DD0D01">
              <w:rPr>
                <w:b/>
                <w:bCs/>
                <w:sz w:val="16"/>
                <w:szCs w:val="16"/>
              </w:rPr>
              <w:t>240 000</w:t>
            </w:r>
          </w:p>
        </w:tc>
        <w:tc>
          <w:tcPr>
            <w:tcW w:w="1134"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 </w:t>
            </w:r>
          </w:p>
        </w:tc>
        <w:tc>
          <w:tcPr>
            <w:tcW w:w="992"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u w:val="single"/>
              </w:rPr>
            </w:pPr>
            <w:r w:rsidRPr="00DD0D01">
              <w:rPr>
                <w:b/>
                <w:bCs/>
                <w:sz w:val="16"/>
                <w:szCs w:val="16"/>
                <w:u w:val="single"/>
              </w:rPr>
              <w:t>240 000</w:t>
            </w:r>
          </w:p>
        </w:tc>
        <w:tc>
          <w:tcPr>
            <w:tcW w:w="993" w:type="dxa"/>
            <w:vMerge/>
            <w:tcBorders>
              <w:top w:val="nil"/>
              <w:left w:val="single" w:sz="4" w:space="0" w:color="auto"/>
              <w:bottom w:val="single" w:sz="4" w:space="0" w:color="000000"/>
              <w:right w:val="single" w:sz="4" w:space="0" w:color="auto"/>
            </w:tcBorders>
            <w:vAlign w:val="center"/>
            <w:hideMark/>
          </w:tcPr>
          <w:p w:rsidR="00DD0D01" w:rsidRPr="00DD0D01" w:rsidRDefault="00DD0D01" w:rsidP="00DD0D01">
            <w:pPr>
              <w:rPr>
                <w:b/>
                <w:bCs/>
                <w:sz w:val="16"/>
                <w:szCs w:val="16"/>
              </w:rPr>
            </w:pPr>
          </w:p>
        </w:tc>
        <w:tc>
          <w:tcPr>
            <w:tcW w:w="1134"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color w:val="C00000"/>
                <w:sz w:val="16"/>
                <w:szCs w:val="16"/>
              </w:rPr>
            </w:pPr>
            <w:r w:rsidRPr="00DD0D01">
              <w:rPr>
                <w:b/>
                <w:bCs/>
                <w:color w:val="C00000"/>
                <w:sz w:val="16"/>
                <w:szCs w:val="16"/>
              </w:rPr>
              <w:t> </w:t>
            </w:r>
          </w:p>
        </w:tc>
        <w:tc>
          <w:tcPr>
            <w:tcW w:w="1114"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 </w:t>
            </w:r>
          </w:p>
        </w:tc>
        <w:tc>
          <w:tcPr>
            <w:tcW w:w="1012"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240 000</w:t>
            </w:r>
          </w:p>
        </w:tc>
        <w:tc>
          <w:tcPr>
            <w:tcW w:w="1417"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240 000</w:t>
            </w:r>
          </w:p>
        </w:tc>
        <w:tc>
          <w:tcPr>
            <w:tcW w:w="1418"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 </w:t>
            </w:r>
          </w:p>
        </w:tc>
      </w:tr>
      <w:tr w:rsidR="006872DC" w:rsidRPr="00DD0D01" w:rsidTr="006872DC">
        <w:trPr>
          <w:trHeight w:val="600"/>
        </w:trPr>
        <w:tc>
          <w:tcPr>
            <w:tcW w:w="569" w:type="dxa"/>
            <w:tcBorders>
              <w:top w:val="nil"/>
              <w:left w:val="double" w:sz="6" w:space="0" w:color="auto"/>
              <w:bottom w:val="single" w:sz="4" w:space="0" w:color="auto"/>
              <w:right w:val="single" w:sz="4" w:space="0" w:color="auto"/>
            </w:tcBorders>
            <w:shd w:val="clear" w:color="000000" w:fill="CCFFFF"/>
            <w:vAlign w:val="center"/>
            <w:hideMark/>
          </w:tcPr>
          <w:p w:rsidR="006872DC" w:rsidRPr="00DD0D01" w:rsidRDefault="006872DC" w:rsidP="006872DC">
            <w:pPr>
              <w:jc w:val="center"/>
            </w:pPr>
            <w:r w:rsidRPr="00DD0D01">
              <w:t>h</w:t>
            </w:r>
          </w:p>
        </w:tc>
        <w:tc>
          <w:tcPr>
            <w:tcW w:w="3609" w:type="dxa"/>
            <w:tcBorders>
              <w:top w:val="nil"/>
              <w:left w:val="nil"/>
              <w:bottom w:val="single" w:sz="4" w:space="0" w:color="auto"/>
              <w:right w:val="single" w:sz="4" w:space="0" w:color="auto"/>
            </w:tcBorders>
            <w:shd w:val="clear" w:color="000000" w:fill="CCFFFF"/>
            <w:vAlign w:val="center"/>
            <w:hideMark/>
          </w:tcPr>
          <w:p w:rsidR="006872DC" w:rsidRPr="00DD0D01" w:rsidRDefault="006872DC" w:rsidP="006872DC">
            <w:pPr>
              <w:rPr>
                <w:sz w:val="22"/>
                <w:szCs w:val="22"/>
              </w:rPr>
            </w:pPr>
            <w:r w:rsidRPr="00DD0D01">
              <w:rPr>
                <w:sz w:val="22"/>
                <w:szCs w:val="22"/>
              </w:rPr>
              <w:t>Organisme ayant délivré la garantie de soumission</w:t>
            </w:r>
          </w:p>
        </w:tc>
        <w:tc>
          <w:tcPr>
            <w:tcW w:w="1044" w:type="dxa"/>
            <w:tcBorders>
              <w:top w:val="nil"/>
              <w:left w:val="nil"/>
              <w:bottom w:val="single" w:sz="4" w:space="0" w:color="auto"/>
              <w:right w:val="single" w:sz="4" w:space="0" w:color="auto"/>
            </w:tcBorders>
            <w:shd w:val="clear" w:color="auto" w:fill="auto"/>
            <w:vAlign w:val="center"/>
            <w:hideMark/>
          </w:tcPr>
          <w:p w:rsidR="006872DC" w:rsidRPr="00DD0D01" w:rsidRDefault="006872DC" w:rsidP="006872DC">
            <w:pPr>
              <w:rPr>
                <w:b/>
                <w:bCs/>
                <w:sz w:val="22"/>
                <w:szCs w:val="22"/>
              </w:rPr>
            </w:pPr>
            <w:r w:rsidRPr="00DD0D01">
              <w:rPr>
                <w:b/>
                <w:bCs/>
                <w:sz w:val="22"/>
                <w:szCs w:val="22"/>
              </w:rPr>
              <w:t> </w:t>
            </w:r>
            <w:r>
              <w:rPr>
                <w:b/>
                <w:bCs/>
                <w:sz w:val="22"/>
                <w:szCs w:val="22"/>
              </w:rPr>
              <w:t>BNDA</w:t>
            </w:r>
          </w:p>
        </w:tc>
        <w:tc>
          <w:tcPr>
            <w:tcW w:w="1134" w:type="dxa"/>
            <w:tcBorders>
              <w:top w:val="nil"/>
              <w:left w:val="nil"/>
              <w:bottom w:val="single" w:sz="4" w:space="0" w:color="auto"/>
              <w:right w:val="single" w:sz="4" w:space="0" w:color="auto"/>
            </w:tcBorders>
            <w:shd w:val="clear" w:color="auto" w:fill="auto"/>
            <w:hideMark/>
          </w:tcPr>
          <w:p w:rsidR="006872DC" w:rsidRDefault="006872DC" w:rsidP="006872DC">
            <w:r w:rsidRPr="00F979F1">
              <w:rPr>
                <w:b/>
                <w:bCs/>
                <w:sz w:val="22"/>
                <w:szCs w:val="22"/>
              </w:rPr>
              <w:t>BNDA</w:t>
            </w:r>
          </w:p>
        </w:tc>
        <w:tc>
          <w:tcPr>
            <w:tcW w:w="992" w:type="dxa"/>
            <w:tcBorders>
              <w:top w:val="nil"/>
              <w:left w:val="nil"/>
              <w:bottom w:val="single" w:sz="4" w:space="0" w:color="auto"/>
              <w:right w:val="single" w:sz="4" w:space="0" w:color="auto"/>
            </w:tcBorders>
            <w:shd w:val="clear" w:color="auto" w:fill="auto"/>
            <w:hideMark/>
          </w:tcPr>
          <w:p w:rsidR="006872DC" w:rsidRDefault="006872DC" w:rsidP="006872DC">
            <w:r w:rsidRPr="00F979F1">
              <w:rPr>
                <w:b/>
                <w:bCs/>
                <w:sz w:val="22"/>
                <w:szCs w:val="22"/>
              </w:rPr>
              <w:t>BNDA</w:t>
            </w:r>
          </w:p>
        </w:tc>
        <w:tc>
          <w:tcPr>
            <w:tcW w:w="993" w:type="dxa"/>
            <w:tcBorders>
              <w:top w:val="nil"/>
              <w:left w:val="nil"/>
              <w:bottom w:val="single" w:sz="4" w:space="0" w:color="auto"/>
              <w:right w:val="single" w:sz="4" w:space="0" w:color="auto"/>
            </w:tcBorders>
            <w:shd w:val="clear" w:color="auto" w:fill="auto"/>
            <w:hideMark/>
          </w:tcPr>
          <w:p w:rsidR="006872DC" w:rsidRDefault="006872DC" w:rsidP="006872DC">
            <w:r w:rsidRPr="00F979F1">
              <w:rPr>
                <w:b/>
                <w:bCs/>
                <w:sz w:val="22"/>
                <w:szCs w:val="22"/>
              </w:rPr>
              <w:t>BNDA</w:t>
            </w:r>
          </w:p>
        </w:tc>
        <w:tc>
          <w:tcPr>
            <w:tcW w:w="1134" w:type="dxa"/>
            <w:tcBorders>
              <w:top w:val="nil"/>
              <w:left w:val="nil"/>
              <w:bottom w:val="single" w:sz="4" w:space="0" w:color="auto"/>
              <w:right w:val="single" w:sz="4" w:space="0" w:color="auto"/>
            </w:tcBorders>
            <w:shd w:val="clear" w:color="auto" w:fill="auto"/>
            <w:hideMark/>
          </w:tcPr>
          <w:p w:rsidR="006872DC" w:rsidRDefault="006872DC" w:rsidP="006872DC">
            <w:r w:rsidRPr="00F979F1">
              <w:rPr>
                <w:b/>
                <w:bCs/>
                <w:sz w:val="22"/>
                <w:szCs w:val="22"/>
              </w:rPr>
              <w:t>BNDA</w:t>
            </w:r>
          </w:p>
        </w:tc>
        <w:tc>
          <w:tcPr>
            <w:tcW w:w="1114" w:type="dxa"/>
            <w:tcBorders>
              <w:top w:val="nil"/>
              <w:left w:val="nil"/>
              <w:bottom w:val="single" w:sz="4" w:space="0" w:color="auto"/>
              <w:right w:val="single" w:sz="4" w:space="0" w:color="auto"/>
            </w:tcBorders>
            <w:shd w:val="clear" w:color="auto" w:fill="auto"/>
            <w:hideMark/>
          </w:tcPr>
          <w:p w:rsidR="006872DC" w:rsidRDefault="006872DC" w:rsidP="006872DC">
            <w:r w:rsidRPr="00F979F1">
              <w:rPr>
                <w:b/>
                <w:bCs/>
                <w:sz w:val="22"/>
                <w:szCs w:val="22"/>
              </w:rPr>
              <w:t>BNDA</w:t>
            </w:r>
          </w:p>
        </w:tc>
        <w:tc>
          <w:tcPr>
            <w:tcW w:w="1012" w:type="dxa"/>
            <w:tcBorders>
              <w:top w:val="nil"/>
              <w:left w:val="nil"/>
              <w:bottom w:val="single" w:sz="4" w:space="0" w:color="auto"/>
              <w:right w:val="single" w:sz="4" w:space="0" w:color="auto"/>
            </w:tcBorders>
            <w:shd w:val="clear" w:color="auto" w:fill="auto"/>
            <w:hideMark/>
          </w:tcPr>
          <w:p w:rsidR="006872DC" w:rsidRDefault="006872DC" w:rsidP="006872DC">
            <w:r w:rsidRPr="00F979F1">
              <w:rPr>
                <w:b/>
                <w:bCs/>
                <w:sz w:val="22"/>
                <w:szCs w:val="22"/>
              </w:rPr>
              <w:t>BNDA</w:t>
            </w:r>
          </w:p>
        </w:tc>
        <w:tc>
          <w:tcPr>
            <w:tcW w:w="1417" w:type="dxa"/>
            <w:tcBorders>
              <w:top w:val="nil"/>
              <w:left w:val="nil"/>
              <w:bottom w:val="single" w:sz="4" w:space="0" w:color="auto"/>
              <w:right w:val="single" w:sz="4" w:space="0" w:color="auto"/>
            </w:tcBorders>
            <w:shd w:val="clear" w:color="auto" w:fill="auto"/>
            <w:hideMark/>
          </w:tcPr>
          <w:p w:rsidR="006872DC" w:rsidRDefault="006872DC" w:rsidP="006872DC">
            <w:r w:rsidRPr="00F979F1">
              <w:rPr>
                <w:b/>
                <w:bCs/>
                <w:sz w:val="22"/>
                <w:szCs w:val="22"/>
              </w:rPr>
              <w:t>BNDA</w:t>
            </w:r>
          </w:p>
        </w:tc>
        <w:tc>
          <w:tcPr>
            <w:tcW w:w="1418" w:type="dxa"/>
            <w:tcBorders>
              <w:top w:val="nil"/>
              <w:left w:val="nil"/>
              <w:bottom w:val="single" w:sz="4" w:space="0" w:color="auto"/>
              <w:right w:val="single" w:sz="4" w:space="0" w:color="auto"/>
            </w:tcBorders>
            <w:shd w:val="clear" w:color="auto" w:fill="auto"/>
            <w:hideMark/>
          </w:tcPr>
          <w:p w:rsidR="006872DC" w:rsidRDefault="006872DC" w:rsidP="006872DC">
            <w:r w:rsidRPr="00F979F1">
              <w:rPr>
                <w:b/>
                <w:bCs/>
                <w:sz w:val="22"/>
                <w:szCs w:val="22"/>
              </w:rPr>
              <w:t>BNDA</w:t>
            </w:r>
          </w:p>
        </w:tc>
      </w:tr>
      <w:tr w:rsidR="00DD0D01" w:rsidRPr="00DD0D01" w:rsidTr="006872DC">
        <w:trPr>
          <w:trHeight w:val="315"/>
        </w:trPr>
        <w:tc>
          <w:tcPr>
            <w:tcW w:w="569" w:type="dxa"/>
            <w:tcBorders>
              <w:top w:val="nil"/>
              <w:left w:val="double" w:sz="6" w:space="0" w:color="auto"/>
              <w:bottom w:val="single" w:sz="4" w:space="0" w:color="auto"/>
              <w:right w:val="single" w:sz="4" w:space="0" w:color="auto"/>
            </w:tcBorders>
            <w:shd w:val="clear" w:color="000000" w:fill="CCFFFF"/>
            <w:vAlign w:val="center"/>
            <w:hideMark/>
          </w:tcPr>
          <w:p w:rsidR="00DD0D01" w:rsidRPr="00DD0D01" w:rsidRDefault="00DD0D01" w:rsidP="00DD0D01">
            <w:pPr>
              <w:jc w:val="center"/>
            </w:pPr>
            <w:r w:rsidRPr="00DD0D01">
              <w:t>i</w:t>
            </w:r>
          </w:p>
        </w:tc>
        <w:tc>
          <w:tcPr>
            <w:tcW w:w="3609" w:type="dxa"/>
            <w:tcBorders>
              <w:top w:val="nil"/>
              <w:left w:val="nil"/>
              <w:bottom w:val="single" w:sz="4" w:space="0" w:color="auto"/>
              <w:right w:val="single" w:sz="4" w:space="0" w:color="auto"/>
            </w:tcBorders>
            <w:shd w:val="clear" w:color="000000" w:fill="CCFFFF"/>
            <w:vAlign w:val="center"/>
            <w:hideMark/>
          </w:tcPr>
          <w:p w:rsidR="00DD0D01" w:rsidRPr="00DD0D01" w:rsidRDefault="00DD0D01" w:rsidP="00DD0D01">
            <w:pPr>
              <w:rPr>
                <w:sz w:val="22"/>
                <w:szCs w:val="22"/>
              </w:rPr>
            </w:pPr>
            <w:r w:rsidRPr="00DD0D01">
              <w:rPr>
                <w:sz w:val="22"/>
                <w:szCs w:val="22"/>
              </w:rPr>
              <w:t xml:space="preserve">Délai de validité de la garantie  </w:t>
            </w:r>
          </w:p>
        </w:tc>
        <w:tc>
          <w:tcPr>
            <w:tcW w:w="104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111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1012"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r>
      <w:tr w:rsidR="00DD0D01" w:rsidRPr="00DD0D01" w:rsidTr="006872DC">
        <w:trPr>
          <w:trHeight w:val="600"/>
        </w:trPr>
        <w:tc>
          <w:tcPr>
            <w:tcW w:w="569" w:type="dxa"/>
            <w:tcBorders>
              <w:top w:val="nil"/>
              <w:left w:val="double" w:sz="6" w:space="0" w:color="auto"/>
              <w:bottom w:val="single" w:sz="4" w:space="0" w:color="auto"/>
              <w:right w:val="single" w:sz="4" w:space="0" w:color="auto"/>
            </w:tcBorders>
            <w:shd w:val="clear" w:color="000000" w:fill="CCFFFF"/>
            <w:vAlign w:val="center"/>
            <w:hideMark/>
          </w:tcPr>
          <w:p w:rsidR="00DD0D01" w:rsidRPr="00DD0D01" w:rsidRDefault="00DD0D01" w:rsidP="00DD0D01">
            <w:pPr>
              <w:jc w:val="center"/>
            </w:pPr>
            <w:r w:rsidRPr="00DD0D01">
              <w:lastRenderedPageBreak/>
              <w:t>j</w:t>
            </w:r>
          </w:p>
        </w:tc>
        <w:tc>
          <w:tcPr>
            <w:tcW w:w="3609" w:type="dxa"/>
            <w:tcBorders>
              <w:top w:val="nil"/>
              <w:left w:val="nil"/>
              <w:bottom w:val="single" w:sz="4" w:space="0" w:color="auto"/>
              <w:right w:val="single" w:sz="4" w:space="0" w:color="auto"/>
            </w:tcBorders>
            <w:shd w:val="clear" w:color="000000" w:fill="CCFFFF"/>
            <w:vAlign w:val="center"/>
            <w:hideMark/>
          </w:tcPr>
          <w:p w:rsidR="00DD0D01" w:rsidRPr="00DD0D01" w:rsidRDefault="00DD0D01" w:rsidP="00DD0D01">
            <w:pPr>
              <w:rPr>
                <w:sz w:val="22"/>
                <w:szCs w:val="22"/>
              </w:rPr>
            </w:pPr>
            <w:r w:rsidRPr="00DD0D01">
              <w:rPr>
                <w:sz w:val="22"/>
                <w:szCs w:val="22"/>
              </w:rPr>
              <w:t>Description des offres rabais ou de modification</w:t>
            </w:r>
          </w:p>
        </w:tc>
        <w:tc>
          <w:tcPr>
            <w:tcW w:w="104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111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1012"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r>
      <w:tr w:rsidR="00DD0D01" w:rsidRPr="00DD0D01" w:rsidTr="006872DC">
        <w:trPr>
          <w:trHeight w:val="315"/>
        </w:trPr>
        <w:tc>
          <w:tcPr>
            <w:tcW w:w="569" w:type="dxa"/>
            <w:tcBorders>
              <w:top w:val="nil"/>
              <w:left w:val="double" w:sz="6" w:space="0" w:color="auto"/>
              <w:bottom w:val="single" w:sz="4" w:space="0" w:color="auto"/>
              <w:right w:val="single" w:sz="4" w:space="0" w:color="auto"/>
            </w:tcBorders>
            <w:shd w:val="clear" w:color="000000" w:fill="CCFFFF"/>
            <w:vAlign w:val="center"/>
            <w:hideMark/>
          </w:tcPr>
          <w:p w:rsidR="00DD0D01" w:rsidRPr="00DD0D01" w:rsidRDefault="00DD0D01" w:rsidP="00DD0D01">
            <w:pPr>
              <w:jc w:val="center"/>
            </w:pPr>
            <w:r w:rsidRPr="00DD0D01">
              <w:t>k</w:t>
            </w:r>
          </w:p>
        </w:tc>
        <w:tc>
          <w:tcPr>
            <w:tcW w:w="3609" w:type="dxa"/>
            <w:tcBorders>
              <w:top w:val="nil"/>
              <w:left w:val="nil"/>
              <w:bottom w:val="single" w:sz="4" w:space="0" w:color="auto"/>
              <w:right w:val="single" w:sz="4" w:space="0" w:color="auto"/>
            </w:tcBorders>
            <w:shd w:val="clear" w:color="000000" w:fill="CCFFFF"/>
            <w:vAlign w:val="center"/>
            <w:hideMark/>
          </w:tcPr>
          <w:p w:rsidR="00DD0D01" w:rsidRPr="00DD0D01" w:rsidRDefault="00DD0D01" w:rsidP="00DD0D01">
            <w:pPr>
              <w:rPr>
                <w:sz w:val="22"/>
                <w:szCs w:val="22"/>
              </w:rPr>
            </w:pPr>
            <w:r w:rsidRPr="00DD0D01">
              <w:rPr>
                <w:sz w:val="22"/>
                <w:szCs w:val="22"/>
              </w:rPr>
              <w:t>Autres remarques</w:t>
            </w:r>
          </w:p>
        </w:tc>
        <w:tc>
          <w:tcPr>
            <w:tcW w:w="104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111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1012"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r>
      <w:tr w:rsidR="00DD0D01" w:rsidRPr="00DD0D01" w:rsidTr="006872DC">
        <w:trPr>
          <w:trHeight w:val="600"/>
        </w:trPr>
        <w:tc>
          <w:tcPr>
            <w:tcW w:w="569" w:type="dxa"/>
            <w:tcBorders>
              <w:top w:val="nil"/>
              <w:left w:val="double" w:sz="6" w:space="0" w:color="auto"/>
              <w:bottom w:val="single" w:sz="4" w:space="0" w:color="auto"/>
              <w:right w:val="single" w:sz="4" w:space="0" w:color="auto"/>
            </w:tcBorders>
            <w:shd w:val="clear" w:color="000000" w:fill="CCFFFF"/>
            <w:vAlign w:val="center"/>
            <w:hideMark/>
          </w:tcPr>
          <w:p w:rsidR="00DD0D01" w:rsidRPr="00DD0D01" w:rsidRDefault="00DD0D01" w:rsidP="00DD0D01">
            <w:pPr>
              <w:jc w:val="center"/>
            </w:pPr>
            <w:r w:rsidRPr="00DD0D01">
              <w:t>l</w:t>
            </w:r>
          </w:p>
        </w:tc>
        <w:tc>
          <w:tcPr>
            <w:tcW w:w="3609" w:type="dxa"/>
            <w:tcBorders>
              <w:top w:val="nil"/>
              <w:left w:val="nil"/>
              <w:bottom w:val="single" w:sz="4" w:space="0" w:color="auto"/>
              <w:right w:val="single" w:sz="4" w:space="0" w:color="auto"/>
            </w:tcBorders>
            <w:shd w:val="clear" w:color="000000" w:fill="CCFFFF"/>
            <w:vAlign w:val="center"/>
            <w:hideMark/>
          </w:tcPr>
          <w:p w:rsidR="00DD0D01" w:rsidRPr="00DD0D01" w:rsidRDefault="00DD0D01" w:rsidP="00DD0D01">
            <w:pPr>
              <w:rPr>
                <w:sz w:val="22"/>
                <w:szCs w:val="22"/>
              </w:rPr>
            </w:pPr>
            <w:r w:rsidRPr="00DD0D01">
              <w:rPr>
                <w:sz w:val="22"/>
                <w:szCs w:val="22"/>
              </w:rPr>
              <w:t>Nom du représentant du soumissionnaire présent à l'ouverture des plis</w:t>
            </w:r>
          </w:p>
        </w:tc>
        <w:tc>
          <w:tcPr>
            <w:tcW w:w="104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rPr>
                <w:b/>
                <w:bCs/>
                <w:sz w:val="22"/>
                <w:szCs w:val="22"/>
              </w:rPr>
            </w:pPr>
            <w:r w:rsidRPr="00DD0D01">
              <w:rPr>
                <w:b/>
                <w:bCs/>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22"/>
                <w:szCs w:val="22"/>
              </w:rPr>
            </w:pPr>
            <w:r w:rsidRPr="00DD0D01">
              <w:rPr>
                <w:b/>
                <w:bCs/>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22"/>
                <w:szCs w:val="22"/>
              </w:rPr>
            </w:pPr>
            <w:r w:rsidRPr="00DD0D01">
              <w:rPr>
                <w:b/>
                <w:bCs/>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22"/>
                <w:szCs w:val="22"/>
              </w:rPr>
            </w:pPr>
            <w:r w:rsidRPr="00DD0D01">
              <w:rPr>
                <w:b/>
                <w:bCs/>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22"/>
                <w:szCs w:val="22"/>
              </w:rPr>
            </w:pPr>
            <w:r w:rsidRPr="00DD0D01">
              <w:rPr>
                <w:b/>
                <w:bCs/>
                <w:sz w:val="22"/>
                <w:szCs w:val="22"/>
              </w:rPr>
              <w:t> </w:t>
            </w:r>
          </w:p>
        </w:tc>
        <w:tc>
          <w:tcPr>
            <w:tcW w:w="111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22"/>
                <w:szCs w:val="22"/>
              </w:rPr>
            </w:pPr>
            <w:r w:rsidRPr="00DD0D01">
              <w:rPr>
                <w:b/>
                <w:bCs/>
                <w:sz w:val="22"/>
                <w:szCs w:val="22"/>
              </w:rPr>
              <w:t> </w:t>
            </w:r>
          </w:p>
        </w:tc>
        <w:tc>
          <w:tcPr>
            <w:tcW w:w="1012"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22"/>
                <w:szCs w:val="22"/>
              </w:rPr>
            </w:pPr>
            <w:r w:rsidRPr="00DD0D01">
              <w:rPr>
                <w:b/>
                <w:bCs/>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22"/>
                <w:szCs w:val="22"/>
              </w:rPr>
            </w:pPr>
            <w:r w:rsidRPr="00DD0D01">
              <w:rPr>
                <w:b/>
                <w:bCs/>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22"/>
                <w:szCs w:val="22"/>
              </w:rPr>
            </w:pPr>
            <w:r w:rsidRPr="00DD0D01">
              <w:rPr>
                <w:b/>
                <w:bCs/>
                <w:sz w:val="22"/>
                <w:szCs w:val="22"/>
              </w:rPr>
              <w:t> </w:t>
            </w:r>
          </w:p>
        </w:tc>
      </w:tr>
      <w:tr w:rsidR="00DD0D01" w:rsidRPr="00DD0D01" w:rsidTr="006872DC">
        <w:trPr>
          <w:trHeight w:val="330"/>
        </w:trPr>
        <w:tc>
          <w:tcPr>
            <w:tcW w:w="569" w:type="dxa"/>
            <w:tcBorders>
              <w:top w:val="nil"/>
              <w:left w:val="double" w:sz="6" w:space="0" w:color="auto"/>
              <w:bottom w:val="double" w:sz="6" w:space="0" w:color="auto"/>
              <w:right w:val="single" w:sz="4" w:space="0" w:color="auto"/>
            </w:tcBorders>
            <w:shd w:val="clear" w:color="000000" w:fill="CCFFFF"/>
            <w:vAlign w:val="center"/>
            <w:hideMark/>
          </w:tcPr>
          <w:p w:rsidR="00DD0D01" w:rsidRPr="00DD0D01" w:rsidRDefault="00DD0D01" w:rsidP="00DD0D01">
            <w:pPr>
              <w:jc w:val="center"/>
            </w:pPr>
            <w:r w:rsidRPr="00DD0D01">
              <w:t>m</w:t>
            </w:r>
          </w:p>
        </w:tc>
        <w:tc>
          <w:tcPr>
            <w:tcW w:w="3609" w:type="dxa"/>
            <w:tcBorders>
              <w:top w:val="nil"/>
              <w:left w:val="nil"/>
              <w:bottom w:val="double" w:sz="6" w:space="0" w:color="auto"/>
              <w:right w:val="single" w:sz="4" w:space="0" w:color="auto"/>
            </w:tcBorders>
            <w:shd w:val="clear" w:color="000000" w:fill="CCFFFF"/>
            <w:vAlign w:val="center"/>
            <w:hideMark/>
          </w:tcPr>
          <w:p w:rsidR="00DD0D01" w:rsidRPr="00DD0D01" w:rsidRDefault="00DD0D01" w:rsidP="00DD0D01">
            <w:pPr>
              <w:rPr>
                <w:b/>
                <w:bCs/>
                <w:sz w:val="22"/>
                <w:szCs w:val="22"/>
              </w:rPr>
            </w:pPr>
            <w:r w:rsidRPr="00DD0D01">
              <w:rPr>
                <w:b/>
                <w:bCs/>
                <w:sz w:val="22"/>
                <w:szCs w:val="22"/>
              </w:rPr>
              <w:t>Prix de l'offre   (F.CFA HTT ou TTC)</w:t>
            </w:r>
          </w:p>
        </w:tc>
        <w:tc>
          <w:tcPr>
            <w:tcW w:w="1044" w:type="dxa"/>
            <w:tcBorders>
              <w:top w:val="nil"/>
              <w:left w:val="nil"/>
              <w:bottom w:val="double" w:sz="6" w:space="0" w:color="auto"/>
              <w:right w:val="single" w:sz="4" w:space="0" w:color="auto"/>
            </w:tcBorders>
            <w:shd w:val="clear" w:color="auto" w:fill="auto"/>
            <w:vAlign w:val="center"/>
            <w:hideMark/>
          </w:tcPr>
          <w:p w:rsidR="00DD0D01" w:rsidRPr="00DD0D01" w:rsidRDefault="00DD0D01" w:rsidP="00DD0D01">
            <w:pPr>
              <w:jc w:val="center"/>
              <w:rPr>
                <w:b/>
                <w:bCs/>
                <w:sz w:val="20"/>
                <w:szCs w:val="20"/>
              </w:rPr>
            </w:pPr>
            <w:r w:rsidRPr="00DD0D01">
              <w:rPr>
                <w:b/>
                <w:bCs/>
                <w:sz w:val="20"/>
                <w:szCs w:val="20"/>
              </w:rPr>
              <w:t> </w:t>
            </w:r>
          </w:p>
        </w:tc>
        <w:tc>
          <w:tcPr>
            <w:tcW w:w="1134" w:type="dxa"/>
            <w:tcBorders>
              <w:top w:val="nil"/>
              <w:left w:val="nil"/>
              <w:bottom w:val="double" w:sz="6" w:space="0" w:color="auto"/>
              <w:right w:val="single" w:sz="4" w:space="0" w:color="auto"/>
            </w:tcBorders>
            <w:shd w:val="clear" w:color="auto" w:fill="auto"/>
            <w:vAlign w:val="center"/>
            <w:hideMark/>
          </w:tcPr>
          <w:p w:rsidR="00DD0D01" w:rsidRPr="00DD0D01" w:rsidRDefault="00DD0D01" w:rsidP="00DD0D01">
            <w:pPr>
              <w:jc w:val="center"/>
              <w:rPr>
                <w:b/>
                <w:bCs/>
                <w:sz w:val="20"/>
                <w:szCs w:val="20"/>
              </w:rPr>
            </w:pPr>
            <w:r w:rsidRPr="00DD0D01">
              <w:rPr>
                <w:b/>
                <w:bCs/>
                <w:sz w:val="20"/>
                <w:szCs w:val="20"/>
              </w:rPr>
              <w:t> </w:t>
            </w:r>
          </w:p>
        </w:tc>
        <w:tc>
          <w:tcPr>
            <w:tcW w:w="992" w:type="dxa"/>
            <w:tcBorders>
              <w:top w:val="nil"/>
              <w:left w:val="nil"/>
              <w:bottom w:val="double" w:sz="6" w:space="0" w:color="auto"/>
              <w:right w:val="single" w:sz="4" w:space="0" w:color="auto"/>
            </w:tcBorders>
            <w:shd w:val="clear" w:color="auto" w:fill="auto"/>
            <w:vAlign w:val="center"/>
            <w:hideMark/>
          </w:tcPr>
          <w:p w:rsidR="00DD0D01" w:rsidRPr="00DD0D01" w:rsidRDefault="00DD0D01" w:rsidP="00DD0D01">
            <w:pPr>
              <w:jc w:val="center"/>
              <w:rPr>
                <w:b/>
                <w:bCs/>
                <w:sz w:val="20"/>
                <w:szCs w:val="20"/>
              </w:rPr>
            </w:pPr>
            <w:r w:rsidRPr="00DD0D01">
              <w:rPr>
                <w:b/>
                <w:bCs/>
                <w:sz w:val="20"/>
                <w:szCs w:val="20"/>
              </w:rPr>
              <w:t> </w:t>
            </w:r>
          </w:p>
        </w:tc>
        <w:tc>
          <w:tcPr>
            <w:tcW w:w="993" w:type="dxa"/>
            <w:tcBorders>
              <w:top w:val="nil"/>
              <w:left w:val="nil"/>
              <w:bottom w:val="double" w:sz="6" w:space="0" w:color="auto"/>
              <w:right w:val="single" w:sz="4" w:space="0" w:color="auto"/>
            </w:tcBorders>
            <w:shd w:val="clear" w:color="auto" w:fill="auto"/>
            <w:vAlign w:val="center"/>
            <w:hideMark/>
          </w:tcPr>
          <w:p w:rsidR="00DD0D01" w:rsidRPr="00DD0D01" w:rsidRDefault="00DD0D01" w:rsidP="00DD0D01">
            <w:pPr>
              <w:jc w:val="center"/>
              <w:rPr>
                <w:b/>
                <w:bCs/>
                <w:sz w:val="20"/>
                <w:szCs w:val="20"/>
              </w:rPr>
            </w:pPr>
            <w:r w:rsidRPr="00DD0D01">
              <w:rPr>
                <w:b/>
                <w:bCs/>
                <w:sz w:val="20"/>
                <w:szCs w:val="20"/>
              </w:rPr>
              <w:t> </w:t>
            </w:r>
          </w:p>
        </w:tc>
        <w:tc>
          <w:tcPr>
            <w:tcW w:w="1134" w:type="dxa"/>
            <w:tcBorders>
              <w:top w:val="nil"/>
              <w:left w:val="nil"/>
              <w:bottom w:val="double" w:sz="6" w:space="0" w:color="auto"/>
              <w:right w:val="single" w:sz="4" w:space="0" w:color="auto"/>
            </w:tcBorders>
            <w:shd w:val="clear" w:color="auto" w:fill="auto"/>
            <w:vAlign w:val="center"/>
            <w:hideMark/>
          </w:tcPr>
          <w:p w:rsidR="00DD0D01" w:rsidRPr="00DD0D01" w:rsidRDefault="00DD0D01" w:rsidP="00DD0D01">
            <w:pPr>
              <w:jc w:val="center"/>
              <w:rPr>
                <w:b/>
                <w:bCs/>
                <w:sz w:val="20"/>
                <w:szCs w:val="20"/>
              </w:rPr>
            </w:pPr>
            <w:r w:rsidRPr="00DD0D01">
              <w:rPr>
                <w:b/>
                <w:bCs/>
                <w:sz w:val="20"/>
                <w:szCs w:val="20"/>
              </w:rPr>
              <w:t> </w:t>
            </w:r>
          </w:p>
        </w:tc>
        <w:tc>
          <w:tcPr>
            <w:tcW w:w="1114" w:type="dxa"/>
            <w:tcBorders>
              <w:top w:val="nil"/>
              <w:left w:val="nil"/>
              <w:bottom w:val="double" w:sz="6" w:space="0" w:color="auto"/>
              <w:right w:val="single" w:sz="4" w:space="0" w:color="auto"/>
            </w:tcBorders>
            <w:shd w:val="clear" w:color="auto" w:fill="auto"/>
            <w:vAlign w:val="center"/>
            <w:hideMark/>
          </w:tcPr>
          <w:p w:rsidR="00DD0D01" w:rsidRPr="00DD0D01" w:rsidRDefault="00DD0D01" w:rsidP="00DD0D01">
            <w:pPr>
              <w:jc w:val="center"/>
              <w:rPr>
                <w:b/>
                <w:bCs/>
                <w:sz w:val="20"/>
                <w:szCs w:val="20"/>
              </w:rPr>
            </w:pPr>
            <w:r w:rsidRPr="00DD0D01">
              <w:rPr>
                <w:b/>
                <w:bCs/>
                <w:sz w:val="20"/>
                <w:szCs w:val="20"/>
              </w:rPr>
              <w:t> </w:t>
            </w:r>
          </w:p>
        </w:tc>
        <w:tc>
          <w:tcPr>
            <w:tcW w:w="1012" w:type="dxa"/>
            <w:tcBorders>
              <w:top w:val="nil"/>
              <w:left w:val="nil"/>
              <w:bottom w:val="double" w:sz="6" w:space="0" w:color="auto"/>
              <w:right w:val="single" w:sz="4" w:space="0" w:color="auto"/>
            </w:tcBorders>
            <w:shd w:val="clear" w:color="auto" w:fill="auto"/>
            <w:vAlign w:val="center"/>
            <w:hideMark/>
          </w:tcPr>
          <w:p w:rsidR="00DD0D01" w:rsidRPr="00DD0D01" w:rsidRDefault="00DD0D01" w:rsidP="00DD0D01">
            <w:pPr>
              <w:jc w:val="center"/>
              <w:rPr>
                <w:b/>
                <w:bCs/>
                <w:sz w:val="20"/>
                <w:szCs w:val="20"/>
              </w:rPr>
            </w:pPr>
            <w:r w:rsidRPr="00DD0D01">
              <w:rPr>
                <w:b/>
                <w:bCs/>
                <w:sz w:val="20"/>
                <w:szCs w:val="20"/>
              </w:rPr>
              <w:t> </w:t>
            </w:r>
          </w:p>
        </w:tc>
        <w:tc>
          <w:tcPr>
            <w:tcW w:w="1417" w:type="dxa"/>
            <w:tcBorders>
              <w:top w:val="nil"/>
              <w:left w:val="nil"/>
              <w:bottom w:val="double" w:sz="6" w:space="0" w:color="auto"/>
              <w:right w:val="single" w:sz="4" w:space="0" w:color="auto"/>
            </w:tcBorders>
            <w:shd w:val="clear" w:color="auto" w:fill="auto"/>
            <w:vAlign w:val="center"/>
            <w:hideMark/>
          </w:tcPr>
          <w:p w:rsidR="00DD0D01" w:rsidRPr="00DD0D01" w:rsidRDefault="00DD0D01" w:rsidP="00DD0D01">
            <w:pPr>
              <w:jc w:val="center"/>
              <w:rPr>
                <w:b/>
                <w:bCs/>
                <w:sz w:val="20"/>
                <w:szCs w:val="20"/>
              </w:rPr>
            </w:pPr>
            <w:r w:rsidRPr="00DD0D01">
              <w:rPr>
                <w:b/>
                <w:bCs/>
                <w:sz w:val="20"/>
                <w:szCs w:val="20"/>
              </w:rPr>
              <w:t> </w:t>
            </w:r>
          </w:p>
        </w:tc>
        <w:tc>
          <w:tcPr>
            <w:tcW w:w="1418" w:type="dxa"/>
            <w:tcBorders>
              <w:top w:val="nil"/>
              <w:left w:val="nil"/>
              <w:bottom w:val="double" w:sz="6" w:space="0" w:color="auto"/>
              <w:right w:val="single" w:sz="4" w:space="0" w:color="auto"/>
            </w:tcBorders>
            <w:shd w:val="clear" w:color="auto" w:fill="auto"/>
            <w:vAlign w:val="center"/>
            <w:hideMark/>
          </w:tcPr>
          <w:p w:rsidR="00DD0D01" w:rsidRPr="00DD0D01" w:rsidRDefault="00DD0D01" w:rsidP="00DD0D01">
            <w:pPr>
              <w:jc w:val="center"/>
              <w:rPr>
                <w:b/>
                <w:bCs/>
                <w:sz w:val="20"/>
                <w:szCs w:val="20"/>
              </w:rPr>
            </w:pPr>
            <w:r w:rsidRPr="00DD0D01">
              <w:rPr>
                <w:b/>
                <w:bCs/>
                <w:sz w:val="20"/>
                <w:szCs w:val="20"/>
              </w:rPr>
              <w:t> </w:t>
            </w:r>
          </w:p>
        </w:tc>
      </w:tr>
      <w:tr w:rsidR="00DD0D01" w:rsidRPr="00DD0D01" w:rsidTr="006872DC">
        <w:trPr>
          <w:trHeight w:val="330"/>
        </w:trPr>
        <w:tc>
          <w:tcPr>
            <w:tcW w:w="569" w:type="dxa"/>
            <w:tcBorders>
              <w:top w:val="nil"/>
              <w:left w:val="double" w:sz="6" w:space="0" w:color="auto"/>
              <w:bottom w:val="single" w:sz="4" w:space="0" w:color="auto"/>
              <w:right w:val="single" w:sz="4" w:space="0" w:color="auto"/>
            </w:tcBorders>
            <w:shd w:val="clear" w:color="000000" w:fill="ACB9CA"/>
            <w:vAlign w:val="center"/>
            <w:hideMark/>
          </w:tcPr>
          <w:p w:rsidR="00DD0D01" w:rsidRPr="00DD0D01" w:rsidRDefault="00DD0D01" w:rsidP="00DD0D01">
            <w:pPr>
              <w:jc w:val="center"/>
            </w:pPr>
            <w:r w:rsidRPr="00DD0D01">
              <w:t> </w:t>
            </w:r>
          </w:p>
        </w:tc>
        <w:tc>
          <w:tcPr>
            <w:tcW w:w="3609" w:type="dxa"/>
            <w:tcBorders>
              <w:top w:val="nil"/>
              <w:left w:val="nil"/>
              <w:bottom w:val="single" w:sz="4" w:space="0" w:color="auto"/>
              <w:right w:val="single" w:sz="4" w:space="0" w:color="auto"/>
            </w:tcBorders>
            <w:shd w:val="clear" w:color="000000" w:fill="ACB9CA"/>
            <w:vAlign w:val="center"/>
            <w:hideMark/>
          </w:tcPr>
          <w:p w:rsidR="00DD0D01" w:rsidRPr="00DD0D01" w:rsidRDefault="00DD0D01" w:rsidP="00DD0D01">
            <w:pPr>
              <w:rPr>
                <w:sz w:val="22"/>
                <w:szCs w:val="22"/>
              </w:rPr>
            </w:pPr>
            <w:r w:rsidRPr="00DD0D01">
              <w:rPr>
                <w:sz w:val="22"/>
                <w:szCs w:val="22"/>
              </w:rPr>
              <w:t>LOT 1</w:t>
            </w:r>
          </w:p>
        </w:tc>
        <w:tc>
          <w:tcPr>
            <w:tcW w:w="1044" w:type="dxa"/>
            <w:tcBorders>
              <w:top w:val="nil"/>
              <w:left w:val="nil"/>
              <w:bottom w:val="single" w:sz="4" w:space="0" w:color="auto"/>
              <w:right w:val="single" w:sz="4" w:space="0" w:color="auto"/>
            </w:tcBorders>
            <w:shd w:val="clear" w:color="000000" w:fill="ACB9CA"/>
            <w:vAlign w:val="center"/>
            <w:hideMark/>
          </w:tcPr>
          <w:p w:rsidR="00DD0D01" w:rsidRPr="00DD0D01" w:rsidRDefault="00DD0D01" w:rsidP="00DD0D01">
            <w:pPr>
              <w:jc w:val="center"/>
              <w:rPr>
                <w:b/>
                <w:bCs/>
                <w:sz w:val="16"/>
                <w:szCs w:val="16"/>
              </w:rPr>
            </w:pPr>
            <w:r w:rsidRPr="00DD0D01">
              <w:rPr>
                <w:b/>
                <w:bCs/>
                <w:sz w:val="16"/>
                <w:szCs w:val="16"/>
              </w:rPr>
              <w:t> </w:t>
            </w:r>
          </w:p>
        </w:tc>
        <w:tc>
          <w:tcPr>
            <w:tcW w:w="1134" w:type="dxa"/>
            <w:tcBorders>
              <w:top w:val="nil"/>
              <w:left w:val="nil"/>
              <w:bottom w:val="single" w:sz="4" w:space="0" w:color="auto"/>
              <w:right w:val="single" w:sz="4" w:space="0" w:color="auto"/>
            </w:tcBorders>
            <w:shd w:val="clear" w:color="000000" w:fill="ACB9CA"/>
            <w:vAlign w:val="center"/>
            <w:hideMark/>
          </w:tcPr>
          <w:p w:rsidR="00DD0D01" w:rsidRPr="00DD0D01" w:rsidRDefault="00DD0D01" w:rsidP="00DD0D01">
            <w:pPr>
              <w:jc w:val="center"/>
              <w:rPr>
                <w:b/>
                <w:bCs/>
                <w:sz w:val="16"/>
                <w:szCs w:val="16"/>
                <w:u w:val="single"/>
              </w:rPr>
            </w:pPr>
            <w:r w:rsidRPr="00DD0D01">
              <w:rPr>
                <w:b/>
                <w:bCs/>
                <w:sz w:val="16"/>
                <w:szCs w:val="16"/>
                <w:u w:val="single"/>
              </w:rPr>
              <w:t> </w:t>
            </w:r>
          </w:p>
        </w:tc>
        <w:tc>
          <w:tcPr>
            <w:tcW w:w="992" w:type="dxa"/>
            <w:tcBorders>
              <w:top w:val="nil"/>
              <w:left w:val="nil"/>
              <w:bottom w:val="single" w:sz="4" w:space="0" w:color="auto"/>
              <w:right w:val="single" w:sz="4" w:space="0" w:color="auto"/>
            </w:tcBorders>
            <w:shd w:val="clear" w:color="000000" w:fill="ACB9CA"/>
            <w:vAlign w:val="center"/>
            <w:hideMark/>
          </w:tcPr>
          <w:p w:rsidR="00DD0D01" w:rsidRPr="00DD0D01" w:rsidRDefault="00DD0D01" w:rsidP="00DD0D01">
            <w:pPr>
              <w:jc w:val="center"/>
              <w:rPr>
                <w:b/>
                <w:bCs/>
                <w:sz w:val="16"/>
                <w:szCs w:val="16"/>
              </w:rPr>
            </w:pPr>
            <w:r w:rsidRPr="00DD0D01">
              <w:rPr>
                <w:b/>
                <w:bCs/>
                <w:sz w:val="16"/>
                <w:szCs w:val="16"/>
              </w:rPr>
              <w:t> </w:t>
            </w:r>
          </w:p>
        </w:tc>
        <w:tc>
          <w:tcPr>
            <w:tcW w:w="993" w:type="dxa"/>
            <w:tcBorders>
              <w:top w:val="nil"/>
              <w:left w:val="nil"/>
              <w:bottom w:val="single" w:sz="4" w:space="0" w:color="auto"/>
              <w:right w:val="single" w:sz="4" w:space="0" w:color="auto"/>
            </w:tcBorders>
            <w:shd w:val="clear" w:color="000000" w:fill="ACB9CA"/>
            <w:vAlign w:val="center"/>
            <w:hideMark/>
          </w:tcPr>
          <w:p w:rsidR="00DD0D01" w:rsidRPr="00DD0D01" w:rsidRDefault="00DD0D01" w:rsidP="00DD0D01">
            <w:pPr>
              <w:jc w:val="center"/>
              <w:rPr>
                <w:b/>
                <w:bCs/>
                <w:sz w:val="16"/>
                <w:szCs w:val="16"/>
              </w:rPr>
            </w:pPr>
            <w:r w:rsidRPr="00DD0D01">
              <w:rPr>
                <w:b/>
                <w:bCs/>
                <w:sz w:val="16"/>
                <w:szCs w:val="16"/>
              </w:rPr>
              <w:t> </w:t>
            </w:r>
          </w:p>
        </w:tc>
        <w:tc>
          <w:tcPr>
            <w:tcW w:w="1134" w:type="dxa"/>
            <w:tcBorders>
              <w:top w:val="nil"/>
              <w:left w:val="nil"/>
              <w:bottom w:val="single" w:sz="4" w:space="0" w:color="auto"/>
              <w:right w:val="single" w:sz="4" w:space="0" w:color="auto"/>
            </w:tcBorders>
            <w:shd w:val="clear" w:color="000000" w:fill="ACB9CA"/>
            <w:vAlign w:val="center"/>
            <w:hideMark/>
          </w:tcPr>
          <w:p w:rsidR="00DD0D01" w:rsidRPr="00DD0D01" w:rsidRDefault="00DD0D01" w:rsidP="00DD0D01">
            <w:pPr>
              <w:jc w:val="center"/>
              <w:rPr>
                <w:b/>
                <w:bCs/>
                <w:sz w:val="16"/>
                <w:szCs w:val="16"/>
              </w:rPr>
            </w:pPr>
            <w:r w:rsidRPr="00DD0D01">
              <w:rPr>
                <w:b/>
                <w:bCs/>
                <w:sz w:val="16"/>
                <w:szCs w:val="16"/>
              </w:rPr>
              <w:t> </w:t>
            </w:r>
          </w:p>
        </w:tc>
        <w:tc>
          <w:tcPr>
            <w:tcW w:w="1114" w:type="dxa"/>
            <w:tcBorders>
              <w:top w:val="nil"/>
              <w:left w:val="nil"/>
              <w:bottom w:val="single" w:sz="4" w:space="0" w:color="auto"/>
              <w:right w:val="single" w:sz="4" w:space="0" w:color="auto"/>
            </w:tcBorders>
            <w:shd w:val="clear" w:color="000000" w:fill="ACB9CA"/>
            <w:vAlign w:val="center"/>
            <w:hideMark/>
          </w:tcPr>
          <w:p w:rsidR="00DD0D01" w:rsidRPr="00DD0D01" w:rsidRDefault="00DD0D01" w:rsidP="00DD0D01">
            <w:pPr>
              <w:jc w:val="center"/>
              <w:rPr>
                <w:b/>
                <w:bCs/>
                <w:sz w:val="16"/>
                <w:szCs w:val="16"/>
              </w:rPr>
            </w:pPr>
            <w:r w:rsidRPr="00DD0D01">
              <w:rPr>
                <w:b/>
                <w:bCs/>
                <w:sz w:val="16"/>
                <w:szCs w:val="16"/>
              </w:rPr>
              <w:t>7 589 760</w:t>
            </w:r>
          </w:p>
        </w:tc>
        <w:tc>
          <w:tcPr>
            <w:tcW w:w="1012" w:type="dxa"/>
            <w:tcBorders>
              <w:top w:val="nil"/>
              <w:left w:val="nil"/>
              <w:bottom w:val="single" w:sz="4" w:space="0" w:color="auto"/>
              <w:right w:val="single" w:sz="4" w:space="0" w:color="auto"/>
            </w:tcBorders>
            <w:shd w:val="clear" w:color="000000" w:fill="ACB9CA"/>
            <w:vAlign w:val="center"/>
            <w:hideMark/>
          </w:tcPr>
          <w:p w:rsidR="00DD0D01" w:rsidRPr="00DD0D01" w:rsidRDefault="00DD0D01" w:rsidP="00DD0D01">
            <w:pPr>
              <w:jc w:val="center"/>
              <w:rPr>
                <w:b/>
                <w:bCs/>
                <w:sz w:val="16"/>
                <w:szCs w:val="16"/>
              </w:rPr>
            </w:pPr>
            <w:r w:rsidRPr="00DD0D01">
              <w:rPr>
                <w:b/>
                <w:bCs/>
                <w:sz w:val="16"/>
                <w:szCs w:val="16"/>
              </w:rPr>
              <w:t> </w:t>
            </w:r>
          </w:p>
        </w:tc>
        <w:tc>
          <w:tcPr>
            <w:tcW w:w="1417" w:type="dxa"/>
            <w:tcBorders>
              <w:top w:val="nil"/>
              <w:left w:val="nil"/>
              <w:bottom w:val="single" w:sz="4" w:space="0" w:color="auto"/>
              <w:right w:val="single" w:sz="4" w:space="0" w:color="auto"/>
            </w:tcBorders>
            <w:shd w:val="clear" w:color="000000" w:fill="ACB9CA"/>
            <w:vAlign w:val="center"/>
            <w:hideMark/>
          </w:tcPr>
          <w:p w:rsidR="00DD0D01" w:rsidRPr="00DD0D01" w:rsidRDefault="00DD0D01" w:rsidP="00DD0D01">
            <w:pPr>
              <w:jc w:val="center"/>
              <w:rPr>
                <w:b/>
                <w:bCs/>
                <w:sz w:val="16"/>
                <w:szCs w:val="16"/>
              </w:rPr>
            </w:pPr>
            <w:r w:rsidRPr="00DD0D01">
              <w:rPr>
                <w:b/>
                <w:bCs/>
                <w:sz w:val="16"/>
                <w:szCs w:val="16"/>
              </w:rPr>
              <w:t>10 682 570</w:t>
            </w:r>
          </w:p>
        </w:tc>
        <w:tc>
          <w:tcPr>
            <w:tcW w:w="1418" w:type="dxa"/>
            <w:tcBorders>
              <w:top w:val="nil"/>
              <w:left w:val="nil"/>
              <w:bottom w:val="single" w:sz="4" w:space="0" w:color="auto"/>
              <w:right w:val="single" w:sz="4" w:space="0" w:color="auto"/>
            </w:tcBorders>
            <w:shd w:val="clear" w:color="000000" w:fill="ACB9CA"/>
            <w:vAlign w:val="center"/>
            <w:hideMark/>
          </w:tcPr>
          <w:p w:rsidR="00DD0D01" w:rsidRPr="00DD0D01" w:rsidRDefault="00DD0D01" w:rsidP="00DD0D01">
            <w:pPr>
              <w:jc w:val="center"/>
              <w:rPr>
                <w:b/>
                <w:bCs/>
                <w:sz w:val="16"/>
                <w:szCs w:val="16"/>
              </w:rPr>
            </w:pPr>
            <w:r w:rsidRPr="00DD0D01">
              <w:rPr>
                <w:b/>
                <w:bCs/>
                <w:sz w:val="16"/>
                <w:szCs w:val="16"/>
              </w:rPr>
              <w:t>9 062 400</w:t>
            </w:r>
          </w:p>
        </w:tc>
      </w:tr>
      <w:tr w:rsidR="00DD0D01" w:rsidRPr="00DD0D01" w:rsidTr="006872DC">
        <w:trPr>
          <w:trHeight w:val="315"/>
        </w:trPr>
        <w:tc>
          <w:tcPr>
            <w:tcW w:w="569" w:type="dxa"/>
            <w:tcBorders>
              <w:top w:val="nil"/>
              <w:left w:val="double" w:sz="6" w:space="0" w:color="auto"/>
              <w:bottom w:val="single" w:sz="4" w:space="0" w:color="auto"/>
              <w:right w:val="single" w:sz="4" w:space="0" w:color="auto"/>
            </w:tcBorders>
            <w:shd w:val="clear" w:color="000000" w:fill="BF8F00"/>
            <w:vAlign w:val="center"/>
            <w:hideMark/>
          </w:tcPr>
          <w:p w:rsidR="00DD0D01" w:rsidRPr="00DD0D01" w:rsidRDefault="00DD0D01" w:rsidP="00DD0D01">
            <w:pPr>
              <w:jc w:val="center"/>
            </w:pPr>
            <w:r w:rsidRPr="00DD0D01">
              <w:t> </w:t>
            </w:r>
          </w:p>
        </w:tc>
        <w:tc>
          <w:tcPr>
            <w:tcW w:w="3609" w:type="dxa"/>
            <w:tcBorders>
              <w:top w:val="nil"/>
              <w:left w:val="nil"/>
              <w:bottom w:val="single" w:sz="4" w:space="0" w:color="auto"/>
              <w:right w:val="single" w:sz="4" w:space="0" w:color="auto"/>
            </w:tcBorders>
            <w:shd w:val="clear" w:color="000000" w:fill="BF8F00"/>
            <w:vAlign w:val="center"/>
            <w:hideMark/>
          </w:tcPr>
          <w:p w:rsidR="00DD0D01" w:rsidRPr="00DD0D01" w:rsidRDefault="00DD0D01" w:rsidP="00DD0D01">
            <w:pPr>
              <w:rPr>
                <w:sz w:val="22"/>
                <w:szCs w:val="22"/>
              </w:rPr>
            </w:pPr>
            <w:r w:rsidRPr="00DD0D01">
              <w:rPr>
                <w:sz w:val="22"/>
                <w:szCs w:val="22"/>
              </w:rPr>
              <w:t>LOT 2</w:t>
            </w:r>
          </w:p>
        </w:tc>
        <w:tc>
          <w:tcPr>
            <w:tcW w:w="1044" w:type="dxa"/>
            <w:tcBorders>
              <w:top w:val="nil"/>
              <w:left w:val="nil"/>
              <w:bottom w:val="single" w:sz="4" w:space="0" w:color="auto"/>
              <w:right w:val="single" w:sz="4" w:space="0" w:color="auto"/>
            </w:tcBorders>
            <w:shd w:val="clear" w:color="000000" w:fill="BF8F00"/>
            <w:vAlign w:val="center"/>
            <w:hideMark/>
          </w:tcPr>
          <w:p w:rsidR="00DD0D01" w:rsidRPr="00DD0D01" w:rsidRDefault="00DD0D01" w:rsidP="00DD0D01">
            <w:pPr>
              <w:jc w:val="center"/>
              <w:rPr>
                <w:b/>
                <w:bCs/>
                <w:sz w:val="16"/>
                <w:szCs w:val="16"/>
              </w:rPr>
            </w:pPr>
            <w:r w:rsidRPr="00DD0D01">
              <w:rPr>
                <w:b/>
                <w:bCs/>
                <w:sz w:val="16"/>
                <w:szCs w:val="16"/>
              </w:rPr>
              <w:t> </w:t>
            </w:r>
          </w:p>
        </w:tc>
        <w:tc>
          <w:tcPr>
            <w:tcW w:w="1134" w:type="dxa"/>
            <w:tcBorders>
              <w:top w:val="nil"/>
              <w:left w:val="nil"/>
              <w:bottom w:val="single" w:sz="4" w:space="0" w:color="auto"/>
              <w:right w:val="single" w:sz="4" w:space="0" w:color="auto"/>
            </w:tcBorders>
            <w:shd w:val="clear" w:color="000000" w:fill="BF8F00"/>
            <w:vAlign w:val="center"/>
            <w:hideMark/>
          </w:tcPr>
          <w:p w:rsidR="00DD0D01" w:rsidRPr="00DD0D01" w:rsidRDefault="00DD0D01" w:rsidP="00DD0D01">
            <w:pPr>
              <w:jc w:val="center"/>
              <w:rPr>
                <w:b/>
                <w:bCs/>
                <w:sz w:val="16"/>
                <w:szCs w:val="16"/>
              </w:rPr>
            </w:pPr>
            <w:r w:rsidRPr="00DD0D01">
              <w:rPr>
                <w:b/>
                <w:bCs/>
                <w:sz w:val="16"/>
                <w:szCs w:val="16"/>
              </w:rPr>
              <w:t>########</w:t>
            </w:r>
          </w:p>
        </w:tc>
        <w:tc>
          <w:tcPr>
            <w:tcW w:w="992" w:type="dxa"/>
            <w:tcBorders>
              <w:top w:val="nil"/>
              <w:left w:val="nil"/>
              <w:bottom w:val="single" w:sz="4" w:space="0" w:color="auto"/>
              <w:right w:val="single" w:sz="4" w:space="0" w:color="auto"/>
            </w:tcBorders>
            <w:shd w:val="clear" w:color="000000" w:fill="BF8F00"/>
            <w:vAlign w:val="center"/>
            <w:hideMark/>
          </w:tcPr>
          <w:p w:rsidR="00DD0D01" w:rsidRPr="00DD0D01" w:rsidRDefault="00DD0D01" w:rsidP="00DD0D01">
            <w:pPr>
              <w:jc w:val="center"/>
              <w:rPr>
                <w:b/>
                <w:bCs/>
                <w:sz w:val="16"/>
                <w:szCs w:val="16"/>
              </w:rPr>
            </w:pPr>
            <w:r w:rsidRPr="00DD0D01">
              <w:rPr>
                <w:b/>
                <w:bCs/>
                <w:sz w:val="16"/>
                <w:szCs w:val="16"/>
              </w:rPr>
              <w:t> </w:t>
            </w:r>
          </w:p>
        </w:tc>
        <w:tc>
          <w:tcPr>
            <w:tcW w:w="993" w:type="dxa"/>
            <w:tcBorders>
              <w:top w:val="nil"/>
              <w:left w:val="nil"/>
              <w:bottom w:val="single" w:sz="4" w:space="0" w:color="auto"/>
              <w:right w:val="single" w:sz="4" w:space="0" w:color="auto"/>
            </w:tcBorders>
            <w:shd w:val="clear" w:color="000000" w:fill="BF8F00"/>
            <w:vAlign w:val="center"/>
            <w:hideMark/>
          </w:tcPr>
          <w:p w:rsidR="00DD0D01" w:rsidRPr="00DD0D01" w:rsidRDefault="00DD0D01" w:rsidP="00DD0D01">
            <w:pPr>
              <w:jc w:val="center"/>
              <w:rPr>
                <w:b/>
                <w:bCs/>
                <w:sz w:val="16"/>
                <w:szCs w:val="16"/>
                <w:u w:val="single"/>
              </w:rPr>
            </w:pPr>
            <w:r w:rsidRPr="00DD0D01">
              <w:rPr>
                <w:b/>
                <w:bCs/>
                <w:sz w:val="16"/>
                <w:szCs w:val="16"/>
                <w:u w:val="single"/>
              </w:rPr>
              <w:t> </w:t>
            </w:r>
          </w:p>
        </w:tc>
        <w:tc>
          <w:tcPr>
            <w:tcW w:w="1134" w:type="dxa"/>
            <w:tcBorders>
              <w:top w:val="nil"/>
              <w:left w:val="nil"/>
              <w:bottom w:val="single" w:sz="4" w:space="0" w:color="auto"/>
              <w:right w:val="single" w:sz="4" w:space="0" w:color="auto"/>
            </w:tcBorders>
            <w:shd w:val="clear" w:color="000000" w:fill="BF8F00"/>
            <w:vAlign w:val="center"/>
            <w:hideMark/>
          </w:tcPr>
          <w:p w:rsidR="00DD0D01" w:rsidRPr="00DD0D01" w:rsidRDefault="00DD0D01" w:rsidP="00DD0D01">
            <w:pPr>
              <w:jc w:val="center"/>
              <w:rPr>
                <w:b/>
                <w:bCs/>
                <w:sz w:val="16"/>
                <w:szCs w:val="16"/>
                <w:u w:val="single"/>
              </w:rPr>
            </w:pPr>
            <w:r w:rsidRPr="00DD0D01">
              <w:rPr>
                <w:b/>
                <w:bCs/>
                <w:sz w:val="16"/>
                <w:szCs w:val="16"/>
                <w:u w:val="single"/>
              </w:rPr>
              <w:t> </w:t>
            </w:r>
          </w:p>
        </w:tc>
        <w:tc>
          <w:tcPr>
            <w:tcW w:w="1114" w:type="dxa"/>
            <w:tcBorders>
              <w:top w:val="nil"/>
              <w:left w:val="nil"/>
              <w:bottom w:val="single" w:sz="4" w:space="0" w:color="auto"/>
              <w:right w:val="single" w:sz="4" w:space="0" w:color="auto"/>
            </w:tcBorders>
            <w:shd w:val="clear" w:color="000000" w:fill="BF8F00"/>
            <w:vAlign w:val="center"/>
            <w:hideMark/>
          </w:tcPr>
          <w:p w:rsidR="00DD0D01" w:rsidRPr="00DD0D01" w:rsidRDefault="00DD0D01" w:rsidP="00DD0D01">
            <w:pPr>
              <w:jc w:val="center"/>
              <w:rPr>
                <w:b/>
                <w:bCs/>
                <w:sz w:val="16"/>
                <w:szCs w:val="16"/>
              </w:rPr>
            </w:pPr>
            <w:r w:rsidRPr="00DD0D01">
              <w:rPr>
                <w:b/>
                <w:bCs/>
                <w:sz w:val="16"/>
                <w:szCs w:val="16"/>
              </w:rPr>
              <w:t> </w:t>
            </w:r>
          </w:p>
        </w:tc>
        <w:tc>
          <w:tcPr>
            <w:tcW w:w="1012" w:type="dxa"/>
            <w:tcBorders>
              <w:top w:val="nil"/>
              <w:left w:val="nil"/>
              <w:bottom w:val="single" w:sz="4" w:space="0" w:color="auto"/>
              <w:right w:val="single" w:sz="4" w:space="0" w:color="auto"/>
            </w:tcBorders>
            <w:shd w:val="clear" w:color="000000" w:fill="BF8F00"/>
            <w:vAlign w:val="center"/>
            <w:hideMark/>
          </w:tcPr>
          <w:p w:rsidR="00DD0D01" w:rsidRPr="00DD0D01" w:rsidRDefault="00DD0D01" w:rsidP="00DD0D01">
            <w:pPr>
              <w:jc w:val="center"/>
              <w:rPr>
                <w:b/>
                <w:bCs/>
                <w:sz w:val="16"/>
                <w:szCs w:val="16"/>
              </w:rPr>
            </w:pPr>
            <w:r w:rsidRPr="00DD0D01">
              <w:rPr>
                <w:b/>
                <w:bCs/>
                <w:sz w:val="16"/>
                <w:szCs w:val="16"/>
              </w:rPr>
              <w:t> </w:t>
            </w:r>
          </w:p>
        </w:tc>
        <w:tc>
          <w:tcPr>
            <w:tcW w:w="1417" w:type="dxa"/>
            <w:tcBorders>
              <w:top w:val="nil"/>
              <w:left w:val="nil"/>
              <w:bottom w:val="single" w:sz="4" w:space="0" w:color="auto"/>
              <w:right w:val="single" w:sz="4" w:space="0" w:color="auto"/>
            </w:tcBorders>
            <w:shd w:val="clear" w:color="000000" w:fill="BF8F00"/>
            <w:vAlign w:val="center"/>
            <w:hideMark/>
          </w:tcPr>
          <w:p w:rsidR="00DD0D01" w:rsidRPr="00DD0D01" w:rsidRDefault="00DD0D01" w:rsidP="00DD0D01">
            <w:pPr>
              <w:jc w:val="center"/>
              <w:rPr>
                <w:b/>
                <w:bCs/>
                <w:sz w:val="16"/>
                <w:szCs w:val="16"/>
              </w:rPr>
            </w:pPr>
            <w:r w:rsidRPr="00DD0D01">
              <w:rPr>
                <w:b/>
                <w:bCs/>
                <w:sz w:val="16"/>
                <w:szCs w:val="16"/>
              </w:rPr>
              <w:t>18 225 000</w:t>
            </w:r>
          </w:p>
        </w:tc>
        <w:tc>
          <w:tcPr>
            <w:tcW w:w="1418" w:type="dxa"/>
            <w:tcBorders>
              <w:top w:val="nil"/>
              <w:left w:val="nil"/>
              <w:bottom w:val="single" w:sz="4" w:space="0" w:color="auto"/>
              <w:right w:val="single" w:sz="4" w:space="0" w:color="auto"/>
            </w:tcBorders>
            <w:shd w:val="clear" w:color="000000" w:fill="BF8F00"/>
            <w:vAlign w:val="center"/>
            <w:hideMark/>
          </w:tcPr>
          <w:p w:rsidR="00DD0D01" w:rsidRPr="00DD0D01" w:rsidRDefault="00DD0D01" w:rsidP="00DD0D01">
            <w:pPr>
              <w:jc w:val="center"/>
              <w:rPr>
                <w:b/>
                <w:bCs/>
                <w:sz w:val="16"/>
                <w:szCs w:val="16"/>
              </w:rPr>
            </w:pPr>
            <w:r w:rsidRPr="00DD0D01">
              <w:rPr>
                <w:b/>
                <w:bCs/>
                <w:sz w:val="16"/>
                <w:szCs w:val="16"/>
              </w:rPr>
              <w:t>9 254 976</w:t>
            </w:r>
          </w:p>
        </w:tc>
      </w:tr>
      <w:tr w:rsidR="00DD0D01" w:rsidRPr="00DD0D01" w:rsidTr="006872DC">
        <w:trPr>
          <w:trHeight w:val="315"/>
        </w:trPr>
        <w:tc>
          <w:tcPr>
            <w:tcW w:w="569" w:type="dxa"/>
            <w:tcBorders>
              <w:top w:val="nil"/>
              <w:left w:val="double" w:sz="6" w:space="0" w:color="auto"/>
              <w:bottom w:val="single" w:sz="4" w:space="0" w:color="auto"/>
              <w:right w:val="single" w:sz="4" w:space="0" w:color="auto"/>
            </w:tcBorders>
            <w:shd w:val="clear" w:color="000000" w:fill="CCFFFF"/>
            <w:vAlign w:val="center"/>
            <w:hideMark/>
          </w:tcPr>
          <w:p w:rsidR="00DD0D01" w:rsidRPr="00DD0D01" w:rsidRDefault="00DD0D01" w:rsidP="00DD0D01">
            <w:pPr>
              <w:jc w:val="center"/>
            </w:pPr>
            <w:r w:rsidRPr="00DD0D01">
              <w:t> </w:t>
            </w:r>
          </w:p>
        </w:tc>
        <w:tc>
          <w:tcPr>
            <w:tcW w:w="3609"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rPr>
                <w:sz w:val="22"/>
                <w:szCs w:val="22"/>
              </w:rPr>
            </w:pPr>
            <w:r w:rsidRPr="00DD0D01">
              <w:rPr>
                <w:sz w:val="22"/>
                <w:szCs w:val="22"/>
              </w:rPr>
              <w:t>LOT 3</w:t>
            </w:r>
          </w:p>
        </w:tc>
        <w:tc>
          <w:tcPr>
            <w:tcW w:w="1044"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 </w:t>
            </w:r>
          </w:p>
        </w:tc>
        <w:tc>
          <w:tcPr>
            <w:tcW w:w="1134"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w:t>
            </w:r>
          </w:p>
        </w:tc>
        <w:tc>
          <w:tcPr>
            <w:tcW w:w="992"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 </w:t>
            </w:r>
          </w:p>
        </w:tc>
        <w:tc>
          <w:tcPr>
            <w:tcW w:w="993"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9 912 000</w:t>
            </w:r>
          </w:p>
        </w:tc>
        <w:tc>
          <w:tcPr>
            <w:tcW w:w="1134"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 </w:t>
            </w:r>
          </w:p>
        </w:tc>
        <w:tc>
          <w:tcPr>
            <w:tcW w:w="1114"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u w:val="single"/>
              </w:rPr>
            </w:pPr>
            <w:r w:rsidRPr="00DD0D01">
              <w:rPr>
                <w:b/>
                <w:bCs/>
                <w:sz w:val="16"/>
                <w:szCs w:val="16"/>
                <w:u w:val="single"/>
              </w:rPr>
              <w:t>8 496 000</w:t>
            </w:r>
          </w:p>
        </w:tc>
        <w:tc>
          <w:tcPr>
            <w:tcW w:w="1012"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 </w:t>
            </w:r>
          </w:p>
        </w:tc>
        <w:tc>
          <w:tcPr>
            <w:tcW w:w="1417"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16 312 500</w:t>
            </w:r>
          </w:p>
        </w:tc>
        <w:tc>
          <w:tcPr>
            <w:tcW w:w="1418"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 </w:t>
            </w:r>
          </w:p>
        </w:tc>
      </w:tr>
      <w:tr w:rsidR="00DD0D01" w:rsidRPr="00DD0D01" w:rsidTr="006872DC">
        <w:trPr>
          <w:trHeight w:val="315"/>
        </w:trPr>
        <w:tc>
          <w:tcPr>
            <w:tcW w:w="569" w:type="dxa"/>
            <w:tcBorders>
              <w:top w:val="nil"/>
              <w:left w:val="double" w:sz="6" w:space="0" w:color="auto"/>
              <w:bottom w:val="single" w:sz="4" w:space="0" w:color="auto"/>
              <w:right w:val="single" w:sz="4" w:space="0" w:color="auto"/>
            </w:tcBorders>
            <w:shd w:val="clear" w:color="000000" w:fill="FFE699"/>
            <w:vAlign w:val="center"/>
            <w:hideMark/>
          </w:tcPr>
          <w:p w:rsidR="00DD0D01" w:rsidRPr="00DD0D01" w:rsidRDefault="00DD0D01" w:rsidP="00DD0D01">
            <w:pPr>
              <w:jc w:val="center"/>
            </w:pPr>
            <w:r w:rsidRPr="00DD0D01">
              <w:t> </w:t>
            </w:r>
          </w:p>
        </w:tc>
        <w:tc>
          <w:tcPr>
            <w:tcW w:w="3609" w:type="dxa"/>
            <w:tcBorders>
              <w:top w:val="nil"/>
              <w:left w:val="nil"/>
              <w:bottom w:val="single" w:sz="4" w:space="0" w:color="auto"/>
              <w:right w:val="single" w:sz="4" w:space="0" w:color="auto"/>
            </w:tcBorders>
            <w:shd w:val="clear" w:color="000000" w:fill="FFE699"/>
            <w:vAlign w:val="center"/>
            <w:hideMark/>
          </w:tcPr>
          <w:p w:rsidR="00DD0D01" w:rsidRPr="00DD0D01" w:rsidRDefault="00DD0D01" w:rsidP="00DD0D01">
            <w:pPr>
              <w:rPr>
                <w:sz w:val="22"/>
                <w:szCs w:val="22"/>
              </w:rPr>
            </w:pPr>
            <w:r w:rsidRPr="00DD0D01">
              <w:rPr>
                <w:sz w:val="22"/>
                <w:szCs w:val="22"/>
              </w:rPr>
              <w:t>LOT 4</w:t>
            </w:r>
          </w:p>
        </w:tc>
        <w:tc>
          <w:tcPr>
            <w:tcW w:w="1044" w:type="dxa"/>
            <w:tcBorders>
              <w:top w:val="nil"/>
              <w:left w:val="nil"/>
              <w:bottom w:val="single" w:sz="4" w:space="0" w:color="auto"/>
              <w:right w:val="single" w:sz="4" w:space="0" w:color="auto"/>
            </w:tcBorders>
            <w:shd w:val="clear" w:color="000000" w:fill="FFE699"/>
            <w:vAlign w:val="center"/>
            <w:hideMark/>
          </w:tcPr>
          <w:p w:rsidR="00DD0D01" w:rsidRPr="00DD0D01" w:rsidRDefault="00DD0D01" w:rsidP="00DD0D01">
            <w:pPr>
              <w:jc w:val="center"/>
              <w:rPr>
                <w:b/>
                <w:bCs/>
                <w:sz w:val="16"/>
                <w:szCs w:val="16"/>
              </w:rPr>
            </w:pPr>
            <w:r w:rsidRPr="00DD0D01">
              <w:rPr>
                <w:b/>
                <w:bCs/>
                <w:sz w:val="16"/>
                <w:szCs w:val="16"/>
              </w:rPr>
              <w:t> </w:t>
            </w:r>
          </w:p>
        </w:tc>
        <w:tc>
          <w:tcPr>
            <w:tcW w:w="1134" w:type="dxa"/>
            <w:tcBorders>
              <w:top w:val="nil"/>
              <w:left w:val="nil"/>
              <w:bottom w:val="single" w:sz="4" w:space="0" w:color="auto"/>
              <w:right w:val="single" w:sz="4" w:space="0" w:color="auto"/>
            </w:tcBorders>
            <w:shd w:val="clear" w:color="000000" w:fill="FFE699"/>
            <w:vAlign w:val="center"/>
            <w:hideMark/>
          </w:tcPr>
          <w:p w:rsidR="00DD0D01" w:rsidRPr="00DD0D01" w:rsidRDefault="00DD0D01" w:rsidP="00DD0D01">
            <w:pPr>
              <w:jc w:val="center"/>
              <w:rPr>
                <w:b/>
                <w:bCs/>
                <w:sz w:val="16"/>
                <w:szCs w:val="16"/>
              </w:rPr>
            </w:pPr>
            <w:r w:rsidRPr="00DD0D01">
              <w:rPr>
                <w:b/>
                <w:bCs/>
                <w:sz w:val="16"/>
                <w:szCs w:val="16"/>
              </w:rPr>
              <w:t>7 295 232</w:t>
            </w:r>
          </w:p>
        </w:tc>
        <w:tc>
          <w:tcPr>
            <w:tcW w:w="992" w:type="dxa"/>
            <w:tcBorders>
              <w:top w:val="nil"/>
              <w:left w:val="nil"/>
              <w:bottom w:val="single" w:sz="4" w:space="0" w:color="auto"/>
              <w:right w:val="single" w:sz="4" w:space="0" w:color="auto"/>
            </w:tcBorders>
            <w:shd w:val="clear" w:color="000000" w:fill="FFE699"/>
            <w:vAlign w:val="center"/>
            <w:hideMark/>
          </w:tcPr>
          <w:p w:rsidR="00DD0D01" w:rsidRPr="00DD0D01" w:rsidRDefault="00DD0D01" w:rsidP="00DD0D01">
            <w:pPr>
              <w:jc w:val="center"/>
              <w:rPr>
                <w:b/>
                <w:bCs/>
                <w:sz w:val="16"/>
                <w:szCs w:val="16"/>
                <w:u w:val="single"/>
              </w:rPr>
            </w:pPr>
            <w:r w:rsidRPr="00DD0D01">
              <w:rPr>
                <w:b/>
                <w:bCs/>
                <w:sz w:val="16"/>
                <w:szCs w:val="16"/>
                <w:u w:val="single"/>
              </w:rPr>
              <w:t> </w:t>
            </w:r>
          </w:p>
        </w:tc>
        <w:tc>
          <w:tcPr>
            <w:tcW w:w="993" w:type="dxa"/>
            <w:tcBorders>
              <w:top w:val="nil"/>
              <w:left w:val="nil"/>
              <w:bottom w:val="single" w:sz="4" w:space="0" w:color="auto"/>
              <w:right w:val="single" w:sz="4" w:space="0" w:color="auto"/>
            </w:tcBorders>
            <w:shd w:val="clear" w:color="000000" w:fill="FFE699"/>
            <w:vAlign w:val="center"/>
            <w:hideMark/>
          </w:tcPr>
          <w:p w:rsidR="00DD0D01" w:rsidRPr="00DD0D01" w:rsidRDefault="00DD0D01" w:rsidP="00DD0D01">
            <w:pPr>
              <w:jc w:val="center"/>
              <w:rPr>
                <w:b/>
                <w:bCs/>
                <w:sz w:val="16"/>
                <w:szCs w:val="16"/>
              </w:rPr>
            </w:pPr>
            <w:r w:rsidRPr="00DD0D01">
              <w:rPr>
                <w:b/>
                <w:bCs/>
                <w:sz w:val="16"/>
                <w:szCs w:val="16"/>
              </w:rPr>
              <w:t> </w:t>
            </w:r>
          </w:p>
        </w:tc>
        <w:tc>
          <w:tcPr>
            <w:tcW w:w="1134" w:type="dxa"/>
            <w:tcBorders>
              <w:top w:val="nil"/>
              <w:left w:val="nil"/>
              <w:bottom w:val="single" w:sz="4" w:space="0" w:color="auto"/>
              <w:right w:val="single" w:sz="4" w:space="0" w:color="auto"/>
            </w:tcBorders>
            <w:shd w:val="clear" w:color="000000" w:fill="FFE699"/>
            <w:vAlign w:val="center"/>
            <w:hideMark/>
          </w:tcPr>
          <w:p w:rsidR="00DD0D01" w:rsidRPr="00DD0D01" w:rsidRDefault="00DD0D01" w:rsidP="00DD0D01">
            <w:pPr>
              <w:jc w:val="center"/>
              <w:rPr>
                <w:b/>
                <w:bCs/>
                <w:sz w:val="16"/>
                <w:szCs w:val="16"/>
              </w:rPr>
            </w:pPr>
            <w:r w:rsidRPr="00DD0D01">
              <w:rPr>
                <w:b/>
                <w:bCs/>
                <w:sz w:val="16"/>
                <w:szCs w:val="16"/>
              </w:rPr>
              <w:t> </w:t>
            </w:r>
          </w:p>
        </w:tc>
        <w:tc>
          <w:tcPr>
            <w:tcW w:w="1114" w:type="dxa"/>
            <w:tcBorders>
              <w:top w:val="nil"/>
              <w:left w:val="nil"/>
              <w:bottom w:val="single" w:sz="4" w:space="0" w:color="auto"/>
              <w:right w:val="single" w:sz="4" w:space="0" w:color="auto"/>
            </w:tcBorders>
            <w:shd w:val="clear" w:color="000000" w:fill="FFE699"/>
            <w:vAlign w:val="center"/>
            <w:hideMark/>
          </w:tcPr>
          <w:p w:rsidR="00DD0D01" w:rsidRPr="00DD0D01" w:rsidRDefault="00DD0D01" w:rsidP="00DD0D01">
            <w:pPr>
              <w:jc w:val="center"/>
              <w:rPr>
                <w:b/>
                <w:bCs/>
                <w:sz w:val="16"/>
                <w:szCs w:val="16"/>
              </w:rPr>
            </w:pPr>
            <w:r w:rsidRPr="00DD0D01">
              <w:rPr>
                <w:b/>
                <w:bCs/>
                <w:sz w:val="16"/>
                <w:szCs w:val="16"/>
              </w:rPr>
              <w:t>8 115 000</w:t>
            </w:r>
          </w:p>
        </w:tc>
        <w:tc>
          <w:tcPr>
            <w:tcW w:w="1012" w:type="dxa"/>
            <w:tcBorders>
              <w:top w:val="nil"/>
              <w:left w:val="nil"/>
              <w:bottom w:val="single" w:sz="4" w:space="0" w:color="auto"/>
              <w:right w:val="single" w:sz="4" w:space="0" w:color="auto"/>
            </w:tcBorders>
            <w:shd w:val="clear" w:color="000000" w:fill="FFE699"/>
            <w:vAlign w:val="center"/>
            <w:hideMark/>
          </w:tcPr>
          <w:p w:rsidR="00DD0D01" w:rsidRPr="00DD0D01" w:rsidRDefault="00DD0D01" w:rsidP="00DD0D01">
            <w:pPr>
              <w:jc w:val="center"/>
              <w:rPr>
                <w:b/>
                <w:bCs/>
                <w:sz w:val="16"/>
                <w:szCs w:val="16"/>
              </w:rPr>
            </w:pPr>
            <w:r w:rsidRPr="00DD0D01">
              <w:rPr>
                <w:b/>
                <w:bCs/>
                <w:sz w:val="16"/>
                <w:szCs w:val="16"/>
              </w:rPr>
              <w:t> </w:t>
            </w:r>
          </w:p>
        </w:tc>
        <w:tc>
          <w:tcPr>
            <w:tcW w:w="1417" w:type="dxa"/>
            <w:tcBorders>
              <w:top w:val="nil"/>
              <w:left w:val="nil"/>
              <w:bottom w:val="single" w:sz="4" w:space="0" w:color="auto"/>
              <w:right w:val="single" w:sz="4" w:space="0" w:color="auto"/>
            </w:tcBorders>
            <w:shd w:val="clear" w:color="000000" w:fill="FFE699"/>
            <w:vAlign w:val="center"/>
            <w:hideMark/>
          </w:tcPr>
          <w:p w:rsidR="00DD0D01" w:rsidRPr="00DD0D01" w:rsidRDefault="00DD0D01" w:rsidP="00DD0D01">
            <w:pPr>
              <w:jc w:val="center"/>
              <w:rPr>
                <w:b/>
                <w:bCs/>
                <w:sz w:val="16"/>
                <w:szCs w:val="16"/>
              </w:rPr>
            </w:pPr>
            <w:r w:rsidRPr="00DD0D01">
              <w:rPr>
                <w:b/>
                <w:bCs/>
                <w:sz w:val="16"/>
                <w:szCs w:val="16"/>
              </w:rPr>
              <w:t>11 724 480</w:t>
            </w:r>
          </w:p>
        </w:tc>
        <w:tc>
          <w:tcPr>
            <w:tcW w:w="1418" w:type="dxa"/>
            <w:tcBorders>
              <w:top w:val="nil"/>
              <w:left w:val="nil"/>
              <w:bottom w:val="single" w:sz="4" w:space="0" w:color="auto"/>
              <w:right w:val="single" w:sz="4" w:space="0" w:color="auto"/>
            </w:tcBorders>
            <w:shd w:val="clear" w:color="000000" w:fill="FFE699"/>
            <w:vAlign w:val="center"/>
            <w:hideMark/>
          </w:tcPr>
          <w:p w:rsidR="00DD0D01" w:rsidRPr="00DD0D01" w:rsidRDefault="00DD0D01" w:rsidP="00DD0D01">
            <w:pPr>
              <w:jc w:val="center"/>
              <w:rPr>
                <w:b/>
                <w:bCs/>
                <w:sz w:val="16"/>
                <w:szCs w:val="16"/>
              </w:rPr>
            </w:pPr>
            <w:r w:rsidRPr="00DD0D01">
              <w:rPr>
                <w:b/>
                <w:bCs/>
                <w:sz w:val="16"/>
                <w:szCs w:val="16"/>
              </w:rPr>
              <w:t> </w:t>
            </w:r>
          </w:p>
        </w:tc>
      </w:tr>
      <w:tr w:rsidR="00DD0D01" w:rsidRPr="00DD0D01" w:rsidTr="006872DC">
        <w:trPr>
          <w:trHeight w:val="315"/>
        </w:trPr>
        <w:tc>
          <w:tcPr>
            <w:tcW w:w="569" w:type="dxa"/>
            <w:tcBorders>
              <w:top w:val="nil"/>
              <w:left w:val="double" w:sz="6" w:space="0" w:color="auto"/>
              <w:bottom w:val="single" w:sz="4" w:space="0" w:color="auto"/>
              <w:right w:val="single" w:sz="4" w:space="0" w:color="auto"/>
            </w:tcBorders>
            <w:shd w:val="clear" w:color="000000" w:fill="ED7D31"/>
            <w:vAlign w:val="center"/>
            <w:hideMark/>
          </w:tcPr>
          <w:p w:rsidR="00DD0D01" w:rsidRPr="00DD0D01" w:rsidRDefault="00DD0D01" w:rsidP="00DD0D01">
            <w:pPr>
              <w:jc w:val="center"/>
            </w:pPr>
            <w:r w:rsidRPr="00DD0D01">
              <w:t> </w:t>
            </w:r>
          </w:p>
        </w:tc>
        <w:tc>
          <w:tcPr>
            <w:tcW w:w="3609" w:type="dxa"/>
            <w:tcBorders>
              <w:top w:val="nil"/>
              <w:left w:val="nil"/>
              <w:bottom w:val="single" w:sz="4" w:space="0" w:color="auto"/>
              <w:right w:val="single" w:sz="4" w:space="0" w:color="auto"/>
            </w:tcBorders>
            <w:shd w:val="clear" w:color="000000" w:fill="ED7D31"/>
            <w:vAlign w:val="center"/>
            <w:hideMark/>
          </w:tcPr>
          <w:p w:rsidR="00DD0D01" w:rsidRPr="00DD0D01" w:rsidRDefault="00DD0D01" w:rsidP="00DD0D01">
            <w:pPr>
              <w:rPr>
                <w:sz w:val="22"/>
                <w:szCs w:val="22"/>
              </w:rPr>
            </w:pPr>
            <w:r w:rsidRPr="00DD0D01">
              <w:rPr>
                <w:sz w:val="22"/>
                <w:szCs w:val="22"/>
              </w:rPr>
              <w:t>LOT 5</w:t>
            </w:r>
          </w:p>
        </w:tc>
        <w:tc>
          <w:tcPr>
            <w:tcW w:w="1044" w:type="dxa"/>
            <w:tcBorders>
              <w:top w:val="nil"/>
              <w:left w:val="nil"/>
              <w:bottom w:val="single" w:sz="4" w:space="0" w:color="auto"/>
              <w:right w:val="single" w:sz="4" w:space="0" w:color="auto"/>
            </w:tcBorders>
            <w:shd w:val="clear" w:color="000000" w:fill="ED7D31"/>
            <w:vAlign w:val="center"/>
            <w:hideMark/>
          </w:tcPr>
          <w:p w:rsidR="00DD0D01" w:rsidRPr="00DD0D01" w:rsidRDefault="00DD0D01" w:rsidP="00DD0D01">
            <w:pPr>
              <w:jc w:val="center"/>
              <w:rPr>
                <w:b/>
                <w:bCs/>
                <w:sz w:val="16"/>
                <w:szCs w:val="16"/>
              </w:rPr>
            </w:pPr>
            <w:r w:rsidRPr="00DD0D01">
              <w:rPr>
                <w:b/>
                <w:bCs/>
                <w:sz w:val="16"/>
                <w:szCs w:val="16"/>
              </w:rPr>
              <w:t> </w:t>
            </w:r>
          </w:p>
        </w:tc>
        <w:tc>
          <w:tcPr>
            <w:tcW w:w="1134" w:type="dxa"/>
            <w:tcBorders>
              <w:top w:val="nil"/>
              <w:left w:val="nil"/>
              <w:bottom w:val="single" w:sz="4" w:space="0" w:color="auto"/>
              <w:right w:val="single" w:sz="4" w:space="0" w:color="auto"/>
            </w:tcBorders>
            <w:shd w:val="clear" w:color="000000" w:fill="ED7D31"/>
            <w:vAlign w:val="center"/>
            <w:hideMark/>
          </w:tcPr>
          <w:p w:rsidR="00DD0D01" w:rsidRPr="00DD0D01" w:rsidRDefault="00DD0D01" w:rsidP="00DD0D01">
            <w:pPr>
              <w:jc w:val="center"/>
              <w:rPr>
                <w:b/>
                <w:bCs/>
                <w:sz w:val="16"/>
                <w:szCs w:val="16"/>
              </w:rPr>
            </w:pPr>
            <w:r w:rsidRPr="00DD0D01">
              <w:rPr>
                <w:b/>
                <w:bCs/>
                <w:sz w:val="16"/>
                <w:szCs w:val="16"/>
              </w:rPr>
              <w:t>3 639 120</w:t>
            </w:r>
          </w:p>
        </w:tc>
        <w:tc>
          <w:tcPr>
            <w:tcW w:w="992" w:type="dxa"/>
            <w:tcBorders>
              <w:top w:val="nil"/>
              <w:left w:val="nil"/>
              <w:bottom w:val="single" w:sz="4" w:space="0" w:color="auto"/>
              <w:right w:val="single" w:sz="4" w:space="0" w:color="auto"/>
            </w:tcBorders>
            <w:shd w:val="clear" w:color="000000" w:fill="ED7D31"/>
            <w:vAlign w:val="center"/>
            <w:hideMark/>
          </w:tcPr>
          <w:p w:rsidR="00DD0D01" w:rsidRPr="00DD0D01" w:rsidRDefault="00DD0D01" w:rsidP="00DD0D01">
            <w:pPr>
              <w:jc w:val="center"/>
              <w:rPr>
                <w:b/>
                <w:bCs/>
                <w:sz w:val="16"/>
                <w:szCs w:val="16"/>
              </w:rPr>
            </w:pPr>
            <w:r w:rsidRPr="00DD0D01">
              <w:rPr>
                <w:b/>
                <w:bCs/>
                <w:sz w:val="16"/>
                <w:szCs w:val="16"/>
              </w:rPr>
              <w:t> </w:t>
            </w:r>
          </w:p>
        </w:tc>
        <w:tc>
          <w:tcPr>
            <w:tcW w:w="993" w:type="dxa"/>
            <w:tcBorders>
              <w:top w:val="nil"/>
              <w:left w:val="nil"/>
              <w:bottom w:val="single" w:sz="4" w:space="0" w:color="auto"/>
              <w:right w:val="single" w:sz="4" w:space="0" w:color="auto"/>
            </w:tcBorders>
            <w:shd w:val="clear" w:color="000000" w:fill="ED7D31"/>
            <w:vAlign w:val="center"/>
            <w:hideMark/>
          </w:tcPr>
          <w:p w:rsidR="00DD0D01" w:rsidRPr="00DD0D01" w:rsidRDefault="00DD0D01" w:rsidP="00DD0D01">
            <w:pPr>
              <w:jc w:val="center"/>
              <w:rPr>
                <w:b/>
                <w:bCs/>
                <w:sz w:val="16"/>
                <w:szCs w:val="16"/>
              </w:rPr>
            </w:pPr>
            <w:r w:rsidRPr="00DD0D01">
              <w:rPr>
                <w:b/>
                <w:bCs/>
                <w:sz w:val="16"/>
                <w:szCs w:val="16"/>
              </w:rPr>
              <w:t>3 964 000</w:t>
            </w:r>
          </w:p>
        </w:tc>
        <w:tc>
          <w:tcPr>
            <w:tcW w:w="1134" w:type="dxa"/>
            <w:tcBorders>
              <w:top w:val="nil"/>
              <w:left w:val="nil"/>
              <w:bottom w:val="single" w:sz="4" w:space="0" w:color="auto"/>
              <w:right w:val="single" w:sz="4" w:space="0" w:color="auto"/>
            </w:tcBorders>
            <w:shd w:val="clear" w:color="000000" w:fill="ED7D31"/>
            <w:vAlign w:val="center"/>
            <w:hideMark/>
          </w:tcPr>
          <w:p w:rsidR="00DD0D01" w:rsidRPr="00DD0D01" w:rsidRDefault="00DD0D01" w:rsidP="00DD0D01">
            <w:pPr>
              <w:jc w:val="center"/>
              <w:rPr>
                <w:b/>
                <w:bCs/>
                <w:sz w:val="16"/>
                <w:szCs w:val="16"/>
              </w:rPr>
            </w:pPr>
            <w:r w:rsidRPr="00DD0D01">
              <w:rPr>
                <w:b/>
                <w:bCs/>
                <w:sz w:val="16"/>
                <w:szCs w:val="16"/>
              </w:rPr>
              <w:t> </w:t>
            </w:r>
          </w:p>
        </w:tc>
        <w:tc>
          <w:tcPr>
            <w:tcW w:w="1114" w:type="dxa"/>
            <w:tcBorders>
              <w:top w:val="nil"/>
              <w:left w:val="nil"/>
              <w:bottom w:val="single" w:sz="4" w:space="0" w:color="auto"/>
              <w:right w:val="single" w:sz="4" w:space="0" w:color="auto"/>
            </w:tcBorders>
            <w:shd w:val="clear" w:color="000000" w:fill="ED7D31"/>
            <w:vAlign w:val="center"/>
            <w:hideMark/>
          </w:tcPr>
          <w:p w:rsidR="00DD0D01" w:rsidRPr="00DD0D01" w:rsidRDefault="00DD0D01" w:rsidP="00DD0D01">
            <w:pPr>
              <w:jc w:val="center"/>
              <w:rPr>
                <w:b/>
                <w:bCs/>
                <w:sz w:val="16"/>
                <w:szCs w:val="16"/>
                <w:u w:val="single"/>
              </w:rPr>
            </w:pPr>
            <w:r w:rsidRPr="00DD0D01">
              <w:rPr>
                <w:b/>
                <w:bCs/>
                <w:sz w:val="16"/>
                <w:szCs w:val="16"/>
                <w:u w:val="single"/>
              </w:rPr>
              <w:t>5 060 126</w:t>
            </w:r>
          </w:p>
        </w:tc>
        <w:tc>
          <w:tcPr>
            <w:tcW w:w="1012" w:type="dxa"/>
            <w:tcBorders>
              <w:top w:val="nil"/>
              <w:left w:val="nil"/>
              <w:bottom w:val="single" w:sz="4" w:space="0" w:color="auto"/>
              <w:right w:val="single" w:sz="4" w:space="0" w:color="auto"/>
            </w:tcBorders>
            <w:shd w:val="clear" w:color="000000" w:fill="ED7D31"/>
            <w:vAlign w:val="center"/>
            <w:hideMark/>
          </w:tcPr>
          <w:p w:rsidR="00DD0D01" w:rsidRPr="00DD0D01" w:rsidRDefault="00DD0D01" w:rsidP="00DD0D01">
            <w:pPr>
              <w:jc w:val="center"/>
              <w:rPr>
                <w:b/>
                <w:bCs/>
                <w:sz w:val="16"/>
                <w:szCs w:val="16"/>
              </w:rPr>
            </w:pPr>
            <w:r w:rsidRPr="00DD0D01">
              <w:rPr>
                <w:b/>
                <w:bCs/>
                <w:sz w:val="16"/>
                <w:szCs w:val="16"/>
              </w:rPr>
              <w:t> </w:t>
            </w:r>
          </w:p>
        </w:tc>
        <w:tc>
          <w:tcPr>
            <w:tcW w:w="1417" w:type="dxa"/>
            <w:tcBorders>
              <w:top w:val="nil"/>
              <w:left w:val="nil"/>
              <w:bottom w:val="single" w:sz="4" w:space="0" w:color="auto"/>
              <w:right w:val="single" w:sz="4" w:space="0" w:color="auto"/>
            </w:tcBorders>
            <w:shd w:val="clear" w:color="000000" w:fill="ED7D31"/>
            <w:vAlign w:val="center"/>
            <w:hideMark/>
          </w:tcPr>
          <w:p w:rsidR="00DD0D01" w:rsidRPr="00DD0D01" w:rsidRDefault="00DD0D01" w:rsidP="00DD0D01">
            <w:pPr>
              <w:jc w:val="center"/>
              <w:rPr>
                <w:b/>
                <w:bCs/>
                <w:sz w:val="16"/>
                <w:szCs w:val="16"/>
              </w:rPr>
            </w:pPr>
            <w:r w:rsidRPr="00DD0D01">
              <w:rPr>
                <w:b/>
                <w:bCs/>
                <w:sz w:val="16"/>
                <w:szCs w:val="16"/>
              </w:rPr>
              <w:t>8 998 965</w:t>
            </w:r>
          </w:p>
        </w:tc>
        <w:tc>
          <w:tcPr>
            <w:tcW w:w="1418" w:type="dxa"/>
            <w:tcBorders>
              <w:top w:val="nil"/>
              <w:left w:val="nil"/>
              <w:bottom w:val="single" w:sz="4" w:space="0" w:color="auto"/>
              <w:right w:val="single" w:sz="4" w:space="0" w:color="auto"/>
            </w:tcBorders>
            <w:shd w:val="clear" w:color="000000" w:fill="ED7D31"/>
            <w:vAlign w:val="center"/>
            <w:hideMark/>
          </w:tcPr>
          <w:p w:rsidR="00DD0D01" w:rsidRPr="00DD0D01" w:rsidRDefault="00DD0D01" w:rsidP="00DD0D01">
            <w:pPr>
              <w:jc w:val="center"/>
              <w:rPr>
                <w:b/>
                <w:bCs/>
                <w:sz w:val="16"/>
                <w:szCs w:val="16"/>
              </w:rPr>
            </w:pPr>
            <w:r w:rsidRPr="00DD0D01">
              <w:rPr>
                <w:b/>
                <w:bCs/>
                <w:sz w:val="16"/>
                <w:szCs w:val="16"/>
              </w:rPr>
              <w:t> </w:t>
            </w:r>
          </w:p>
        </w:tc>
      </w:tr>
      <w:tr w:rsidR="00DD0D01" w:rsidRPr="00DD0D01" w:rsidTr="006872DC">
        <w:trPr>
          <w:trHeight w:val="315"/>
        </w:trPr>
        <w:tc>
          <w:tcPr>
            <w:tcW w:w="569" w:type="dxa"/>
            <w:tcBorders>
              <w:top w:val="nil"/>
              <w:left w:val="double" w:sz="6" w:space="0" w:color="auto"/>
              <w:bottom w:val="single" w:sz="4" w:space="0" w:color="auto"/>
              <w:right w:val="single" w:sz="4" w:space="0" w:color="auto"/>
            </w:tcBorders>
            <w:shd w:val="clear" w:color="000000" w:fill="CCFFFF"/>
            <w:vAlign w:val="center"/>
            <w:hideMark/>
          </w:tcPr>
          <w:p w:rsidR="00DD0D01" w:rsidRPr="00DD0D01" w:rsidRDefault="00DD0D01" w:rsidP="00DD0D01">
            <w:pPr>
              <w:jc w:val="center"/>
            </w:pPr>
            <w:r w:rsidRPr="00DD0D01">
              <w:t> </w:t>
            </w:r>
          </w:p>
        </w:tc>
        <w:tc>
          <w:tcPr>
            <w:tcW w:w="3609" w:type="dxa"/>
            <w:tcBorders>
              <w:top w:val="nil"/>
              <w:left w:val="nil"/>
              <w:bottom w:val="single" w:sz="4" w:space="0" w:color="auto"/>
              <w:right w:val="single" w:sz="4" w:space="0" w:color="auto"/>
            </w:tcBorders>
            <w:shd w:val="clear" w:color="000000" w:fill="FFFF00"/>
            <w:vAlign w:val="center"/>
            <w:hideMark/>
          </w:tcPr>
          <w:p w:rsidR="00DD0D01" w:rsidRPr="00DD0D01" w:rsidRDefault="00DD0D01" w:rsidP="00DD0D01">
            <w:pPr>
              <w:rPr>
                <w:sz w:val="22"/>
                <w:szCs w:val="22"/>
              </w:rPr>
            </w:pPr>
            <w:r w:rsidRPr="00DD0D01">
              <w:rPr>
                <w:sz w:val="22"/>
                <w:szCs w:val="22"/>
              </w:rPr>
              <w:t>LOT 6</w:t>
            </w:r>
          </w:p>
        </w:tc>
        <w:tc>
          <w:tcPr>
            <w:tcW w:w="1044" w:type="dxa"/>
            <w:tcBorders>
              <w:top w:val="nil"/>
              <w:left w:val="nil"/>
              <w:bottom w:val="single" w:sz="4" w:space="0" w:color="auto"/>
              <w:right w:val="single" w:sz="4" w:space="0" w:color="auto"/>
            </w:tcBorders>
            <w:shd w:val="clear" w:color="000000" w:fill="FFFF00"/>
            <w:vAlign w:val="center"/>
            <w:hideMark/>
          </w:tcPr>
          <w:p w:rsidR="00DD0D01" w:rsidRPr="00DD0D01" w:rsidRDefault="00DD0D01" w:rsidP="00DD0D01">
            <w:pPr>
              <w:jc w:val="center"/>
              <w:rPr>
                <w:b/>
                <w:bCs/>
                <w:sz w:val="16"/>
                <w:szCs w:val="16"/>
              </w:rPr>
            </w:pPr>
            <w:r w:rsidRPr="00DD0D01">
              <w:rPr>
                <w:b/>
                <w:bCs/>
                <w:sz w:val="16"/>
                <w:szCs w:val="16"/>
              </w:rPr>
              <w:t> </w:t>
            </w:r>
          </w:p>
        </w:tc>
        <w:tc>
          <w:tcPr>
            <w:tcW w:w="1134" w:type="dxa"/>
            <w:tcBorders>
              <w:top w:val="nil"/>
              <w:left w:val="nil"/>
              <w:bottom w:val="single" w:sz="4" w:space="0" w:color="auto"/>
              <w:right w:val="single" w:sz="4" w:space="0" w:color="auto"/>
            </w:tcBorders>
            <w:shd w:val="clear" w:color="000000" w:fill="FFFF00"/>
            <w:vAlign w:val="center"/>
            <w:hideMark/>
          </w:tcPr>
          <w:p w:rsidR="00DD0D01" w:rsidRPr="00DD0D01" w:rsidRDefault="00DD0D01" w:rsidP="00DD0D01">
            <w:pPr>
              <w:jc w:val="center"/>
              <w:rPr>
                <w:b/>
                <w:bCs/>
                <w:sz w:val="16"/>
                <w:szCs w:val="16"/>
              </w:rPr>
            </w:pPr>
            <w:r w:rsidRPr="00DD0D01">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rsidR="00DD0D01" w:rsidRPr="00DD0D01" w:rsidRDefault="00DD0D01" w:rsidP="00DD0D01">
            <w:pPr>
              <w:jc w:val="center"/>
              <w:rPr>
                <w:b/>
                <w:bCs/>
                <w:sz w:val="16"/>
                <w:szCs w:val="16"/>
              </w:rPr>
            </w:pPr>
            <w:r w:rsidRPr="00DD0D01">
              <w:rPr>
                <w:b/>
                <w:bCs/>
                <w:sz w:val="16"/>
                <w:szCs w:val="16"/>
              </w:rPr>
              <w:t> </w:t>
            </w:r>
          </w:p>
        </w:tc>
        <w:tc>
          <w:tcPr>
            <w:tcW w:w="993" w:type="dxa"/>
            <w:tcBorders>
              <w:top w:val="nil"/>
              <w:left w:val="nil"/>
              <w:bottom w:val="single" w:sz="4" w:space="0" w:color="auto"/>
              <w:right w:val="single" w:sz="4" w:space="0" w:color="auto"/>
            </w:tcBorders>
            <w:shd w:val="clear" w:color="000000" w:fill="FFFF00"/>
            <w:vAlign w:val="center"/>
            <w:hideMark/>
          </w:tcPr>
          <w:p w:rsidR="00DD0D01" w:rsidRPr="00DD0D01" w:rsidRDefault="00DD0D01" w:rsidP="00DD0D01">
            <w:pPr>
              <w:jc w:val="center"/>
              <w:rPr>
                <w:b/>
                <w:bCs/>
                <w:sz w:val="16"/>
                <w:szCs w:val="16"/>
              </w:rPr>
            </w:pPr>
            <w:r w:rsidRPr="00DD0D01">
              <w:rPr>
                <w:b/>
                <w:bCs/>
                <w:sz w:val="16"/>
                <w:szCs w:val="16"/>
              </w:rPr>
              <w:t>19 116 000</w:t>
            </w:r>
          </w:p>
        </w:tc>
        <w:tc>
          <w:tcPr>
            <w:tcW w:w="1134" w:type="dxa"/>
            <w:tcBorders>
              <w:top w:val="nil"/>
              <w:left w:val="nil"/>
              <w:bottom w:val="single" w:sz="4" w:space="0" w:color="auto"/>
              <w:right w:val="single" w:sz="4" w:space="0" w:color="auto"/>
            </w:tcBorders>
            <w:shd w:val="clear" w:color="000000" w:fill="FFFF00"/>
            <w:vAlign w:val="center"/>
            <w:hideMark/>
          </w:tcPr>
          <w:p w:rsidR="00DD0D01" w:rsidRPr="00DD0D01" w:rsidRDefault="00DD0D01" w:rsidP="00DD0D01">
            <w:pPr>
              <w:jc w:val="center"/>
              <w:rPr>
                <w:b/>
                <w:bCs/>
                <w:color w:val="C00000"/>
                <w:sz w:val="16"/>
                <w:szCs w:val="16"/>
              </w:rPr>
            </w:pPr>
            <w:r w:rsidRPr="00DD0D01">
              <w:rPr>
                <w:b/>
                <w:bCs/>
                <w:color w:val="C00000"/>
                <w:sz w:val="16"/>
                <w:szCs w:val="16"/>
              </w:rPr>
              <w:t> </w:t>
            </w:r>
          </w:p>
        </w:tc>
        <w:tc>
          <w:tcPr>
            <w:tcW w:w="1114" w:type="dxa"/>
            <w:tcBorders>
              <w:top w:val="nil"/>
              <w:left w:val="nil"/>
              <w:bottom w:val="single" w:sz="4" w:space="0" w:color="auto"/>
              <w:right w:val="single" w:sz="4" w:space="0" w:color="auto"/>
            </w:tcBorders>
            <w:shd w:val="clear" w:color="000000" w:fill="FFFF00"/>
            <w:vAlign w:val="center"/>
            <w:hideMark/>
          </w:tcPr>
          <w:p w:rsidR="00DD0D01" w:rsidRPr="00DD0D01" w:rsidRDefault="00DD0D01" w:rsidP="00DD0D01">
            <w:pPr>
              <w:jc w:val="center"/>
              <w:rPr>
                <w:b/>
                <w:bCs/>
                <w:sz w:val="16"/>
                <w:szCs w:val="16"/>
              </w:rPr>
            </w:pPr>
            <w:r w:rsidRPr="00DD0D01">
              <w:rPr>
                <w:b/>
                <w:bCs/>
                <w:sz w:val="16"/>
                <w:szCs w:val="16"/>
              </w:rPr>
              <w:t>23 322 000</w:t>
            </w:r>
          </w:p>
        </w:tc>
        <w:tc>
          <w:tcPr>
            <w:tcW w:w="1012" w:type="dxa"/>
            <w:tcBorders>
              <w:top w:val="nil"/>
              <w:left w:val="nil"/>
              <w:bottom w:val="single" w:sz="4" w:space="0" w:color="auto"/>
              <w:right w:val="single" w:sz="4" w:space="0" w:color="auto"/>
            </w:tcBorders>
            <w:shd w:val="clear" w:color="000000" w:fill="FFFF00"/>
            <w:vAlign w:val="center"/>
            <w:hideMark/>
          </w:tcPr>
          <w:p w:rsidR="00DD0D01" w:rsidRPr="00DD0D01" w:rsidRDefault="00DD0D01" w:rsidP="00DD0D01">
            <w:pPr>
              <w:jc w:val="center"/>
              <w:rPr>
                <w:b/>
                <w:bCs/>
                <w:sz w:val="16"/>
                <w:szCs w:val="16"/>
              </w:rPr>
            </w:pPr>
            <w:r w:rsidRPr="00DD0D01">
              <w:rPr>
                <w:b/>
                <w:bCs/>
                <w:sz w:val="16"/>
                <w:szCs w:val="16"/>
              </w:rPr>
              <w:t> </w:t>
            </w:r>
          </w:p>
        </w:tc>
        <w:tc>
          <w:tcPr>
            <w:tcW w:w="1417" w:type="dxa"/>
            <w:tcBorders>
              <w:top w:val="nil"/>
              <w:left w:val="nil"/>
              <w:bottom w:val="single" w:sz="4" w:space="0" w:color="auto"/>
              <w:right w:val="single" w:sz="4" w:space="0" w:color="auto"/>
            </w:tcBorders>
            <w:shd w:val="clear" w:color="000000" w:fill="FFFF00"/>
            <w:vAlign w:val="center"/>
            <w:hideMark/>
          </w:tcPr>
          <w:p w:rsidR="00DD0D01" w:rsidRPr="00DD0D01" w:rsidRDefault="00DD0D01" w:rsidP="00DD0D01">
            <w:pPr>
              <w:jc w:val="center"/>
              <w:rPr>
                <w:b/>
                <w:bCs/>
                <w:sz w:val="16"/>
                <w:szCs w:val="16"/>
              </w:rPr>
            </w:pPr>
            <w:r w:rsidRPr="00DD0D01">
              <w:rPr>
                <w:b/>
                <w:bCs/>
                <w:sz w:val="16"/>
                <w:szCs w:val="16"/>
              </w:rPr>
              <w:t>27 612 000</w:t>
            </w:r>
          </w:p>
        </w:tc>
        <w:tc>
          <w:tcPr>
            <w:tcW w:w="1418" w:type="dxa"/>
            <w:tcBorders>
              <w:top w:val="nil"/>
              <w:left w:val="nil"/>
              <w:bottom w:val="single" w:sz="4" w:space="0" w:color="auto"/>
              <w:right w:val="single" w:sz="4" w:space="0" w:color="auto"/>
            </w:tcBorders>
            <w:shd w:val="clear" w:color="000000" w:fill="FFFF00"/>
            <w:vAlign w:val="center"/>
            <w:hideMark/>
          </w:tcPr>
          <w:p w:rsidR="00DD0D01" w:rsidRPr="00DD0D01" w:rsidRDefault="00DD0D01" w:rsidP="00DD0D01">
            <w:pPr>
              <w:jc w:val="center"/>
              <w:rPr>
                <w:b/>
                <w:bCs/>
                <w:sz w:val="16"/>
                <w:szCs w:val="16"/>
                <w:u w:val="single"/>
              </w:rPr>
            </w:pPr>
            <w:r w:rsidRPr="00DD0D01">
              <w:rPr>
                <w:b/>
                <w:bCs/>
                <w:sz w:val="16"/>
                <w:szCs w:val="16"/>
                <w:u w:val="single"/>
              </w:rPr>
              <w:t> </w:t>
            </w:r>
          </w:p>
        </w:tc>
      </w:tr>
      <w:tr w:rsidR="00DD0D01" w:rsidRPr="00DD0D01" w:rsidTr="006872DC">
        <w:trPr>
          <w:trHeight w:val="315"/>
        </w:trPr>
        <w:tc>
          <w:tcPr>
            <w:tcW w:w="569" w:type="dxa"/>
            <w:tcBorders>
              <w:top w:val="nil"/>
              <w:left w:val="double" w:sz="6" w:space="0" w:color="auto"/>
              <w:bottom w:val="single" w:sz="4" w:space="0" w:color="auto"/>
              <w:right w:val="single" w:sz="4" w:space="0" w:color="auto"/>
            </w:tcBorders>
            <w:shd w:val="clear" w:color="000000" w:fill="CCFFFF"/>
            <w:vAlign w:val="center"/>
            <w:hideMark/>
          </w:tcPr>
          <w:p w:rsidR="00DD0D01" w:rsidRPr="00DD0D01" w:rsidRDefault="00DD0D01" w:rsidP="00DD0D01">
            <w:pPr>
              <w:jc w:val="center"/>
            </w:pPr>
            <w:r w:rsidRPr="00DD0D01">
              <w:t> </w:t>
            </w:r>
          </w:p>
        </w:tc>
        <w:tc>
          <w:tcPr>
            <w:tcW w:w="3609" w:type="dxa"/>
            <w:tcBorders>
              <w:top w:val="nil"/>
              <w:left w:val="nil"/>
              <w:bottom w:val="single" w:sz="4" w:space="0" w:color="auto"/>
              <w:right w:val="single" w:sz="4" w:space="0" w:color="auto"/>
            </w:tcBorders>
            <w:shd w:val="clear" w:color="000000" w:fill="CCFFFF"/>
            <w:vAlign w:val="center"/>
            <w:hideMark/>
          </w:tcPr>
          <w:p w:rsidR="00DD0D01" w:rsidRPr="00DD0D01" w:rsidRDefault="00DD0D01" w:rsidP="00DD0D01">
            <w:pPr>
              <w:rPr>
                <w:sz w:val="22"/>
                <w:szCs w:val="22"/>
              </w:rPr>
            </w:pPr>
            <w:r w:rsidRPr="00DD0D01">
              <w:rPr>
                <w:sz w:val="22"/>
                <w:szCs w:val="22"/>
              </w:rPr>
              <w:t>LOT 7</w:t>
            </w:r>
          </w:p>
        </w:tc>
        <w:tc>
          <w:tcPr>
            <w:tcW w:w="104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16"/>
                <w:szCs w:val="16"/>
              </w:rPr>
            </w:pPr>
            <w:r w:rsidRPr="00DD0D01">
              <w:rPr>
                <w:b/>
                <w:bCs/>
                <w:sz w:val="16"/>
                <w:szCs w:val="16"/>
              </w:rPr>
              <w:t>24 072 000</w:t>
            </w:r>
          </w:p>
        </w:tc>
        <w:tc>
          <w:tcPr>
            <w:tcW w:w="113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16"/>
                <w:szCs w:val="16"/>
              </w:rPr>
            </w:pPr>
            <w:r w:rsidRPr="00DD0D01">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6872DC">
            <w:pPr>
              <w:rPr>
                <w:b/>
                <w:bCs/>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16"/>
                <w:szCs w:val="16"/>
              </w:rPr>
            </w:pPr>
            <w:r w:rsidRPr="00DD0D01">
              <w:rPr>
                <w:b/>
                <w:bCs/>
                <w:sz w:val="16"/>
                <w:szCs w:val="16"/>
              </w:rPr>
              <w:t>22 797 600</w:t>
            </w:r>
          </w:p>
        </w:tc>
        <w:tc>
          <w:tcPr>
            <w:tcW w:w="113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color w:val="C00000"/>
                <w:sz w:val="16"/>
                <w:szCs w:val="16"/>
              </w:rPr>
            </w:pPr>
            <w:r w:rsidRPr="00DD0D01">
              <w:rPr>
                <w:b/>
                <w:bCs/>
                <w:color w:val="C00000"/>
                <w:sz w:val="16"/>
                <w:szCs w:val="16"/>
              </w:rPr>
              <w:t>25 516 320</w:t>
            </w:r>
          </w:p>
        </w:tc>
        <w:tc>
          <w:tcPr>
            <w:tcW w:w="111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16"/>
                <w:szCs w:val="16"/>
                <w:u w:val="single"/>
              </w:rPr>
            </w:pPr>
            <w:r w:rsidRPr="00DD0D01">
              <w:rPr>
                <w:b/>
                <w:bCs/>
                <w:sz w:val="16"/>
                <w:szCs w:val="16"/>
                <w:u w:val="single"/>
              </w:rPr>
              <w:t> </w:t>
            </w:r>
          </w:p>
        </w:tc>
        <w:tc>
          <w:tcPr>
            <w:tcW w:w="1012"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16"/>
                <w:szCs w:val="16"/>
              </w:rPr>
            </w:pPr>
            <w:r w:rsidRPr="00DD0D01">
              <w:rPr>
                <w:b/>
                <w:bCs/>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16"/>
                <w:szCs w:val="16"/>
              </w:rPr>
            </w:pPr>
            <w:r w:rsidRPr="00DD0D01">
              <w:rPr>
                <w:b/>
                <w:bCs/>
                <w:sz w:val="16"/>
                <w:szCs w:val="16"/>
              </w:rPr>
              <w:t>25 199 865</w:t>
            </w:r>
          </w:p>
        </w:tc>
        <w:tc>
          <w:tcPr>
            <w:tcW w:w="1418"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16"/>
                <w:szCs w:val="16"/>
              </w:rPr>
            </w:pPr>
            <w:r w:rsidRPr="00DD0D01">
              <w:rPr>
                <w:b/>
                <w:bCs/>
                <w:sz w:val="16"/>
                <w:szCs w:val="16"/>
              </w:rPr>
              <w:t> </w:t>
            </w:r>
          </w:p>
        </w:tc>
      </w:tr>
      <w:tr w:rsidR="00DD0D01" w:rsidRPr="00DD0D01" w:rsidTr="006872DC">
        <w:trPr>
          <w:trHeight w:val="315"/>
        </w:trPr>
        <w:tc>
          <w:tcPr>
            <w:tcW w:w="569" w:type="dxa"/>
            <w:tcBorders>
              <w:top w:val="nil"/>
              <w:left w:val="double" w:sz="6" w:space="0" w:color="auto"/>
              <w:bottom w:val="single" w:sz="4" w:space="0" w:color="auto"/>
              <w:right w:val="single" w:sz="4" w:space="0" w:color="auto"/>
            </w:tcBorders>
            <w:shd w:val="clear" w:color="000000" w:fill="CCFFFF"/>
            <w:vAlign w:val="center"/>
            <w:hideMark/>
          </w:tcPr>
          <w:p w:rsidR="00DD0D01" w:rsidRPr="00DD0D01" w:rsidRDefault="00DD0D01" w:rsidP="00DD0D01">
            <w:pPr>
              <w:jc w:val="center"/>
            </w:pPr>
            <w:r w:rsidRPr="00DD0D01">
              <w:t> </w:t>
            </w:r>
          </w:p>
        </w:tc>
        <w:tc>
          <w:tcPr>
            <w:tcW w:w="3609"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rPr>
                <w:sz w:val="22"/>
                <w:szCs w:val="22"/>
              </w:rPr>
            </w:pPr>
            <w:r w:rsidRPr="00DD0D01">
              <w:rPr>
                <w:sz w:val="22"/>
                <w:szCs w:val="22"/>
              </w:rPr>
              <w:t>LOT 8</w:t>
            </w:r>
          </w:p>
        </w:tc>
        <w:tc>
          <w:tcPr>
            <w:tcW w:w="1044" w:type="dxa"/>
            <w:tcBorders>
              <w:top w:val="nil"/>
              <w:left w:val="nil"/>
              <w:bottom w:val="single" w:sz="4" w:space="0" w:color="auto"/>
              <w:right w:val="single" w:sz="4" w:space="0" w:color="auto"/>
            </w:tcBorders>
            <w:shd w:val="clear" w:color="auto" w:fill="auto"/>
            <w:vAlign w:val="center"/>
            <w:hideMark/>
          </w:tcPr>
          <w:p w:rsidR="00DD0D01" w:rsidRPr="00DD0D01" w:rsidRDefault="00DD0D01" w:rsidP="00DD0D01">
            <w:pPr>
              <w:jc w:val="center"/>
              <w:rPr>
                <w:b/>
                <w:bCs/>
                <w:sz w:val="16"/>
                <w:szCs w:val="16"/>
              </w:rPr>
            </w:pPr>
            <w:r w:rsidRPr="00DD0D01">
              <w:rPr>
                <w:b/>
                <w:bCs/>
                <w:sz w:val="16"/>
                <w:szCs w:val="16"/>
              </w:rPr>
              <w:t>5 664 000</w:t>
            </w:r>
          </w:p>
        </w:tc>
        <w:tc>
          <w:tcPr>
            <w:tcW w:w="1134"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 </w:t>
            </w:r>
          </w:p>
        </w:tc>
        <w:tc>
          <w:tcPr>
            <w:tcW w:w="992"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u w:val="single"/>
              </w:rPr>
            </w:pPr>
            <w:r w:rsidRPr="00DD0D01">
              <w:rPr>
                <w:b/>
                <w:bCs/>
                <w:sz w:val="16"/>
                <w:szCs w:val="16"/>
                <w:u w:val="single"/>
              </w:rPr>
              <w:t>6 003 840</w:t>
            </w:r>
          </w:p>
        </w:tc>
        <w:tc>
          <w:tcPr>
            <w:tcW w:w="993"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7 788 000</w:t>
            </w:r>
          </w:p>
        </w:tc>
        <w:tc>
          <w:tcPr>
            <w:tcW w:w="1134"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color w:val="C00000"/>
                <w:sz w:val="16"/>
                <w:szCs w:val="16"/>
              </w:rPr>
            </w:pPr>
            <w:r w:rsidRPr="00DD0D01">
              <w:rPr>
                <w:b/>
                <w:bCs/>
                <w:color w:val="C00000"/>
                <w:sz w:val="16"/>
                <w:szCs w:val="16"/>
              </w:rPr>
              <w:t> </w:t>
            </w:r>
          </w:p>
        </w:tc>
        <w:tc>
          <w:tcPr>
            <w:tcW w:w="1114"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 </w:t>
            </w:r>
          </w:p>
        </w:tc>
        <w:tc>
          <w:tcPr>
            <w:tcW w:w="1012"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6 145 440</w:t>
            </w:r>
          </w:p>
        </w:tc>
        <w:tc>
          <w:tcPr>
            <w:tcW w:w="1417"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11 724 480</w:t>
            </w:r>
          </w:p>
        </w:tc>
        <w:tc>
          <w:tcPr>
            <w:tcW w:w="1418" w:type="dxa"/>
            <w:tcBorders>
              <w:top w:val="nil"/>
              <w:left w:val="nil"/>
              <w:bottom w:val="single" w:sz="4" w:space="0" w:color="auto"/>
              <w:right w:val="single" w:sz="4" w:space="0" w:color="auto"/>
            </w:tcBorders>
            <w:shd w:val="clear" w:color="000000" w:fill="F4B084"/>
            <w:vAlign w:val="center"/>
            <w:hideMark/>
          </w:tcPr>
          <w:p w:rsidR="00DD0D01" w:rsidRPr="00DD0D01" w:rsidRDefault="00DD0D01" w:rsidP="00DD0D01">
            <w:pPr>
              <w:jc w:val="center"/>
              <w:rPr>
                <w:b/>
                <w:bCs/>
                <w:sz w:val="16"/>
                <w:szCs w:val="16"/>
              </w:rPr>
            </w:pPr>
            <w:r w:rsidRPr="00DD0D01">
              <w:rPr>
                <w:b/>
                <w:bCs/>
                <w:sz w:val="16"/>
                <w:szCs w:val="16"/>
              </w:rPr>
              <w:t> </w:t>
            </w:r>
          </w:p>
        </w:tc>
      </w:tr>
      <w:tr w:rsidR="00DD0D01" w:rsidRPr="00DD0D01" w:rsidTr="006872DC">
        <w:trPr>
          <w:trHeight w:val="330"/>
        </w:trPr>
        <w:tc>
          <w:tcPr>
            <w:tcW w:w="569" w:type="dxa"/>
            <w:tcBorders>
              <w:top w:val="nil"/>
              <w:left w:val="double" w:sz="6" w:space="0" w:color="auto"/>
              <w:bottom w:val="double" w:sz="6" w:space="0" w:color="auto"/>
              <w:right w:val="single" w:sz="4" w:space="0" w:color="auto"/>
            </w:tcBorders>
            <w:shd w:val="clear" w:color="000000" w:fill="CCFFFF"/>
            <w:vAlign w:val="center"/>
            <w:hideMark/>
          </w:tcPr>
          <w:p w:rsidR="00DD0D01" w:rsidRPr="00DD0D01" w:rsidRDefault="00DD0D01" w:rsidP="00DD0D01">
            <w:pPr>
              <w:jc w:val="center"/>
            </w:pPr>
            <w:r w:rsidRPr="00DD0D01">
              <w:t>n</w:t>
            </w:r>
          </w:p>
        </w:tc>
        <w:tc>
          <w:tcPr>
            <w:tcW w:w="3609" w:type="dxa"/>
            <w:tcBorders>
              <w:top w:val="nil"/>
              <w:left w:val="nil"/>
              <w:bottom w:val="double" w:sz="6" w:space="0" w:color="auto"/>
              <w:right w:val="single" w:sz="4" w:space="0" w:color="auto"/>
            </w:tcBorders>
            <w:shd w:val="clear" w:color="000000" w:fill="CCFFFF"/>
            <w:vAlign w:val="center"/>
            <w:hideMark/>
          </w:tcPr>
          <w:p w:rsidR="00DD0D01" w:rsidRPr="00DD0D01" w:rsidRDefault="00DD0D01" w:rsidP="00DD0D01">
            <w:pPr>
              <w:rPr>
                <w:b/>
                <w:bCs/>
                <w:sz w:val="22"/>
                <w:szCs w:val="22"/>
              </w:rPr>
            </w:pPr>
            <w:r w:rsidRPr="00DD0D01">
              <w:rPr>
                <w:b/>
                <w:bCs/>
                <w:sz w:val="22"/>
                <w:szCs w:val="22"/>
              </w:rPr>
              <w:t>Délai d'exécution du marché</w:t>
            </w:r>
          </w:p>
        </w:tc>
        <w:tc>
          <w:tcPr>
            <w:tcW w:w="1044" w:type="dxa"/>
            <w:tcBorders>
              <w:top w:val="nil"/>
              <w:left w:val="nil"/>
              <w:bottom w:val="double" w:sz="6" w:space="0" w:color="auto"/>
              <w:right w:val="single" w:sz="4" w:space="0" w:color="auto"/>
            </w:tcBorders>
            <w:shd w:val="clear" w:color="auto" w:fill="auto"/>
            <w:vAlign w:val="center"/>
            <w:hideMark/>
          </w:tcPr>
          <w:p w:rsidR="00DD0D01" w:rsidRPr="00DD0D01" w:rsidRDefault="00DD0D01" w:rsidP="00DD0D01">
            <w:pPr>
              <w:jc w:val="center"/>
              <w:rPr>
                <w:b/>
                <w:bCs/>
                <w:sz w:val="20"/>
                <w:szCs w:val="20"/>
              </w:rPr>
            </w:pPr>
            <w:r w:rsidRPr="00DD0D01">
              <w:rPr>
                <w:b/>
                <w:bCs/>
                <w:sz w:val="20"/>
                <w:szCs w:val="20"/>
              </w:rPr>
              <w:t> </w:t>
            </w:r>
          </w:p>
        </w:tc>
        <w:tc>
          <w:tcPr>
            <w:tcW w:w="1134" w:type="dxa"/>
            <w:tcBorders>
              <w:top w:val="nil"/>
              <w:left w:val="nil"/>
              <w:bottom w:val="double" w:sz="6" w:space="0" w:color="auto"/>
              <w:right w:val="single" w:sz="4" w:space="0" w:color="auto"/>
            </w:tcBorders>
            <w:shd w:val="clear" w:color="auto" w:fill="auto"/>
            <w:vAlign w:val="center"/>
            <w:hideMark/>
          </w:tcPr>
          <w:p w:rsidR="00DD0D01" w:rsidRPr="00DD0D01" w:rsidRDefault="00DD0D01" w:rsidP="00DD0D01">
            <w:pPr>
              <w:jc w:val="center"/>
              <w:rPr>
                <w:b/>
                <w:bCs/>
                <w:sz w:val="20"/>
                <w:szCs w:val="20"/>
              </w:rPr>
            </w:pPr>
            <w:r w:rsidRPr="00DD0D01">
              <w:rPr>
                <w:b/>
                <w:bCs/>
                <w:sz w:val="20"/>
                <w:szCs w:val="20"/>
              </w:rPr>
              <w:t> </w:t>
            </w:r>
          </w:p>
        </w:tc>
        <w:tc>
          <w:tcPr>
            <w:tcW w:w="992" w:type="dxa"/>
            <w:tcBorders>
              <w:top w:val="nil"/>
              <w:left w:val="nil"/>
              <w:bottom w:val="double" w:sz="6" w:space="0" w:color="auto"/>
              <w:right w:val="single" w:sz="4" w:space="0" w:color="auto"/>
            </w:tcBorders>
            <w:shd w:val="clear" w:color="auto" w:fill="auto"/>
            <w:vAlign w:val="center"/>
            <w:hideMark/>
          </w:tcPr>
          <w:p w:rsidR="00DD0D01" w:rsidRPr="00DD0D01" w:rsidRDefault="00DD0D01" w:rsidP="00DD0D01">
            <w:pPr>
              <w:jc w:val="center"/>
              <w:rPr>
                <w:b/>
                <w:bCs/>
                <w:sz w:val="20"/>
                <w:szCs w:val="20"/>
              </w:rPr>
            </w:pPr>
            <w:r w:rsidRPr="00DD0D01">
              <w:rPr>
                <w:b/>
                <w:bCs/>
                <w:sz w:val="20"/>
                <w:szCs w:val="20"/>
              </w:rPr>
              <w:t> </w:t>
            </w:r>
          </w:p>
        </w:tc>
        <w:tc>
          <w:tcPr>
            <w:tcW w:w="993" w:type="dxa"/>
            <w:tcBorders>
              <w:top w:val="nil"/>
              <w:left w:val="nil"/>
              <w:bottom w:val="double" w:sz="6" w:space="0" w:color="auto"/>
              <w:right w:val="single" w:sz="4" w:space="0" w:color="auto"/>
            </w:tcBorders>
            <w:shd w:val="clear" w:color="auto" w:fill="auto"/>
            <w:vAlign w:val="center"/>
            <w:hideMark/>
          </w:tcPr>
          <w:p w:rsidR="00DD0D01" w:rsidRPr="00DD0D01" w:rsidRDefault="00DD0D01" w:rsidP="00DD0D01">
            <w:pPr>
              <w:jc w:val="center"/>
              <w:rPr>
                <w:b/>
                <w:bCs/>
                <w:sz w:val="20"/>
                <w:szCs w:val="20"/>
              </w:rPr>
            </w:pPr>
            <w:r w:rsidRPr="00DD0D01">
              <w:rPr>
                <w:b/>
                <w:bCs/>
                <w:sz w:val="20"/>
                <w:szCs w:val="20"/>
              </w:rPr>
              <w:t> </w:t>
            </w:r>
          </w:p>
        </w:tc>
        <w:tc>
          <w:tcPr>
            <w:tcW w:w="1134" w:type="dxa"/>
            <w:tcBorders>
              <w:top w:val="nil"/>
              <w:left w:val="nil"/>
              <w:bottom w:val="double" w:sz="6" w:space="0" w:color="auto"/>
              <w:right w:val="single" w:sz="4" w:space="0" w:color="auto"/>
            </w:tcBorders>
            <w:shd w:val="clear" w:color="auto" w:fill="auto"/>
            <w:vAlign w:val="center"/>
            <w:hideMark/>
          </w:tcPr>
          <w:p w:rsidR="00DD0D01" w:rsidRPr="00DD0D01" w:rsidRDefault="00DD0D01" w:rsidP="00DD0D01">
            <w:pPr>
              <w:jc w:val="center"/>
              <w:rPr>
                <w:b/>
                <w:bCs/>
                <w:sz w:val="20"/>
                <w:szCs w:val="20"/>
              </w:rPr>
            </w:pPr>
            <w:r w:rsidRPr="00DD0D01">
              <w:rPr>
                <w:b/>
                <w:bCs/>
                <w:sz w:val="20"/>
                <w:szCs w:val="20"/>
              </w:rPr>
              <w:t> </w:t>
            </w:r>
          </w:p>
        </w:tc>
        <w:tc>
          <w:tcPr>
            <w:tcW w:w="1114" w:type="dxa"/>
            <w:tcBorders>
              <w:top w:val="nil"/>
              <w:left w:val="nil"/>
              <w:bottom w:val="double" w:sz="6" w:space="0" w:color="auto"/>
              <w:right w:val="single" w:sz="4" w:space="0" w:color="auto"/>
            </w:tcBorders>
            <w:shd w:val="clear" w:color="auto" w:fill="auto"/>
            <w:vAlign w:val="center"/>
            <w:hideMark/>
          </w:tcPr>
          <w:p w:rsidR="00DD0D01" w:rsidRPr="00DD0D01" w:rsidRDefault="00DD0D01" w:rsidP="00DD0D01">
            <w:pPr>
              <w:jc w:val="center"/>
              <w:rPr>
                <w:b/>
                <w:bCs/>
                <w:sz w:val="20"/>
                <w:szCs w:val="20"/>
              </w:rPr>
            </w:pPr>
            <w:r w:rsidRPr="00DD0D01">
              <w:rPr>
                <w:b/>
                <w:bCs/>
                <w:sz w:val="20"/>
                <w:szCs w:val="20"/>
              </w:rPr>
              <w:t> </w:t>
            </w:r>
          </w:p>
        </w:tc>
        <w:tc>
          <w:tcPr>
            <w:tcW w:w="1012" w:type="dxa"/>
            <w:tcBorders>
              <w:top w:val="nil"/>
              <w:left w:val="nil"/>
              <w:bottom w:val="double" w:sz="6" w:space="0" w:color="auto"/>
              <w:right w:val="single" w:sz="4" w:space="0" w:color="auto"/>
            </w:tcBorders>
            <w:shd w:val="clear" w:color="auto" w:fill="auto"/>
            <w:vAlign w:val="center"/>
            <w:hideMark/>
          </w:tcPr>
          <w:p w:rsidR="00DD0D01" w:rsidRPr="00DD0D01" w:rsidRDefault="00DD0D01" w:rsidP="00DD0D01">
            <w:pPr>
              <w:jc w:val="center"/>
              <w:rPr>
                <w:b/>
                <w:bCs/>
                <w:sz w:val="20"/>
                <w:szCs w:val="20"/>
              </w:rPr>
            </w:pPr>
            <w:r w:rsidRPr="00DD0D01">
              <w:rPr>
                <w:b/>
                <w:bCs/>
                <w:sz w:val="20"/>
                <w:szCs w:val="20"/>
              </w:rPr>
              <w:t> </w:t>
            </w:r>
          </w:p>
        </w:tc>
        <w:tc>
          <w:tcPr>
            <w:tcW w:w="1417" w:type="dxa"/>
            <w:tcBorders>
              <w:top w:val="nil"/>
              <w:left w:val="nil"/>
              <w:bottom w:val="double" w:sz="6" w:space="0" w:color="auto"/>
              <w:right w:val="single" w:sz="4" w:space="0" w:color="auto"/>
            </w:tcBorders>
            <w:shd w:val="clear" w:color="auto" w:fill="auto"/>
            <w:vAlign w:val="center"/>
            <w:hideMark/>
          </w:tcPr>
          <w:p w:rsidR="00DD0D01" w:rsidRPr="00DD0D01" w:rsidRDefault="00DD0D01" w:rsidP="00DD0D01">
            <w:pPr>
              <w:jc w:val="center"/>
              <w:rPr>
                <w:b/>
                <w:bCs/>
                <w:sz w:val="20"/>
                <w:szCs w:val="20"/>
              </w:rPr>
            </w:pPr>
            <w:r w:rsidRPr="00DD0D01">
              <w:rPr>
                <w:b/>
                <w:bCs/>
                <w:sz w:val="20"/>
                <w:szCs w:val="20"/>
              </w:rPr>
              <w:t> </w:t>
            </w:r>
          </w:p>
        </w:tc>
        <w:tc>
          <w:tcPr>
            <w:tcW w:w="1418" w:type="dxa"/>
            <w:tcBorders>
              <w:top w:val="nil"/>
              <w:left w:val="nil"/>
              <w:bottom w:val="double" w:sz="6" w:space="0" w:color="auto"/>
              <w:right w:val="single" w:sz="4" w:space="0" w:color="auto"/>
            </w:tcBorders>
            <w:shd w:val="clear" w:color="auto" w:fill="auto"/>
            <w:vAlign w:val="center"/>
            <w:hideMark/>
          </w:tcPr>
          <w:p w:rsidR="00DD0D01" w:rsidRPr="00DD0D01" w:rsidRDefault="00DD0D01" w:rsidP="00DD0D01">
            <w:pPr>
              <w:jc w:val="center"/>
              <w:rPr>
                <w:b/>
                <w:bCs/>
                <w:sz w:val="20"/>
                <w:szCs w:val="20"/>
              </w:rPr>
            </w:pPr>
            <w:r w:rsidRPr="00DD0D01">
              <w:rPr>
                <w:b/>
                <w:bCs/>
                <w:sz w:val="20"/>
                <w:szCs w:val="20"/>
              </w:rPr>
              <w:t> </w:t>
            </w:r>
          </w:p>
        </w:tc>
      </w:tr>
    </w:tbl>
    <w:p w:rsidR="003E0183" w:rsidRDefault="003E0183" w:rsidP="00FF3941">
      <w:pPr>
        <w:rPr>
          <w:b/>
        </w:rPr>
      </w:pPr>
    </w:p>
    <w:p w:rsidR="003E0183" w:rsidRDefault="003E0183" w:rsidP="00FF3941">
      <w:pPr>
        <w:rPr>
          <w:b/>
        </w:rPr>
      </w:pPr>
    </w:p>
    <w:p w:rsidR="006872DC" w:rsidRDefault="006872DC" w:rsidP="00FF3941">
      <w:pPr>
        <w:rPr>
          <w:b/>
        </w:rPr>
      </w:pPr>
    </w:p>
    <w:p w:rsidR="006872DC" w:rsidRDefault="006872DC" w:rsidP="00FF3941">
      <w:pPr>
        <w:rPr>
          <w:b/>
        </w:rPr>
      </w:pPr>
    </w:p>
    <w:p w:rsidR="006872DC" w:rsidRDefault="006872DC" w:rsidP="00FF3941">
      <w:pPr>
        <w:rPr>
          <w:b/>
        </w:rPr>
      </w:pPr>
    </w:p>
    <w:p w:rsidR="00200483" w:rsidRDefault="00200483" w:rsidP="00FF3941">
      <w:pPr>
        <w:rPr>
          <w:b/>
        </w:rPr>
      </w:pPr>
    </w:p>
    <w:p w:rsidR="00200483" w:rsidRDefault="00200483" w:rsidP="00FF3941">
      <w:pPr>
        <w:rPr>
          <w:b/>
        </w:rPr>
      </w:pPr>
    </w:p>
    <w:p w:rsidR="00200483" w:rsidRDefault="00200483" w:rsidP="00FF3941">
      <w:pPr>
        <w:rPr>
          <w:b/>
        </w:rPr>
      </w:pPr>
    </w:p>
    <w:p w:rsidR="00200483" w:rsidRDefault="00200483" w:rsidP="00FF3941">
      <w:pPr>
        <w:rPr>
          <w:b/>
        </w:rPr>
      </w:pPr>
    </w:p>
    <w:p w:rsidR="00200483" w:rsidRDefault="00200483" w:rsidP="00FF3941">
      <w:pPr>
        <w:rPr>
          <w:b/>
        </w:rPr>
      </w:pPr>
    </w:p>
    <w:p w:rsidR="00200483" w:rsidRDefault="00200483" w:rsidP="00FF3941">
      <w:pPr>
        <w:rPr>
          <w:b/>
        </w:rPr>
      </w:pPr>
    </w:p>
    <w:p w:rsidR="00200483" w:rsidRDefault="00200483" w:rsidP="00FF3941">
      <w:pPr>
        <w:rPr>
          <w:b/>
        </w:rPr>
      </w:pPr>
    </w:p>
    <w:p w:rsidR="00200483" w:rsidRDefault="00200483" w:rsidP="00FF3941">
      <w:pPr>
        <w:rPr>
          <w:b/>
        </w:rPr>
      </w:pPr>
    </w:p>
    <w:p w:rsidR="006872DC" w:rsidRDefault="006872DC" w:rsidP="00FF3941">
      <w:pPr>
        <w:rPr>
          <w:b/>
        </w:rPr>
      </w:pPr>
    </w:p>
    <w:tbl>
      <w:tblPr>
        <w:tblW w:w="14436" w:type="dxa"/>
        <w:tblCellMar>
          <w:left w:w="70" w:type="dxa"/>
          <w:right w:w="70" w:type="dxa"/>
        </w:tblCellMar>
        <w:tblLook w:val="04A0" w:firstRow="1" w:lastRow="0" w:firstColumn="1" w:lastColumn="0" w:noHBand="0" w:noVBand="1"/>
      </w:tblPr>
      <w:tblGrid>
        <w:gridCol w:w="640"/>
        <w:gridCol w:w="4060"/>
        <w:gridCol w:w="1656"/>
        <w:gridCol w:w="992"/>
        <w:gridCol w:w="993"/>
        <w:gridCol w:w="1134"/>
        <w:gridCol w:w="992"/>
        <w:gridCol w:w="1276"/>
        <w:gridCol w:w="1275"/>
        <w:gridCol w:w="1418"/>
      </w:tblGrid>
      <w:tr w:rsidR="006872DC" w:rsidRPr="006872DC" w:rsidTr="00200483">
        <w:trPr>
          <w:trHeight w:val="390"/>
        </w:trPr>
        <w:tc>
          <w:tcPr>
            <w:tcW w:w="640" w:type="dxa"/>
            <w:tcBorders>
              <w:top w:val="double" w:sz="6" w:space="0" w:color="auto"/>
              <w:left w:val="double" w:sz="6" w:space="0" w:color="auto"/>
              <w:bottom w:val="nil"/>
              <w:right w:val="single" w:sz="4" w:space="0" w:color="auto"/>
            </w:tcBorders>
            <w:shd w:val="clear" w:color="000000" w:fill="CCFFFF"/>
            <w:vAlign w:val="center"/>
            <w:hideMark/>
          </w:tcPr>
          <w:p w:rsidR="006872DC" w:rsidRPr="006872DC" w:rsidRDefault="006872DC" w:rsidP="006872DC">
            <w:r w:rsidRPr="006872DC">
              <w:t> </w:t>
            </w:r>
          </w:p>
        </w:tc>
        <w:tc>
          <w:tcPr>
            <w:tcW w:w="4060" w:type="dxa"/>
            <w:tcBorders>
              <w:top w:val="double" w:sz="6" w:space="0" w:color="auto"/>
              <w:left w:val="nil"/>
              <w:bottom w:val="single" w:sz="4" w:space="0" w:color="auto"/>
              <w:right w:val="single" w:sz="4" w:space="0" w:color="auto"/>
            </w:tcBorders>
            <w:shd w:val="clear" w:color="000000" w:fill="CCFFFF"/>
            <w:vAlign w:val="center"/>
            <w:hideMark/>
          </w:tcPr>
          <w:p w:rsidR="006872DC" w:rsidRPr="006872DC" w:rsidRDefault="006872DC" w:rsidP="006872DC">
            <w:pPr>
              <w:jc w:val="right"/>
              <w:rPr>
                <w:b/>
                <w:bCs/>
              </w:rPr>
            </w:pPr>
            <w:r w:rsidRPr="006872DC">
              <w:rPr>
                <w:b/>
                <w:bCs/>
              </w:rPr>
              <w:t>N° des Plis</w:t>
            </w:r>
          </w:p>
        </w:tc>
        <w:tc>
          <w:tcPr>
            <w:tcW w:w="1656" w:type="dxa"/>
            <w:tcBorders>
              <w:top w:val="double" w:sz="6" w:space="0" w:color="auto"/>
              <w:left w:val="nil"/>
              <w:bottom w:val="single" w:sz="4" w:space="0" w:color="auto"/>
              <w:right w:val="single" w:sz="4" w:space="0" w:color="auto"/>
            </w:tcBorders>
            <w:shd w:val="clear" w:color="000000" w:fill="CCFFFF"/>
            <w:vAlign w:val="center"/>
            <w:hideMark/>
          </w:tcPr>
          <w:p w:rsidR="006872DC" w:rsidRPr="006872DC" w:rsidRDefault="006872DC" w:rsidP="006872DC">
            <w:pPr>
              <w:jc w:val="center"/>
              <w:rPr>
                <w:b/>
                <w:bCs/>
                <w:sz w:val="28"/>
                <w:szCs w:val="28"/>
              </w:rPr>
            </w:pPr>
            <w:r w:rsidRPr="006872DC">
              <w:rPr>
                <w:b/>
                <w:bCs/>
                <w:sz w:val="28"/>
                <w:szCs w:val="28"/>
              </w:rPr>
              <w:t>10</w:t>
            </w:r>
          </w:p>
        </w:tc>
        <w:tc>
          <w:tcPr>
            <w:tcW w:w="992" w:type="dxa"/>
            <w:tcBorders>
              <w:top w:val="double" w:sz="6" w:space="0" w:color="auto"/>
              <w:left w:val="nil"/>
              <w:bottom w:val="single" w:sz="4" w:space="0" w:color="auto"/>
              <w:right w:val="single" w:sz="4" w:space="0" w:color="auto"/>
            </w:tcBorders>
            <w:shd w:val="clear" w:color="000000" w:fill="CCFFFF"/>
            <w:vAlign w:val="center"/>
            <w:hideMark/>
          </w:tcPr>
          <w:p w:rsidR="006872DC" w:rsidRPr="006872DC" w:rsidRDefault="006872DC" w:rsidP="006872DC">
            <w:pPr>
              <w:jc w:val="center"/>
              <w:rPr>
                <w:b/>
                <w:bCs/>
                <w:sz w:val="28"/>
                <w:szCs w:val="28"/>
              </w:rPr>
            </w:pPr>
            <w:r w:rsidRPr="006872DC">
              <w:rPr>
                <w:b/>
                <w:bCs/>
                <w:sz w:val="28"/>
                <w:szCs w:val="28"/>
              </w:rPr>
              <w:t>11</w:t>
            </w:r>
          </w:p>
        </w:tc>
        <w:tc>
          <w:tcPr>
            <w:tcW w:w="993" w:type="dxa"/>
            <w:tcBorders>
              <w:top w:val="double" w:sz="6" w:space="0" w:color="auto"/>
              <w:left w:val="nil"/>
              <w:bottom w:val="single" w:sz="4" w:space="0" w:color="auto"/>
              <w:right w:val="single" w:sz="4" w:space="0" w:color="auto"/>
            </w:tcBorders>
            <w:shd w:val="clear" w:color="000000" w:fill="CCFFFF"/>
            <w:vAlign w:val="center"/>
            <w:hideMark/>
          </w:tcPr>
          <w:p w:rsidR="006872DC" w:rsidRPr="006872DC" w:rsidRDefault="006872DC" w:rsidP="006872DC">
            <w:pPr>
              <w:jc w:val="center"/>
              <w:rPr>
                <w:b/>
                <w:bCs/>
                <w:sz w:val="28"/>
                <w:szCs w:val="28"/>
              </w:rPr>
            </w:pPr>
            <w:r w:rsidRPr="006872DC">
              <w:rPr>
                <w:b/>
                <w:bCs/>
                <w:sz w:val="28"/>
                <w:szCs w:val="28"/>
              </w:rPr>
              <w:t>12</w:t>
            </w:r>
          </w:p>
        </w:tc>
        <w:tc>
          <w:tcPr>
            <w:tcW w:w="1134" w:type="dxa"/>
            <w:tcBorders>
              <w:top w:val="double" w:sz="6" w:space="0" w:color="auto"/>
              <w:left w:val="nil"/>
              <w:bottom w:val="single" w:sz="4" w:space="0" w:color="auto"/>
              <w:right w:val="single" w:sz="4" w:space="0" w:color="auto"/>
            </w:tcBorders>
            <w:shd w:val="clear" w:color="000000" w:fill="CCFFFF"/>
            <w:vAlign w:val="center"/>
            <w:hideMark/>
          </w:tcPr>
          <w:p w:rsidR="006872DC" w:rsidRPr="006872DC" w:rsidRDefault="006872DC" w:rsidP="006872DC">
            <w:pPr>
              <w:jc w:val="center"/>
              <w:rPr>
                <w:b/>
                <w:bCs/>
                <w:sz w:val="28"/>
                <w:szCs w:val="28"/>
              </w:rPr>
            </w:pPr>
            <w:r w:rsidRPr="006872DC">
              <w:rPr>
                <w:b/>
                <w:bCs/>
                <w:sz w:val="28"/>
                <w:szCs w:val="28"/>
              </w:rPr>
              <w:t>13</w:t>
            </w:r>
          </w:p>
        </w:tc>
        <w:tc>
          <w:tcPr>
            <w:tcW w:w="992" w:type="dxa"/>
            <w:tcBorders>
              <w:top w:val="double" w:sz="6" w:space="0" w:color="auto"/>
              <w:left w:val="nil"/>
              <w:bottom w:val="single" w:sz="4" w:space="0" w:color="auto"/>
              <w:right w:val="single" w:sz="4" w:space="0" w:color="auto"/>
            </w:tcBorders>
            <w:shd w:val="clear" w:color="000000" w:fill="CCFFFF"/>
            <w:vAlign w:val="center"/>
            <w:hideMark/>
          </w:tcPr>
          <w:p w:rsidR="006872DC" w:rsidRPr="006872DC" w:rsidRDefault="006872DC" w:rsidP="006872DC">
            <w:pPr>
              <w:jc w:val="center"/>
              <w:rPr>
                <w:b/>
                <w:bCs/>
                <w:sz w:val="28"/>
                <w:szCs w:val="28"/>
              </w:rPr>
            </w:pPr>
            <w:r w:rsidRPr="006872DC">
              <w:rPr>
                <w:b/>
                <w:bCs/>
                <w:sz w:val="28"/>
                <w:szCs w:val="28"/>
              </w:rPr>
              <w:t>14</w:t>
            </w:r>
          </w:p>
        </w:tc>
        <w:tc>
          <w:tcPr>
            <w:tcW w:w="1276" w:type="dxa"/>
            <w:tcBorders>
              <w:top w:val="double" w:sz="6" w:space="0" w:color="auto"/>
              <w:left w:val="nil"/>
              <w:bottom w:val="single" w:sz="4" w:space="0" w:color="auto"/>
              <w:right w:val="single" w:sz="4" w:space="0" w:color="auto"/>
            </w:tcBorders>
            <w:shd w:val="clear" w:color="000000" w:fill="CCFFFF"/>
            <w:vAlign w:val="center"/>
            <w:hideMark/>
          </w:tcPr>
          <w:p w:rsidR="006872DC" w:rsidRPr="006872DC" w:rsidRDefault="006872DC" w:rsidP="006872DC">
            <w:pPr>
              <w:jc w:val="center"/>
              <w:rPr>
                <w:b/>
                <w:bCs/>
                <w:sz w:val="28"/>
                <w:szCs w:val="28"/>
              </w:rPr>
            </w:pPr>
            <w:r w:rsidRPr="006872DC">
              <w:rPr>
                <w:b/>
                <w:bCs/>
                <w:sz w:val="28"/>
                <w:szCs w:val="28"/>
              </w:rPr>
              <w:t>15</w:t>
            </w:r>
          </w:p>
        </w:tc>
        <w:tc>
          <w:tcPr>
            <w:tcW w:w="1275" w:type="dxa"/>
            <w:tcBorders>
              <w:top w:val="double" w:sz="6" w:space="0" w:color="auto"/>
              <w:left w:val="nil"/>
              <w:bottom w:val="single" w:sz="4" w:space="0" w:color="auto"/>
              <w:right w:val="single" w:sz="4" w:space="0" w:color="auto"/>
            </w:tcBorders>
            <w:shd w:val="clear" w:color="000000" w:fill="CCFFFF"/>
            <w:vAlign w:val="center"/>
            <w:hideMark/>
          </w:tcPr>
          <w:p w:rsidR="006872DC" w:rsidRPr="006872DC" w:rsidRDefault="006872DC" w:rsidP="006872DC">
            <w:pPr>
              <w:jc w:val="center"/>
              <w:rPr>
                <w:b/>
                <w:bCs/>
                <w:sz w:val="28"/>
                <w:szCs w:val="28"/>
              </w:rPr>
            </w:pPr>
            <w:r w:rsidRPr="006872DC">
              <w:rPr>
                <w:b/>
                <w:bCs/>
                <w:sz w:val="28"/>
                <w:szCs w:val="28"/>
              </w:rPr>
              <w:t>16</w:t>
            </w:r>
          </w:p>
        </w:tc>
        <w:tc>
          <w:tcPr>
            <w:tcW w:w="1418" w:type="dxa"/>
            <w:tcBorders>
              <w:top w:val="double" w:sz="6" w:space="0" w:color="auto"/>
              <w:left w:val="nil"/>
              <w:bottom w:val="single" w:sz="4" w:space="0" w:color="auto"/>
              <w:right w:val="single" w:sz="4" w:space="0" w:color="auto"/>
            </w:tcBorders>
            <w:shd w:val="clear" w:color="000000" w:fill="CCFFFF"/>
            <w:vAlign w:val="center"/>
            <w:hideMark/>
          </w:tcPr>
          <w:p w:rsidR="006872DC" w:rsidRPr="006872DC" w:rsidRDefault="006872DC" w:rsidP="006872DC">
            <w:pPr>
              <w:jc w:val="center"/>
              <w:rPr>
                <w:b/>
                <w:bCs/>
                <w:sz w:val="28"/>
                <w:szCs w:val="28"/>
              </w:rPr>
            </w:pPr>
            <w:r w:rsidRPr="006872DC">
              <w:rPr>
                <w:b/>
                <w:bCs/>
                <w:sz w:val="28"/>
                <w:szCs w:val="28"/>
              </w:rPr>
              <w:t>17</w:t>
            </w:r>
          </w:p>
        </w:tc>
      </w:tr>
      <w:tr w:rsidR="006872DC" w:rsidRPr="006872DC" w:rsidTr="00200483">
        <w:trPr>
          <w:trHeight w:val="945"/>
        </w:trPr>
        <w:tc>
          <w:tcPr>
            <w:tcW w:w="640" w:type="dxa"/>
            <w:tcBorders>
              <w:top w:val="nil"/>
              <w:left w:val="double" w:sz="6" w:space="0" w:color="auto"/>
              <w:bottom w:val="double" w:sz="6" w:space="0" w:color="auto"/>
              <w:right w:val="single" w:sz="4" w:space="0" w:color="auto"/>
            </w:tcBorders>
            <w:shd w:val="clear" w:color="000000" w:fill="CCFFFF"/>
            <w:vAlign w:val="center"/>
            <w:hideMark/>
          </w:tcPr>
          <w:p w:rsidR="006872DC" w:rsidRPr="006872DC" w:rsidRDefault="006872DC" w:rsidP="006872DC">
            <w:pPr>
              <w:rPr>
                <w:b/>
                <w:bCs/>
              </w:rPr>
            </w:pPr>
            <w:r w:rsidRPr="006872DC">
              <w:rPr>
                <w:b/>
                <w:bCs/>
              </w:rPr>
              <w:t> </w:t>
            </w:r>
          </w:p>
        </w:tc>
        <w:tc>
          <w:tcPr>
            <w:tcW w:w="4060" w:type="dxa"/>
            <w:tcBorders>
              <w:top w:val="nil"/>
              <w:left w:val="nil"/>
              <w:bottom w:val="double" w:sz="6" w:space="0" w:color="auto"/>
              <w:right w:val="single" w:sz="4" w:space="0" w:color="auto"/>
            </w:tcBorders>
            <w:shd w:val="clear" w:color="000000" w:fill="CCFFFF"/>
            <w:vAlign w:val="center"/>
            <w:hideMark/>
          </w:tcPr>
          <w:p w:rsidR="006872DC" w:rsidRPr="006872DC" w:rsidRDefault="006872DC" w:rsidP="006872DC">
            <w:pPr>
              <w:jc w:val="right"/>
              <w:rPr>
                <w:b/>
                <w:bCs/>
              </w:rPr>
            </w:pPr>
            <w:r w:rsidRPr="006872DC">
              <w:rPr>
                <w:b/>
                <w:bCs/>
              </w:rPr>
              <w:t>Nom des Soumissionnaires</w:t>
            </w:r>
          </w:p>
        </w:tc>
        <w:tc>
          <w:tcPr>
            <w:tcW w:w="1656" w:type="dxa"/>
            <w:tcBorders>
              <w:top w:val="nil"/>
              <w:left w:val="nil"/>
              <w:bottom w:val="double" w:sz="6" w:space="0" w:color="auto"/>
              <w:right w:val="single" w:sz="4" w:space="0" w:color="auto"/>
            </w:tcBorders>
            <w:shd w:val="clear" w:color="000000" w:fill="CCFFFF"/>
            <w:vAlign w:val="center"/>
            <w:hideMark/>
          </w:tcPr>
          <w:p w:rsidR="006872DC" w:rsidRPr="006872DC" w:rsidRDefault="006872DC" w:rsidP="006872DC">
            <w:pPr>
              <w:jc w:val="center"/>
              <w:rPr>
                <w:b/>
                <w:bCs/>
                <w:sz w:val="16"/>
                <w:szCs w:val="16"/>
              </w:rPr>
            </w:pPr>
            <w:r w:rsidRPr="006872DC">
              <w:rPr>
                <w:b/>
                <w:bCs/>
                <w:sz w:val="16"/>
                <w:szCs w:val="16"/>
              </w:rPr>
              <w:t>MINA SERVICE</w:t>
            </w:r>
          </w:p>
        </w:tc>
        <w:tc>
          <w:tcPr>
            <w:tcW w:w="992" w:type="dxa"/>
            <w:tcBorders>
              <w:top w:val="nil"/>
              <w:left w:val="nil"/>
              <w:bottom w:val="double" w:sz="6" w:space="0" w:color="auto"/>
              <w:right w:val="single" w:sz="4" w:space="0" w:color="auto"/>
            </w:tcBorders>
            <w:shd w:val="clear" w:color="000000" w:fill="CCFFFF"/>
            <w:vAlign w:val="center"/>
            <w:hideMark/>
          </w:tcPr>
          <w:p w:rsidR="006872DC" w:rsidRPr="006872DC" w:rsidRDefault="006872DC" w:rsidP="006872DC">
            <w:pPr>
              <w:jc w:val="center"/>
              <w:rPr>
                <w:b/>
                <w:bCs/>
                <w:sz w:val="16"/>
                <w:szCs w:val="16"/>
              </w:rPr>
            </w:pPr>
            <w:r w:rsidRPr="006872DC">
              <w:rPr>
                <w:b/>
                <w:bCs/>
                <w:sz w:val="16"/>
                <w:szCs w:val="16"/>
              </w:rPr>
              <w:t>CETEG SARL</w:t>
            </w:r>
          </w:p>
        </w:tc>
        <w:tc>
          <w:tcPr>
            <w:tcW w:w="993" w:type="dxa"/>
            <w:tcBorders>
              <w:top w:val="nil"/>
              <w:left w:val="nil"/>
              <w:bottom w:val="double" w:sz="6" w:space="0" w:color="auto"/>
              <w:right w:val="single" w:sz="4" w:space="0" w:color="auto"/>
            </w:tcBorders>
            <w:shd w:val="clear" w:color="000000" w:fill="CCFFFF"/>
            <w:vAlign w:val="center"/>
            <w:hideMark/>
          </w:tcPr>
          <w:p w:rsidR="006872DC" w:rsidRPr="006872DC" w:rsidRDefault="006872DC" w:rsidP="006872DC">
            <w:pPr>
              <w:rPr>
                <w:b/>
                <w:bCs/>
                <w:sz w:val="16"/>
                <w:szCs w:val="16"/>
              </w:rPr>
            </w:pPr>
            <w:r w:rsidRPr="006872DC">
              <w:rPr>
                <w:b/>
                <w:bCs/>
                <w:sz w:val="16"/>
                <w:szCs w:val="16"/>
              </w:rPr>
              <w:t>IAS HOLDING SARL</w:t>
            </w:r>
          </w:p>
        </w:tc>
        <w:tc>
          <w:tcPr>
            <w:tcW w:w="1134" w:type="dxa"/>
            <w:tcBorders>
              <w:top w:val="nil"/>
              <w:left w:val="nil"/>
              <w:bottom w:val="double" w:sz="6" w:space="0" w:color="auto"/>
              <w:right w:val="single" w:sz="4" w:space="0" w:color="auto"/>
            </w:tcBorders>
            <w:shd w:val="clear" w:color="000000" w:fill="CCFFFF"/>
            <w:vAlign w:val="center"/>
            <w:hideMark/>
          </w:tcPr>
          <w:p w:rsidR="006872DC" w:rsidRPr="006872DC" w:rsidRDefault="006872DC" w:rsidP="006872DC">
            <w:pPr>
              <w:rPr>
                <w:b/>
                <w:bCs/>
                <w:sz w:val="16"/>
                <w:szCs w:val="16"/>
              </w:rPr>
            </w:pPr>
            <w:r w:rsidRPr="006872DC">
              <w:rPr>
                <w:b/>
                <w:bCs/>
                <w:sz w:val="16"/>
                <w:szCs w:val="16"/>
              </w:rPr>
              <w:t>VIT NET SERVICE SARL</w:t>
            </w:r>
          </w:p>
        </w:tc>
        <w:tc>
          <w:tcPr>
            <w:tcW w:w="992" w:type="dxa"/>
            <w:tcBorders>
              <w:top w:val="nil"/>
              <w:left w:val="nil"/>
              <w:bottom w:val="double" w:sz="6" w:space="0" w:color="auto"/>
              <w:right w:val="single" w:sz="4" w:space="0" w:color="auto"/>
            </w:tcBorders>
            <w:shd w:val="clear" w:color="000000" w:fill="CCFFFF"/>
            <w:vAlign w:val="center"/>
            <w:hideMark/>
          </w:tcPr>
          <w:p w:rsidR="006872DC" w:rsidRPr="006872DC" w:rsidRDefault="006872DC" w:rsidP="006872DC">
            <w:pPr>
              <w:rPr>
                <w:b/>
                <w:bCs/>
                <w:sz w:val="16"/>
                <w:szCs w:val="16"/>
              </w:rPr>
            </w:pPr>
            <w:r w:rsidRPr="006872DC">
              <w:rPr>
                <w:b/>
                <w:bCs/>
                <w:sz w:val="16"/>
                <w:szCs w:val="16"/>
              </w:rPr>
              <w:t>GIE CAMARA NET SERPIERE</w:t>
            </w:r>
          </w:p>
        </w:tc>
        <w:tc>
          <w:tcPr>
            <w:tcW w:w="1276" w:type="dxa"/>
            <w:tcBorders>
              <w:top w:val="nil"/>
              <w:left w:val="nil"/>
              <w:bottom w:val="double" w:sz="6" w:space="0" w:color="auto"/>
              <w:right w:val="single" w:sz="4" w:space="0" w:color="auto"/>
            </w:tcBorders>
            <w:shd w:val="clear" w:color="000000" w:fill="CCFFFF"/>
            <w:vAlign w:val="center"/>
            <w:hideMark/>
          </w:tcPr>
          <w:p w:rsidR="006872DC" w:rsidRPr="006872DC" w:rsidRDefault="006872DC" w:rsidP="006872DC">
            <w:pPr>
              <w:rPr>
                <w:b/>
                <w:bCs/>
                <w:sz w:val="16"/>
                <w:szCs w:val="16"/>
              </w:rPr>
            </w:pPr>
            <w:r w:rsidRPr="006872DC">
              <w:rPr>
                <w:b/>
                <w:bCs/>
                <w:sz w:val="16"/>
                <w:szCs w:val="16"/>
              </w:rPr>
              <w:t>EMD</w:t>
            </w:r>
          </w:p>
        </w:tc>
        <w:tc>
          <w:tcPr>
            <w:tcW w:w="1275" w:type="dxa"/>
            <w:tcBorders>
              <w:top w:val="nil"/>
              <w:left w:val="nil"/>
              <w:bottom w:val="double" w:sz="6" w:space="0" w:color="auto"/>
              <w:right w:val="single" w:sz="4" w:space="0" w:color="auto"/>
            </w:tcBorders>
            <w:shd w:val="clear" w:color="000000" w:fill="CCFFFF"/>
            <w:vAlign w:val="center"/>
            <w:hideMark/>
          </w:tcPr>
          <w:p w:rsidR="006872DC" w:rsidRPr="006872DC" w:rsidRDefault="006872DC" w:rsidP="006872DC">
            <w:pPr>
              <w:rPr>
                <w:b/>
                <w:bCs/>
                <w:sz w:val="16"/>
                <w:szCs w:val="16"/>
              </w:rPr>
            </w:pPr>
            <w:r w:rsidRPr="006872DC">
              <w:rPr>
                <w:b/>
                <w:bCs/>
                <w:sz w:val="16"/>
                <w:szCs w:val="16"/>
              </w:rPr>
              <w:t>BOLOROU SERVICES</w:t>
            </w:r>
          </w:p>
        </w:tc>
        <w:tc>
          <w:tcPr>
            <w:tcW w:w="1418" w:type="dxa"/>
            <w:tcBorders>
              <w:top w:val="nil"/>
              <w:left w:val="nil"/>
              <w:bottom w:val="double" w:sz="6" w:space="0" w:color="auto"/>
              <w:right w:val="single" w:sz="4" w:space="0" w:color="auto"/>
            </w:tcBorders>
            <w:shd w:val="clear" w:color="000000" w:fill="CCFFFF"/>
            <w:vAlign w:val="center"/>
            <w:hideMark/>
          </w:tcPr>
          <w:p w:rsidR="006872DC" w:rsidRPr="006872DC" w:rsidRDefault="006872DC" w:rsidP="006872DC">
            <w:pPr>
              <w:rPr>
                <w:b/>
                <w:bCs/>
                <w:sz w:val="16"/>
                <w:szCs w:val="16"/>
              </w:rPr>
            </w:pPr>
            <w:r w:rsidRPr="006872DC">
              <w:rPr>
                <w:b/>
                <w:bCs/>
                <w:sz w:val="16"/>
                <w:szCs w:val="16"/>
              </w:rPr>
              <w:t>YANDA SERVICE</w:t>
            </w:r>
          </w:p>
        </w:tc>
      </w:tr>
      <w:tr w:rsidR="006872DC" w:rsidRPr="006872DC" w:rsidTr="00200483">
        <w:trPr>
          <w:trHeight w:val="570"/>
        </w:trPr>
        <w:tc>
          <w:tcPr>
            <w:tcW w:w="640" w:type="dxa"/>
            <w:tcBorders>
              <w:top w:val="nil"/>
              <w:left w:val="double" w:sz="6" w:space="0" w:color="auto"/>
              <w:bottom w:val="single" w:sz="4" w:space="0" w:color="auto"/>
              <w:right w:val="single" w:sz="4" w:space="0" w:color="auto"/>
            </w:tcBorders>
            <w:shd w:val="clear" w:color="000000" w:fill="CCFFFF"/>
            <w:vAlign w:val="center"/>
            <w:hideMark/>
          </w:tcPr>
          <w:p w:rsidR="006872DC" w:rsidRPr="006872DC" w:rsidRDefault="006872DC" w:rsidP="006872DC">
            <w:pPr>
              <w:jc w:val="center"/>
            </w:pPr>
            <w:r w:rsidRPr="006872DC">
              <w:t>a</w:t>
            </w:r>
          </w:p>
        </w:tc>
        <w:tc>
          <w:tcPr>
            <w:tcW w:w="4060" w:type="dxa"/>
            <w:tcBorders>
              <w:top w:val="nil"/>
              <w:left w:val="nil"/>
              <w:bottom w:val="single" w:sz="4" w:space="0" w:color="auto"/>
              <w:right w:val="single" w:sz="4" w:space="0" w:color="auto"/>
            </w:tcBorders>
            <w:shd w:val="clear" w:color="000000" w:fill="CCFFFF"/>
            <w:vAlign w:val="center"/>
            <w:hideMark/>
          </w:tcPr>
          <w:p w:rsidR="006872DC" w:rsidRPr="006872DC" w:rsidRDefault="006872DC" w:rsidP="006872DC">
            <w:pPr>
              <w:rPr>
                <w:sz w:val="22"/>
                <w:szCs w:val="22"/>
              </w:rPr>
            </w:pPr>
            <w:r w:rsidRPr="006872DC">
              <w:rPr>
                <w:sz w:val="22"/>
                <w:szCs w:val="22"/>
              </w:rPr>
              <w:t>Date et heure de réception de l'offre (au lieu de réception indiqué dans le DAO)</w:t>
            </w:r>
          </w:p>
        </w:tc>
        <w:tc>
          <w:tcPr>
            <w:tcW w:w="1656"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r>
      <w:tr w:rsidR="006872DC" w:rsidRPr="006872DC" w:rsidTr="00200483">
        <w:trPr>
          <w:trHeight w:val="315"/>
        </w:trPr>
        <w:tc>
          <w:tcPr>
            <w:tcW w:w="640" w:type="dxa"/>
            <w:tcBorders>
              <w:top w:val="nil"/>
              <w:left w:val="double" w:sz="6" w:space="0" w:color="auto"/>
              <w:bottom w:val="single" w:sz="4" w:space="0" w:color="auto"/>
              <w:right w:val="single" w:sz="4" w:space="0" w:color="auto"/>
            </w:tcBorders>
            <w:shd w:val="clear" w:color="000000" w:fill="CCFFFF"/>
            <w:vAlign w:val="center"/>
            <w:hideMark/>
          </w:tcPr>
          <w:p w:rsidR="006872DC" w:rsidRPr="006872DC" w:rsidRDefault="006872DC" w:rsidP="006872DC">
            <w:pPr>
              <w:jc w:val="center"/>
            </w:pPr>
            <w:r w:rsidRPr="006872DC">
              <w:t>b</w:t>
            </w:r>
          </w:p>
        </w:tc>
        <w:tc>
          <w:tcPr>
            <w:tcW w:w="4060" w:type="dxa"/>
            <w:tcBorders>
              <w:top w:val="nil"/>
              <w:left w:val="nil"/>
              <w:bottom w:val="single" w:sz="4" w:space="0" w:color="auto"/>
              <w:right w:val="single" w:sz="4" w:space="0" w:color="auto"/>
            </w:tcBorders>
            <w:shd w:val="clear" w:color="000000" w:fill="CCFFFF"/>
            <w:vAlign w:val="center"/>
            <w:hideMark/>
          </w:tcPr>
          <w:p w:rsidR="006872DC" w:rsidRPr="006872DC" w:rsidRDefault="006872DC" w:rsidP="006872DC">
            <w:pPr>
              <w:rPr>
                <w:sz w:val="22"/>
                <w:szCs w:val="22"/>
              </w:rPr>
            </w:pPr>
            <w:r w:rsidRPr="006872DC">
              <w:rPr>
                <w:sz w:val="22"/>
                <w:szCs w:val="22"/>
              </w:rPr>
              <w:t>N° d'enregistrement</w:t>
            </w:r>
          </w:p>
        </w:tc>
        <w:tc>
          <w:tcPr>
            <w:tcW w:w="1656"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1</w:t>
            </w:r>
          </w:p>
        </w:tc>
        <w:tc>
          <w:tcPr>
            <w:tcW w:w="992"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2</w:t>
            </w:r>
          </w:p>
        </w:tc>
        <w:tc>
          <w:tcPr>
            <w:tcW w:w="993"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3</w:t>
            </w:r>
          </w:p>
        </w:tc>
        <w:tc>
          <w:tcPr>
            <w:tcW w:w="1134"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4</w:t>
            </w:r>
          </w:p>
        </w:tc>
        <w:tc>
          <w:tcPr>
            <w:tcW w:w="992"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6</w:t>
            </w:r>
          </w:p>
        </w:tc>
        <w:tc>
          <w:tcPr>
            <w:tcW w:w="1276"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5</w:t>
            </w:r>
          </w:p>
        </w:tc>
        <w:tc>
          <w:tcPr>
            <w:tcW w:w="1275"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6</w:t>
            </w:r>
          </w:p>
        </w:tc>
        <w:tc>
          <w:tcPr>
            <w:tcW w:w="1418"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7</w:t>
            </w:r>
          </w:p>
        </w:tc>
      </w:tr>
      <w:tr w:rsidR="006872DC" w:rsidRPr="006872DC" w:rsidTr="00200483">
        <w:trPr>
          <w:trHeight w:val="465"/>
        </w:trPr>
        <w:tc>
          <w:tcPr>
            <w:tcW w:w="640" w:type="dxa"/>
            <w:tcBorders>
              <w:top w:val="nil"/>
              <w:left w:val="double" w:sz="6" w:space="0" w:color="auto"/>
              <w:bottom w:val="single" w:sz="4" w:space="0" w:color="auto"/>
              <w:right w:val="single" w:sz="4" w:space="0" w:color="auto"/>
            </w:tcBorders>
            <w:shd w:val="clear" w:color="000000" w:fill="CCFFFF"/>
            <w:vAlign w:val="center"/>
            <w:hideMark/>
          </w:tcPr>
          <w:p w:rsidR="006872DC" w:rsidRPr="006872DC" w:rsidRDefault="006872DC" w:rsidP="006872DC">
            <w:pPr>
              <w:jc w:val="center"/>
            </w:pPr>
            <w:r w:rsidRPr="006872DC">
              <w:t>c</w:t>
            </w:r>
          </w:p>
        </w:tc>
        <w:tc>
          <w:tcPr>
            <w:tcW w:w="4060" w:type="dxa"/>
            <w:tcBorders>
              <w:top w:val="nil"/>
              <w:left w:val="nil"/>
              <w:bottom w:val="single" w:sz="4" w:space="0" w:color="auto"/>
              <w:right w:val="single" w:sz="4" w:space="0" w:color="auto"/>
            </w:tcBorders>
            <w:shd w:val="clear" w:color="000000" w:fill="CCFFFF"/>
            <w:vAlign w:val="center"/>
            <w:hideMark/>
          </w:tcPr>
          <w:p w:rsidR="006872DC" w:rsidRPr="006872DC" w:rsidRDefault="006872DC" w:rsidP="006872DC">
            <w:pPr>
              <w:rPr>
                <w:sz w:val="22"/>
                <w:szCs w:val="22"/>
              </w:rPr>
            </w:pPr>
            <w:r w:rsidRPr="006872DC">
              <w:rPr>
                <w:sz w:val="22"/>
                <w:szCs w:val="22"/>
              </w:rPr>
              <w:t>L'enveloppe extérieure de l'offre est -elle cachetée (scellée) ?</w:t>
            </w:r>
          </w:p>
        </w:tc>
        <w:tc>
          <w:tcPr>
            <w:tcW w:w="1656"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r>
      <w:tr w:rsidR="006872DC" w:rsidRPr="006872DC" w:rsidTr="00200483">
        <w:trPr>
          <w:trHeight w:val="465"/>
        </w:trPr>
        <w:tc>
          <w:tcPr>
            <w:tcW w:w="640" w:type="dxa"/>
            <w:tcBorders>
              <w:top w:val="nil"/>
              <w:left w:val="double" w:sz="6" w:space="0" w:color="auto"/>
              <w:bottom w:val="single" w:sz="4" w:space="0" w:color="auto"/>
              <w:right w:val="single" w:sz="4" w:space="0" w:color="auto"/>
            </w:tcBorders>
            <w:shd w:val="clear" w:color="000000" w:fill="CCFFFF"/>
            <w:vAlign w:val="center"/>
            <w:hideMark/>
          </w:tcPr>
          <w:p w:rsidR="006872DC" w:rsidRPr="006872DC" w:rsidRDefault="006872DC" w:rsidP="006872DC">
            <w:pPr>
              <w:jc w:val="center"/>
            </w:pPr>
            <w:r w:rsidRPr="006872DC">
              <w:t>d</w:t>
            </w:r>
          </w:p>
        </w:tc>
        <w:tc>
          <w:tcPr>
            <w:tcW w:w="4060" w:type="dxa"/>
            <w:tcBorders>
              <w:top w:val="nil"/>
              <w:left w:val="nil"/>
              <w:bottom w:val="single" w:sz="4" w:space="0" w:color="auto"/>
              <w:right w:val="single" w:sz="4" w:space="0" w:color="auto"/>
            </w:tcBorders>
            <w:shd w:val="clear" w:color="000000" w:fill="CCFFFF"/>
            <w:vAlign w:val="center"/>
            <w:hideMark/>
          </w:tcPr>
          <w:p w:rsidR="006872DC" w:rsidRPr="006872DC" w:rsidRDefault="006872DC" w:rsidP="006872DC">
            <w:pPr>
              <w:rPr>
                <w:sz w:val="22"/>
                <w:szCs w:val="22"/>
              </w:rPr>
            </w:pPr>
            <w:r w:rsidRPr="006872DC">
              <w:rPr>
                <w:sz w:val="22"/>
                <w:szCs w:val="22"/>
              </w:rPr>
              <w:t>Le Formulaire de l'offre est-il dûment rempli et signé</w:t>
            </w:r>
          </w:p>
        </w:tc>
        <w:tc>
          <w:tcPr>
            <w:tcW w:w="1656"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r>
      <w:tr w:rsidR="00200483" w:rsidRPr="006872DC" w:rsidTr="001C5DEF">
        <w:trPr>
          <w:trHeight w:val="315"/>
        </w:trPr>
        <w:tc>
          <w:tcPr>
            <w:tcW w:w="640" w:type="dxa"/>
            <w:tcBorders>
              <w:top w:val="nil"/>
              <w:left w:val="double" w:sz="6" w:space="0" w:color="auto"/>
              <w:bottom w:val="single" w:sz="4" w:space="0" w:color="auto"/>
              <w:right w:val="single" w:sz="4" w:space="0" w:color="auto"/>
            </w:tcBorders>
            <w:shd w:val="clear" w:color="000000" w:fill="CCFFFF"/>
            <w:vAlign w:val="center"/>
            <w:hideMark/>
          </w:tcPr>
          <w:p w:rsidR="00200483" w:rsidRPr="006872DC" w:rsidRDefault="00200483" w:rsidP="00200483">
            <w:pPr>
              <w:jc w:val="center"/>
            </w:pPr>
            <w:r w:rsidRPr="006872DC">
              <w:t>e</w:t>
            </w:r>
          </w:p>
        </w:tc>
        <w:tc>
          <w:tcPr>
            <w:tcW w:w="4060" w:type="dxa"/>
            <w:tcBorders>
              <w:top w:val="nil"/>
              <w:left w:val="nil"/>
              <w:bottom w:val="single" w:sz="4" w:space="0" w:color="auto"/>
              <w:right w:val="single" w:sz="4" w:space="0" w:color="auto"/>
            </w:tcBorders>
            <w:shd w:val="clear" w:color="000000" w:fill="CCFFFF"/>
            <w:vAlign w:val="center"/>
            <w:hideMark/>
          </w:tcPr>
          <w:p w:rsidR="00200483" w:rsidRPr="006872DC" w:rsidRDefault="00200483" w:rsidP="00200483">
            <w:pPr>
              <w:rPr>
                <w:sz w:val="22"/>
                <w:szCs w:val="22"/>
              </w:rPr>
            </w:pPr>
            <w:r w:rsidRPr="006872DC">
              <w:rPr>
                <w:sz w:val="22"/>
                <w:szCs w:val="22"/>
              </w:rPr>
              <w:t>Date d'expiration de l'offre</w:t>
            </w:r>
          </w:p>
        </w:tc>
        <w:tc>
          <w:tcPr>
            <w:tcW w:w="1656" w:type="dxa"/>
            <w:tcBorders>
              <w:top w:val="nil"/>
              <w:left w:val="nil"/>
              <w:bottom w:val="single" w:sz="4" w:space="0" w:color="auto"/>
              <w:right w:val="single" w:sz="4" w:space="0" w:color="auto"/>
            </w:tcBorders>
            <w:shd w:val="clear" w:color="auto" w:fill="auto"/>
            <w:vAlign w:val="center"/>
            <w:hideMark/>
          </w:tcPr>
          <w:p w:rsidR="00200483" w:rsidRPr="007C6A4C" w:rsidRDefault="00200483" w:rsidP="00200483">
            <w:pPr>
              <w:jc w:val="center"/>
              <w:rPr>
                <w:highlight w:val="yellow"/>
              </w:rPr>
            </w:pPr>
            <w:r w:rsidRPr="007C6A4C">
              <w:rPr>
                <w:sz w:val="22"/>
                <w:szCs w:val="22"/>
                <w:highlight w:val="yellow"/>
              </w:rPr>
              <w:t>90 jours</w:t>
            </w:r>
          </w:p>
        </w:tc>
        <w:tc>
          <w:tcPr>
            <w:tcW w:w="992" w:type="dxa"/>
            <w:tcBorders>
              <w:top w:val="nil"/>
              <w:left w:val="nil"/>
              <w:bottom w:val="single" w:sz="4" w:space="0" w:color="auto"/>
              <w:right w:val="single" w:sz="4" w:space="0" w:color="auto"/>
            </w:tcBorders>
            <w:shd w:val="clear" w:color="auto" w:fill="auto"/>
            <w:hideMark/>
          </w:tcPr>
          <w:p w:rsidR="00200483" w:rsidRPr="007C6A4C" w:rsidRDefault="00200483" w:rsidP="00200483">
            <w:pPr>
              <w:jc w:val="center"/>
              <w:rPr>
                <w:highlight w:val="yellow"/>
              </w:rPr>
            </w:pPr>
            <w:r w:rsidRPr="007C6A4C">
              <w:rPr>
                <w:sz w:val="22"/>
                <w:szCs w:val="22"/>
                <w:highlight w:val="yellow"/>
              </w:rPr>
              <w:t>90 jours</w:t>
            </w:r>
          </w:p>
        </w:tc>
        <w:tc>
          <w:tcPr>
            <w:tcW w:w="993" w:type="dxa"/>
            <w:tcBorders>
              <w:top w:val="nil"/>
              <w:left w:val="nil"/>
              <w:bottom w:val="single" w:sz="4" w:space="0" w:color="auto"/>
              <w:right w:val="single" w:sz="4" w:space="0" w:color="auto"/>
            </w:tcBorders>
            <w:shd w:val="clear" w:color="auto" w:fill="auto"/>
            <w:hideMark/>
          </w:tcPr>
          <w:p w:rsidR="00200483" w:rsidRPr="007C6A4C" w:rsidRDefault="00200483" w:rsidP="00200483">
            <w:pPr>
              <w:jc w:val="center"/>
              <w:rPr>
                <w:highlight w:val="yellow"/>
              </w:rPr>
            </w:pPr>
            <w:r w:rsidRPr="007C6A4C">
              <w:rPr>
                <w:sz w:val="22"/>
                <w:szCs w:val="22"/>
                <w:highlight w:val="yellow"/>
              </w:rPr>
              <w:t>90 jours</w:t>
            </w:r>
          </w:p>
        </w:tc>
        <w:tc>
          <w:tcPr>
            <w:tcW w:w="1134" w:type="dxa"/>
            <w:tcBorders>
              <w:top w:val="nil"/>
              <w:left w:val="nil"/>
              <w:bottom w:val="single" w:sz="4" w:space="0" w:color="auto"/>
              <w:right w:val="single" w:sz="4" w:space="0" w:color="auto"/>
            </w:tcBorders>
            <w:shd w:val="clear" w:color="auto" w:fill="auto"/>
            <w:vAlign w:val="center"/>
            <w:hideMark/>
          </w:tcPr>
          <w:p w:rsidR="00200483" w:rsidRPr="007C6A4C" w:rsidRDefault="00200483" w:rsidP="00200483">
            <w:pPr>
              <w:jc w:val="center"/>
              <w:rPr>
                <w:highlight w:val="yellow"/>
              </w:rPr>
            </w:pPr>
            <w:r w:rsidRPr="007C6A4C">
              <w:rPr>
                <w:sz w:val="22"/>
                <w:szCs w:val="22"/>
                <w:highlight w:val="yellow"/>
              </w:rPr>
              <w:t>90 jours</w:t>
            </w:r>
          </w:p>
        </w:tc>
        <w:tc>
          <w:tcPr>
            <w:tcW w:w="992" w:type="dxa"/>
            <w:tcBorders>
              <w:top w:val="nil"/>
              <w:left w:val="nil"/>
              <w:bottom w:val="single" w:sz="4" w:space="0" w:color="auto"/>
              <w:right w:val="single" w:sz="4" w:space="0" w:color="auto"/>
            </w:tcBorders>
            <w:shd w:val="clear" w:color="auto" w:fill="auto"/>
            <w:hideMark/>
          </w:tcPr>
          <w:p w:rsidR="00200483" w:rsidRPr="007C6A4C" w:rsidRDefault="00200483" w:rsidP="00200483">
            <w:pPr>
              <w:jc w:val="center"/>
              <w:rPr>
                <w:highlight w:val="yellow"/>
              </w:rPr>
            </w:pPr>
            <w:r w:rsidRPr="007C6A4C">
              <w:rPr>
                <w:sz w:val="22"/>
                <w:szCs w:val="22"/>
                <w:highlight w:val="yellow"/>
              </w:rPr>
              <w:t>90 jours</w:t>
            </w:r>
          </w:p>
        </w:tc>
        <w:tc>
          <w:tcPr>
            <w:tcW w:w="1276" w:type="dxa"/>
            <w:tcBorders>
              <w:top w:val="nil"/>
              <w:left w:val="nil"/>
              <w:bottom w:val="single" w:sz="4" w:space="0" w:color="auto"/>
              <w:right w:val="single" w:sz="4" w:space="0" w:color="auto"/>
            </w:tcBorders>
            <w:shd w:val="clear" w:color="auto" w:fill="auto"/>
            <w:hideMark/>
          </w:tcPr>
          <w:p w:rsidR="00200483" w:rsidRPr="007C6A4C" w:rsidRDefault="00200483" w:rsidP="00200483">
            <w:pPr>
              <w:jc w:val="center"/>
              <w:rPr>
                <w:highlight w:val="yellow"/>
              </w:rPr>
            </w:pPr>
            <w:r w:rsidRPr="007C6A4C">
              <w:rPr>
                <w:sz w:val="22"/>
                <w:szCs w:val="22"/>
                <w:highlight w:val="yellow"/>
              </w:rPr>
              <w:t>90 jours</w:t>
            </w:r>
          </w:p>
        </w:tc>
        <w:tc>
          <w:tcPr>
            <w:tcW w:w="1275" w:type="dxa"/>
            <w:tcBorders>
              <w:top w:val="nil"/>
              <w:left w:val="nil"/>
              <w:bottom w:val="single" w:sz="4" w:space="0" w:color="auto"/>
              <w:right w:val="single" w:sz="4" w:space="0" w:color="auto"/>
            </w:tcBorders>
            <w:shd w:val="clear" w:color="auto" w:fill="auto"/>
            <w:vAlign w:val="center"/>
            <w:hideMark/>
          </w:tcPr>
          <w:p w:rsidR="00200483" w:rsidRPr="007C6A4C" w:rsidRDefault="00200483" w:rsidP="00200483">
            <w:pPr>
              <w:jc w:val="center"/>
              <w:rPr>
                <w:highlight w:val="yellow"/>
              </w:rPr>
            </w:pPr>
            <w:r w:rsidRPr="007C6A4C">
              <w:rPr>
                <w:sz w:val="22"/>
                <w:szCs w:val="22"/>
                <w:highlight w:val="yellow"/>
              </w:rPr>
              <w:t>90 jours</w:t>
            </w:r>
          </w:p>
        </w:tc>
        <w:tc>
          <w:tcPr>
            <w:tcW w:w="1418" w:type="dxa"/>
            <w:tcBorders>
              <w:top w:val="nil"/>
              <w:left w:val="nil"/>
              <w:bottom w:val="single" w:sz="4" w:space="0" w:color="auto"/>
              <w:right w:val="single" w:sz="4" w:space="0" w:color="auto"/>
            </w:tcBorders>
            <w:shd w:val="clear" w:color="auto" w:fill="auto"/>
            <w:hideMark/>
          </w:tcPr>
          <w:p w:rsidR="00200483" w:rsidRPr="007C6A4C" w:rsidRDefault="00200483" w:rsidP="00200483">
            <w:pPr>
              <w:jc w:val="center"/>
              <w:rPr>
                <w:highlight w:val="yellow"/>
              </w:rPr>
            </w:pPr>
            <w:r w:rsidRPr="007C6A4C">
              <w:rPr>
                <w:sz w:val="22"/>
                <w:szCs w:val="22"/>
                <w:highlight w:val="yellow"/>
              </w:rPr>
              <w:t>90 jours</w:t>
            </w:r>
          </w:p>
        </w:tc>
      </w:tr>
      <w:tr w:rsidR="006872DC" w:rsidRPr="006872DC" w:rsidTr="00200483">
        <w:trPr>
          <w:trHeight w:val="465"/>
        </w:trPr>
        <w:tc>
          <w:tcPr>
            <w:tcW w:w="640" w:type="dxa"/>
            <w:tcBorders>
              <w:top w:val="nil"/>
              <w:left w:val="double" w:sz="6" w:space="0" w:color="auto"/>
              <w:bottom w:val="single" w:sz="4" w:space="0" w:color="auto"/>
              <w:right w:val="single" w:sz="4" w:space="0" w:color="auto"/>
            </w:tcBorders>
            <w:shd w:val="clear" w:color="000000" w:fill="CCFFFF"/>
            <w:vAlign w:val="center"/>
            <w:hideMark/>
          </w:tcPr>
          <w:p w:rsidR="006872DC" w:rsidRPr="006872DC" w:rsidRDefault="006872DC" w:rsidP="006872DC">
            <w:pPr>
              <w:jc w:val="center"/>
            </w:pPr>
            <w:r w:rsidRPr="006872DC">
              <w:t>f</w:t>
            </w:r>
          </w:p>
        </w:tc>
        <w:tc>
          <w:tcPr>
            <w:tcW w:w="4060" w:type="dxa"/>
            <w:tcBorders>
              <w:top w:val="nil"/>
              <w:left w:val="nil"/>
              <w:bottom w:val="single" w:sz="4" w:space="0" w:color="auto"/>
              <w:right w:val="single" w:sz="4" w:space="0" w:color="auto"/>
            </w:tcBorders>
            <w:shd w:val="clear" w:color="000000" w:fill="CCFFFF"/>
            <w:vAlign w:val="center"/>
            <w:hideMark/>
          </w:tcPr>
          <w:p w:rsidR="006872DC" w:rsidRPr="006872DC" w:rsidRDefault="006872DC" w:rsidP="006872DC">
            <w:pPr>
              <w:rPr>
                <w:sz w:val="22"/>
                <w:szCs w:val="22"/>
              </w:rPr>
            </w:pPr>
            <w:r w:rsidRPr="006872DC">
              <w:rPr>
                <w:sz w:val="22"/>
                <w:szCs w:val="22"/>
              </w:rPr>
              <w:t>La preuve que les signataires sont dûment autorisés est -elle incluse?</w:t>
            </w:r>
          </w:p>
        </w:tc>
        <w:tc>
          <w:tcPr>
            <w:tcW w:w="1656"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r>
      <w:tr w:rsidR="006872DC" w:rsidRPr="006872DC" w:rsidTr="00200483">
        <w:trPr>
          <w:trHeight w:val="315"/>
        </w:trPr>
        <w:tc>
          <w:tcPr>
            <w:tcW w:w="640" w:type="dxa"/>
            <w:tcBorders>
              <w:top w:val="nil"/>
              <w:left w:val="double" w:sz="6" w:space="0" w:color="auto"/>
              <w:bottom w:val="single" w:sz="4" w:space="0" w:color="auto"/>
              <w:right w:val="single" w:sz="4" w:space="0" w:color="auto"/>
            </w:tcBorders>
            <w:shd w:val="clear" w:color="000000" w:fill="ACB9CA"/>
            <w:vAlign w:val="center"/>
            <w:hideMark/>
          </w:tcPr>
          <w:p w:rsidR="006872DC" w:rsidRPr="006872DC" w:rsidRDefault="006872DC" w:rsidP="006872DC">
            <w:pPr>
              <w:jc w:val="center"/>
            </w:pPr>
            <w:r w:rsidRPr="006872DC">
              <w:t>g</w:t>
            </w:r>
          </w:p>
        </w:tc>
        <w:tc>
          <w:tcPr>
            <w:tcW w:w="4060" w:type="dxa"/>
            <w:tcBorders>
              <w:top w:val="nil"/>
              <w:left w:val="nil"/>
              <w:bottom w:val="single" w:sz="4" w:space="0" w:color="auto"/>
              <w:right w:val="single" w:sz="4" w:space="0" w:color="auto"/>
            </w:tcBorders>
            <w:shd w:val="clear" w:color="000000" w:fill="ACB9CA"/>
            <w:vAlign w:val="center"/>
            <w:hideMark/>
          </w:tcPr>
          <w:p w:rsidR="006872DC" w:rsidRPr="006872DC" w:rsidRDefault="006872DC" w:rsidP="006872DC">
            <w:pPr>
              <w:rPr>
                <w:sz w:val="22"/>
                <w:szCs w:val="22"/>
              </w:rPr>
            </w:pPr>
            <w:r w:rsidRPr="006872DC">
              <w:rPr>
                <w:sz w:val="22"/>
                <w:szCs w:val="22"/>
              </w:rPr>
              <w:t>Montant de la garantie de l'offre lot 1</w:t>
            </w:r>
          </w:p>
        </w:tc>
        <w:tc>
          <w:tcPr>
            <w:tcW w:w="1656" w:type="dxa"/>
            <w:tcBorders>
              <w:top w:val="nil"/>
              <w:left w:val="nil"/>
              <w:bottom w:val="single" w:sz="4" w:space="0" w:color="auto"/>
              <w:right w:val="single" w:sz="4" w:space="0" w:color="auto"/>
            </w:tcBorders>
            <w:shd w:val="clear" w:color="000000" w:fill="ACB9CA"/>
            <w:vAlign w:val="center"/>
            <w:hideMark/>
          </w:tcPr>
          <w:p w:rsidR="006872DC" w:rsidRPr="00200483" w:rsidRDefault="006872DC" w:rsidP="006872DC">
            <w:pPr>
              <w:jc w:val="center"/>
              <w:rPr>
                <w:b/>
                <w:sz w:val="18"/>
                <w:szCs w:val="18"/>
              </w:rPr>
            </w:pPr>
            <w:r w:rsidRPr="00200483">
              <w:rPr>
                <w:b/>
                <w:sz w:val="18"/>
                <w:szCs w:val="18"/>
              </w:rPr>
              <w:t>240 000</w:t>
            </w:r>
          </w:p>
        </w:tc>
        <w:tc>
          <w:tcPr>
            <w:tcW w:w="992" w:type="dxa"/>
            <w:tcBorders>
              <w:top w:val="nil"/>
              <w:left w:val="nil"/>
              <w:bottom w:val="single" w:sz="4" w:space="0" w:color="auto"/>
              <w:right w:val="single" w:sz="4" w:space="0" w:color="auto"/>
            </w:tcBorders>
            <w:shd w:val="clear" w:color="000000" w:fill="ACB9CA"/>
            <w:vAlign w:val="center"/>
            <w:hideMark/>
          </w:tcPr>
          <w:p w:rsidR="006872DC" w:rsidRPr="00200483" w:rsidRDefault="006872DC" w:rsidP="006872DC">
            <w:pPr>
              <w:jc w:val="center"/>
              <w:rPr>
                <w:b/>
                <w:bCs/>
                <w:sz w:val="18"/>
                <w:szCs w:val="18"/>
                <w:u w:val="double"/>
              </w:rPr>
            </w:pPr>
            <w:r w:rsidRPr="00200483">
              <w:rPr>
                <w:b/>
                <w:bCs/>
                <w:sz w:val="18"/>
                <w:szCs w:val="18"/>
                <w:u w:val="single"/>
              </w:rPr>
              <w:t> </w:t>
            </w:r>
          </w:p>
        </w:tc>
        <w:tc>
          <w:tcPr>
            <w:tcW w:w="993" w:type="dxa"/>
            <w:tcBorders>
              <w:top w:val="nil"/>
              <w:left w:val="nil"/>
              <w:bottom w:val="single" w:sz="4" w:space="0" w:color="auto"/>
              <w:right w:val="single" w:sz="4" w:space="0" w:color="auto"/>
            </w:tcBorders>
            <w:shd w:val="clear" w:color="000000" w:fill="ACB9CA"/>
            <w:vAlign w:val="center"/>
            <w:hideMark/>
          </w:tcPr>
          <w:p w:rsidR="006872DC" w:rsidRPr="00200483" w:rsidRDefault="006872DC" w:rsidP="006872DC">
            <w:pPr>
              <w:jc w:val="center"/>
              <w:rPr>
                <w:b/>
                <w:sz w:val="18"/>
                <w:szCs w:val="18"/>
              </w:rPr>
            </w:pPr>
            <w:r w:rsidRPr="00200483">
              <w:rPr>
                <w:b/>
                <w:sz w:val="18"/>
                <w:szCs w:val="18"/>
              </w:rPr>
              <w:t>240 000</w:t>
            </w:r>
          </w:p>
        </w:tc>
        <w:tc>
          <w:tcPr>
            <w:tcW w:w="1134" w:type="dxa"/>
            <w:tcBorders>
              <w:top w:val="nil"/>
              <w:left w:val="nil"/>
              <w:bottom w:val="single" w:sz="4" w:space="0" w:color="auto"/>
              <w:right w:val="single" w:sz="4" w:space="0" w:color="auto"/>
            </w:tcBorders>
            <w:shd w:val="clear" w:color="000000" w:fill="ACB9CA"/>
            <w:vAlign w:val="center"/>
            <w:hideMark/>
          </w:tcPr>
          <w:p w:rsidR="006872DC" w:rsidRPr="00200483" w:rsidRDefault="006872DC" w:rsidP="006872DC">
            <w:pPr>
              <w:jc w:val="center"/>
              <w:rPr>
                <w:b/>
                <w:sz w:val="18"/>
                <w:szCs w:val="18"/>
              </w:rPr>
            </w:pPr>
            <w:r w:rsidRPr="00200483">
              <w:rPr>
                <w:b/>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000000" w:fill="ACB9CA"/>
            <w:vAlign w:val="center"/>
            <w:hideMark/>
          </w:tcPr>
          <w:p w:rsidR="006872DC" w:rsidRPr="00200483" w:rsidRDefault="006872DC" w:rsidP="006872DC">
            <w:pPr>
              <w:jc w:val="center"/>
              <w:rPr>
                <w:b/>
                <w:sz w:val="18"/>
                <w:szCs w:val="18"/>
              </w:rPr>
            </w:pPr>
            <w:r w:rsidRPr="00200483">
              <w:rPr>
                <w:b/>
                <w:sz w:val="18"/>
                <w:szCs w:val="18"/>
              </w:rPr>
              <w:t>1 360 000</w:t>
            </w:r>
          </w:p>
        </w:tc>
        <w:tc>
          <w:tcPr>
            <w:tcW w:w="1276" w:type="dxa"/>
            <w:tcBorders>
              <w:top w:val="nil"/>
              <w:left w:val="nil"/>
              <w:bottom w:val="single" w:sz="4" w:space="0" w:color="auto"/>
              <w:right w:val="single" w:sz="4" w:space="0" w:color="auto"/>
            </w:tcBorders>
            <w:shd w:val="clear" w:color="000000" w:fill="ACB9CA"/>
            <w:vAlign w:val="center"/>
            <w:hideMark/>
          </w:tcPr>
          <w:p w:rsidR="006872DC" w:rsidRPr="00200483" w:rsidRDefault="006872DC" w:rsidP="006872DC">
            <w:pPr>
              <w:jc w:val="center"/>
              <w:rPr>
                <w:b/>
                <w:sz w:val="18"/>
                <w:szCs w:val="18"/>
              </w:rPr>
            </w:pPr>
            <w:r w:rsidRPr="00200483">
              <w:rPr>
                <w:b/>
                <w:sz w:val="18"/>
                <w:szCs w:val="18"/>
              </w:rPr>
              <w:t> </w:t>
            </w:r>
          </w:p>
        </w:tc>
        <w:tc>
          <w:tcPr>
            <w:tcW w:w="1275" w:type="dxa"/>
            <w:tcBorders>
              <w:top w:val="nil"/>
              <w:left w:val="nil"/>
              <w:bottom w:val="single" w:sz="4" w:space="0" w:color="auto"/>
              <w:right w:val="single" w:sz="4" w:space="0" w:color="auto"/>
            </w:tcBorders>
            <w:shd w:val="clear" w:color="000000" w:fill="ACB9CA"/>
            <w:vAlign w:val="center"/>
            <w:hideMark/>
          </w:tcPr>
          <w:p w:rsidR="006872DC" w:rsidRPr="00200483" w:rsidRDefault="006872DC" w:rsidP="006872DC">
            <w:pPr>
              <w:jc w:val="center"/>
              <w:rPr>
                <w:b/>
                <w:sz w:val="18"/>
                <w:szCs w:val="18"/>
              </w:rPr>
            </w:pPr>
            <w:r w:rsidRPr="00200483">
              <w:rPr>
                <w:b/>
                <w:sz w:val="18"/>
                <w:szCs w:val="18"/>
              </w:rPr>
              <w:t>240 000</w:t>
            </w:r>
          </w:p>
        </w:tc>
        <w:tc>
          <w:tcPr>
            <w:tcW w:w="1418" w:type="dxa"/>
            <w:tcBorders>
              <w:top w:val="nil"/>
              <w:left w:val="nil"/>
              <w:bottom w:val="single" w:sz="4" w:space="0" w:color="auto"/>
              <w:right w:val="single" w:sz="4" w:space="0" w:color="auto"/>
            </w:tcBorders>
            <w:shd w:val="clear" w:color="000000" w:fill="ACB9CA"/>
            <w:vAlign w:val="center"/>
            <w:hideMark/>
          </w:tcPr>
          <w:p w:rsidR="006872DC" w:rsidRPr="00200483" w:rsidRDefault="006872DC" w:rsidP="006872DC">
            <w:pPr>
              <w:jc w:val="center"/>
              <w:rPr>
                <w:b/>
                <w:sz w:val="18"/>
                <w:szCs w:val="18"/>
              </w:rPr>
            </w:pPr>
            <w:r w:rsidRPr="00200483">
              <w:rPr>
                <w:b/>
                <w:sz w:val="18"/>
                <w:szCs w:val="18"/>
              </w:rPr>
              <w:t>240 000</w:t>
            </w:r>
          </w:p>
        </w:tc>
      </w:tr>
      <w:tr w:rsidR="006872DC" w:rsidRPr="006872DC" w:rsidTr="00200483">
        <w:trPr>
          <w:trHeight w:val="345"/>
        </w:trPr>
        <w:tc>
          <w:tcPr>
            <w:tcW w:w="640" w:type="dxa"/>
            <w:tcBorders>
              <w:top w:val="nil"/>
              <w:left w:val="double" w:sz="6" w:space="0" w:color="auto"/>
              <w:bottom w:val="single" w:sz="4" w:space="0" w:color="auto"/>
              <w:right w:val="single" w:sz="4" w:space="0" w:color="auto"/>
            </w:tcBorders>
            <w:shd w:val="clear" w:color="000000" w:fill="BF8F00"/>
            <w:vAlign w:val="center"/>
            <w:hideMark/>
          </w:tcPr>
          <w:p w:rsidR="006872DC" w:rsidRPr="006872DC" w:rsidRDefault="006872DC" w:rsidP="006872DC">
            <w:pPr>
              <w:jc w:val="center"/>
            </w:pPr>
            <w:r w:rsidRPr="006872DC">
              <w:t> </w:t>
            </w:r>
          </w:p>
        </w:tc>
        <w:tc>
          <w:tcPr>
            <w:tcW w:w="4060" w:type="dxa"/>
            <w:tcBorders>
              <w:top w:val="nil"/>
              <w:left w:val="nil"/>
              <w:bottom w:val="single" w:sz="4" w:space="0" w:color="auto"/>
              <w:right w:val="single" w:sz="4" w:space="0" w:color="auto"/>
            </w:tcBorders>
            <w:shd w:val="clear" w:color="000000" w:fill="BF8F00"/>
            <w:vAlign w:val="center"/>
            <w:hideMark/>
          </w:tcPr>
          <w:p w:rsidR="006872DC" w:rsidRPr="006872DC" w:rsidRDefault="006872DC" w:rsidP="006872DC">
            <w:pPr>
              <w:rPr>
                <w:sz w:val="22"/>
                <w:szCs w:val="22"/>
              </w:rPr>
            </w:pPr>
            <w:r w:rsidRPr="006872DC">
              <w:rPr>
                <w:sz w:val="22"/>
                <w:szCs w:val="22"/>
              </w:rPr>
              <w:t>Montant de la garantie de l'offre lot 2</w:t>
            </w:r>
          </w:p>
        </w:tc>
        <w:tc>
          <w:tcPr>
            <w:tcW w:w="1656" w:type="dxa"/>
            <w:tcBorders>
              <w:top w:val="nil"/>
              <w:left w:val="nil"/>
              <w:bottom w:val="single" w:sz="4" w:space="0" w:color="auto"/>
              <w:right w:val="single" w:sz="4" w:space="0" w:color="auto"/>
            </w:tcBorders>
            <w:shd w:val="clear" w:color="000000" w:fill="BF8F00"/>
            <w:vAlign w:val="center"/>
            <w:hideMark/>
          </w:tcPr>
          <w:p w:rsidR="006872DC" w:rsidRPr="00200483" w:rsidRDefault="006872DC" w:rsidP="006872DC">
            <w:pPr>
              <w:jc w:val="center"/>
              <w:rPr>
                <w:b/>
                <w:sz w:val="18"/>
                <w:szCs w:val="18"/>
              </w:rPr>
            </w:pPr>
            <w:r w:rsidRPr="00200483">
              <w:rPr>
                <w:b/>
                <w:sz w:val="18"/>
                <w:szCs w:val="18"/>
              </w:rPr>
              <w:t> </w:t>
            </w:r>
          </w:p>
        </w:tc>
        <w:tc>
          <w:tcPr>
            <w:tcW w:w="992" w:type="dxa"/>
            <w:tcBorders>
              <w:top w:val="nil"/>
              <w:left w:val="nil"/>
              <w:bottom w:val="single" w:sz="4" w:space="0" w:color="auto"/>
              <w:right w:val="single" w:sz="4" w:space="0" w:color="auto"/>
            </w:tcBorders>
            <w:shd w:val="clear" w:color="000000" w:fill="BF8F00"/>
            <w:vAlign w:val="center"/>
            <w:hideMark/>
          </w:tcPr>
          <w:p w:rsidR="006872DC" w:rsidRPr="00200483" w:rsidRDefault="006872DC" w:rsidP="006872DC">
            <w:pPr>
              <w:jc w:val="center"/>
              <w:rPr>
                <w:b/>
                <w:sz w:val="18"/>
                <w:szCs w:val="18"/>
              </w:rPr>
            </w:pPr>
            <w:r w:rsidRPr="00200483">
              <w:rPr>
                <w:b/>
                <w:sz w:val="18"/>
                <w:szCs w:val="18"/>
              </w:rPr>
              <w:t> </w:t>
            </w:r>
          </w:p>
        </w:tc>
        <w:tc>
          <w:tcPr>
            <w:tcW w:w="993" w:type="dxa"/>
            <w:tcBorders>
              <w:top w:val="nil"/>
              <w:left w:val="nil"/>
              <w:bottom w:val="single" w:sz="4" w:space="0" w:color="auto"/>
              <w:right w:val="single" w:sz="4" w:space="0" w:color="auto"/>
            </w:tcBorders>
            <w:shd w:val="clear" w:color="000000" w:fill="BF8F00"/>
            <w:vAlign w:val="center"/>
            <w:hideMark/>
          </w:tcPr>
          <w:p w:rsidR="006872DC" w:rsidRPr="00200483" w:rsidRDefault="006872DC" w:rsidP="006872DC">
            <w:pPr>
              <w:jc w:val="center"/>
              <w:rPr>
                <w:b/>
                <w:sz w:val="18"/>
                <w:szCs w:val="18"/>
              </w:rPr>
            </w:pPr>
            <w:r w:rsidRPr="00200483">
              <w:rPr>
                <w:b/>
                <w:sz w:val="18"/>
                <w:szCs w:val="18"/>
              </w:rPr>
              <w:t> </w:t>
            </w:r>
          </w:p>
        </w:tc>
        <w:tc>
          <w:tcPr>
            <w:tcW w:w="1134" w:type="dxa"/>
            <w:tcBorders>
              <w:top w:val="nil"/>
              <w:left w:val="nil"/>
              <w:bottom w:val="single" w:sz="4" w:space="0" w:color="auto"/>
              <w:right w:val="single" w:sz="4" w:space="0" w:color="auto"/>
            </w:tcBorders>
            <w:shd w:val="clear" w:color="000000" w:fill="BF8F00"/>
            <w:vAlign w:val="center"/>
            <w:hideMark/>
          </w:tcPr>
          <w:p w:rsidR="006872DC" w:rsidRPr="00200483" w:rsidRDefault="006872DC" w:rsidP="006872DC">
            <w:pPr>
              <w:jc w:val="center"/>
              <w:rPr>
                <w:b/>
                <w:bCs/>
                <w:sz w:val="18"/>
                <w:szCs w:val="18"/>
                <w:u w:val="double"/>
              </w:rPr>
            </w:pPr>
            <w:r w:rsidRPr="00200483">
              <w:rPr>
                <w:b/>
                <w:bCs/>
                <w:sz w:val="18"/>
                <w:szCs w:val="18"/>
                <w:u w:val="single"/>
              </w:rPr>
              <w:t> </w:t>
            </w:r>
          </w:p>
        </w:tc>
        <w:tc>
          <w:tcPr>
            <w:tcW w:w="992" w:type="dxa"/>
            <w:vMerge/>
            <w:tcBorders>
              <w:top w:val="nil"/>
              <w:left w:val="single" w:sz="4" w:space="0" w:color="auto"/>
              <w:bottom w:val="single" w:sz="4" w:space="0" w:color="000000"/>
              <w:right w:val="single" w:sz="4" w:space="0" w:color="auto"/>
            </w:tcBorders>
            <w:vAlign w:val="center"/>
            <w:hideMark/>
          </w:tcPr>
          <w:p w:rsidR="006872DC" w:rsidRPr="00200483" w:rsidRDefault="006872DC" w:rsidP="006872DC">
            <w:pPr>
              <w:rPr>
                <w:b/>
                <w:sz w:val="18"/>
                <w:szCs w:val="18"/>
              </w:rPr>
            </w:pPr>
          </w:p>
        </w:tc>
        <w:tc>
          <w:tcPr>
            <w:tcW w:w="1276" w:type="dxa"/>
            <w:tcBorders>
              <w:top w:val="nil"/>
              <w:left w:val="nil"/>
              <w:bottom w:val="single" w:sz="4" w:space="0" w:color="auto"/>
              <w:right w:val="single" w:sz="4" w:space="0" w:color="auto"/>
            </w:tcBorders>
            <w:shd w:val="clear" w:color="000000" w:fill="BF8F00"/>
            <w:vAlign w:val="center"/>
            <w:hideMark/>
          </w:tcPr>
          <w:p w:rsidR="006872DC" w:rsidRPr="00200483" w:rsidRDefault="006872DC" w:rsidP="006872DC">
            <w:pPr>
              <w:jc w:val="center"/>
              <w:rPr>
                <w:b/>
                <w:bCs/>
                <w:sz w:val="18"/>
                <w:szCs w:val="18"/>
              </w:rPr>
            </w:pPr>
            <w:r w:rsidRPr="00200483">
              <w:rPr>
                <w:b/>
                <w:bCs/>
                <w:sz w:val="18"/>
                <w:szCs w:val="18"/>
              </w:rPr>
              <w:t> </w:t>
            </w:r>
          </w:p>
        </w:tc>
        <w:tc>
          <w:tcPr>
            <w:tcW w:w="1275" w:type="dxa"/>
            <w:tcBorders>
              <w:top w:val="nil"/>
              <w:left w:val="nil"/>
              <w:bottom w:val="single" w:sz="4" w:space="0" w:color="auto"/>
              <w:right w:val="single" w:sz="4" w:space="0" w:color="auto"/>
            </w:tcBorders>
            <w:shd w:val="clear" w:color="000000" w:fill="BF8F00"/>
            <w:vAlign w:val="center"/>
            <w:hideMark/>
          </w:tcPr>
          <w:p w:rsidR="006872DC" w:rsidRPr="00200483" w:rsidRDefault="006872DC" w:rsidP="006872DC">
            <w:pPr>
              <w:jc w:val="center"/>
              <w:rPr>
                <w:b/>
                <w:sz w:val="18"/>
                <w:szCs w:val="18"/>
              </w:rPr>
            </w:pPr>
            <w:r w:rsidRPr="00200483">
              <w:rPr>
                <w:b/>
                <w:sz w:val="18"/>
                <w:szCs w:val="18"/>
              </w:rPr>
              <w:t>360 000</w:t>
            </w:r>
          </w:p>
        </w:tc>
        <w:tc>
          <w:tcPr>
            <w:tcW w:w="1418" w:type="dxa"/>
            <w:tcBorders>
              <w:top w:val="nil"/>
              <w:left w:val="nil"/>
              <w:bottom w:val="single" w:sz="4" w:space="0" w:color="auto"/>
              <w:right w:val="single" w:sz="4" w:space="0" w:color="auto"/>
            </w:tcBorders>
            <w:shd w:val="clear" w:color="000000" w:fill="BF8F00"/>
            <w:vAlign w:val="center"/>
            <w:hideMark/>
          </w:tcPr>
          <w:p w:rsidR="006872DC" w:rsidRPr="00200483" w:rsidRDefault="006872DC" w:rsidP="006872DC">
            <w:pPr>
              <w:jc w:val="center"/>
              <w:rPr>
                <w:b/>
                <w:sz w:val="18"/>
                <w:szCs w:val="18"/>
              </w:rPr>
            </w:pPr>
            <w:r w:rsidRPr="00200483">
              <w:rPr>
                <w:b/>
                <w:sz w:val="18"/>
                <w:szCs w:val="18"/>
              </w:rPr>
              <w:t>360 000</w:t>
            </w:r>
          </w:p>
        </w:tc>
      </w:tr>
      <w:tr w:rsidR="006872DC" w:rsidRPr="006872DC" w:rsidTr="00200483">
        <w:trPr>
          <w:trHeight w:val="315"/>
        </w:trPr>
        <w:tc>
          <w:tcPr>
            <w:tcW w:w="640" w:type="dxa"/>
            <w:tcBorders>
              <w:top w:val="nil"/>
              <w:left w:val="double" w:sz="6" w:space="0" w:color="auto"/>
              <w:bottom w:val="single" w:sz="4" w:space="0" w:color="auto"/>
              <w:right w:val="single" w:sz="4" w:space="0" w:color="auto"/>
            </w:tcBorders>
            <w:shd w:val="clear" w:color="000000" w:fill="CCFFFF"/>
            <w:vAlign w:val="center"/>
            <w:hideMark/>
          </w:tcPr>
          <w:p w:rsidR="006872DC" w:rsidRPr="006872DC" w:rsidRDefault="006872DC" w:rsidP="006872DC">
            <w:pPr>
              <w:jc w:val="center"/>
            </w:pPr>
            <w:r w:rsidRPr="006872DC">
              <w:t> </w:t>
            </w:r>
          </w:p>
        </w:tc>
        <w:tc>
          <w:tcPr>
            <w:tcW w:w="4060" w:type="dxa"/>
            <w:tcBorders>
              <w:top w:val="nil"/>
              <w:left w:val="nil"/>
              <w:bottom w:val="single" w:sz="4" w:space="0" w:color="auto"/>
              <w:right w:val="single" w:sz="4" w:space="0" w:color="auto"/>
            </w:tcBorders>
            <w:shd w:val="clear" w:color="000000" w:fill="F4B084"/>
            <w:vAlign w:val="center"/>
            <w:hideMark/>
          </w:tcPr>
          <w:p w:rsidR="006872DC" w:rsidRPr="006872DC" w:rsidRDefault="006872DC" w:rsidP="006872DC">
            <w:pPr>
              <w:rPr>
                <w:sz w:val="22"/>
                <w:szCs w:val="22"/>
              </w:rPr>
            </w:pPr>
            <w:r w:rsidRPr="006872DC">
              <w:rPr>
                <w:sz w:val="22"/>
                <w:szCs w:val="22"/>
              </w:rPr>
              <w:t>Montant de la garantie de l'offre lot 3</w:t>
            </w:r>
          </w:p>
        </w:tc>
        <w:tc>
          <w:tcPr>
            <w:tcW w:w="1656"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8"/>
                <w:szCs w:val="18"/>
              </w:rPr>
            </w:pPr>
            <w:r w:rsidRPr="00200483">
              <w:rPr>
                <w:b/>
                <w:sz w:val="18"/>
                <w:szCs w:val="18"/>
              </w:rPr>
              <w:t> </w:t>
            </w:r>
          </w:p>
        </w:tc>
        <w:tc>
          <w:tcPr>
            <w:tcW w:w="992"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8"/>
                <w:szCs w:val="18"/>
              </w:rPr>
            </w:pPr>
            <w:r w:rsidRPr="00200483">
              <w:rPr>
                <w:b/>
                <w:sz w:val="18"/>
                <w:szCs w:val="18"/>
              </w:rPr>
              <w:t> </w:t>
            </w:r>
          </w:p>
        </w:tc>
        <w:tc>
          <w:tcPr>
            <w:tcW w:w="993"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8"/>
                <w:szCs w:val="18"/>
              </w:rPr>
            </w:pPr>
            <w:r w:rsidRPr="00200483">
              <w:rPr>
                <w:b/>
                <w:sz w:val="18"/>
                <w:szCs w:val="18"/>
              </w:rPr>
              <w:t> </w:t>
            </w:r>
          </w:p>
        </w:tc>
        <w:tc>
          <w:tcPr>
            <w:tcW w:w="1134"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8"/>
                <w:szCs w:val="18"/>
              </w:rPr>
            </w:pPr>
            <w:r w:rsidRPr="00200483">
              <w:rPr>
                <w:b/>
                <w:sz w:val="18"/>
                <w:szCs w:val="18"/>
              </w:rPr>
              <w:t> </w:t>
            </w:r>
          </w:p>
        </w:tc>
        <w:tc>
          <w:tcPr>
            <w:tcW w:w="992" w:type="dxa"/>
            <w:vMerge/>
            <w:tcBorders>
              <w:top w:val="nil"/>
              <w:left w:val="single" w:sz="4" w:space="0" w:color="auto"/>
              <w:bottom w:val="single" w:sz="4" w:space="0" w:color="000000"/>
              <w:right w:val="single" w:sz="4" w:space="0" w:color="auto"/>
            </w:tcBorders>
            <w:vAlign w:val="center"/>
            <w:hideMark/>
          </w:tcPr>
          <w:p w:rsidR="006872DC" w:rsidRPr="00200483" w:rsidRDefault="006872DC" w:rsidP="006872DC">
            <w:pPr>
              <w:rPr>
                <w:b/>
                <w:sz w:val="18"/>
                <w:szCs w:val="18"/>
              </w:rPr>
            </w:pPr>
          </w:p>
        </w:tc>
        <w:tc>
          <w:tcPr>
            <w:tcW w:w="1276"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bCs/>
                <w:sz w:val="18"/>
                <w:szCs w:val="18"/>
                <w:u w:val="double"/>
              </w:rPr>
            </w:pPr>
            <w:r w:rsidRPr="00200483">
              <w:rPr>
                <w:b/>
                <w:bCs/>
                <w:sz w:val="18"/>
                <w:szCs w:val="18"/>
                <w:u w:val="single"/>
              </w:rPr>
              <w:t> </w:t>
            </w:r>
          </w:p>
        </w:tc>
        <w:tc>
          <w:tcPr>
            <w:tcW w:w="1275"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8"/>
                <w:szCs w:val="18"/>
              </w:rPr>
            </w:pPr>
            <w:r w:rsidRPr="00200483">
              <w:rPr>
                <w:b/>
                <w:sz w:val="18"/>
                <w:szCs w:val="18"/>
              </w:rPr>
              <w:t>300 000</w:t>
            </w:r>
          </w:p>
        </w:tc>
        <w:tc>
          <w:tcPr>
            <w:tcW w:w="1418"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8"/>
                <w:szCs w:val="18"/>
              </w:rPr>
            </w:pPr>
            <w:r w:rsidRPr="00200483">
              <w:rPr>
                <w:b/>
                <w:sz w:val="18"/>
                <w:szCs w:val="18"/>
              </w:rPr>
              <w:t>300 000</w:t>
            </w:r>
          </w:p>
        </w:tc>
      </w:tr>
      <w:tr w:rsidR="006872DC" w:rsidRPr="006872DC" w:rsidTr="00200483">
        <w:trPr>
          <w:trHeight w:val="255"/>
        </w:trPr>
        <w:tc>
          <w:tcPr>
            <w:tcW w:w="640" w:type="dxa"/>
            <w:tcBorders>
              <w:top w:val="nil"/>
              <w:left w:val="double" w:sz="6" w:space="0" w:color="auto"/>
              <w:bottom w:val="single" w:sz="4" w:space="0" w:color="auto"/>
              <w:right w:val="single" w:sz="4" w:space="0" w:color="auto"/>
            </w:tcBorders>
            <w:shd w:val="clear" w:color="000000" w:fill="FFE699"/>
            <w:vAlign w:val="center"/>
            <w:hideMark/>
          </w:tcPr>
          <w:p w:rsidR="006872DC" w:rsidRPr="006872DC" w:rsidRDefault="006872DC" w:rsidP="006872DC">
            <w:pPr>
              <w:jc w:val="center"/>
            </w:pPr>
            <w:r w:rsidRPr="006872DC">
              <w:t> </w:t>
            </w:r>
          </w:p>
        </w:tc>
        <w:tc>
          <w:tcPr>
            <w:tcW w:w="4060" w:type="dxa"/>
            <w:tcBorders>
              <w:top w:val="nil"/>
              <w:left w:val="nil"/>
              <w:bottom w:val="single" w:sz="4" w:space="0" w:color="auto"/>
              <w:right w:val="single" w:sz="4" w:space="0" w:color="auto"/>
            </w:tcBorders>
            <w:shd w:val="clear" w:color="000000" w:fill="FFE699"/>
            <w:vAlign w:val="center"/>
            <w:hideMark/>
          </w:tcPr>
          <w:p w:rsidR="006872DC" w:rsidRPr="006872DC" w:rsidRDefault="006872DC" w:rsidP="006872DC">
            <w:pPr>
              <w:rPr>
                <w:sz w:val="22"/>
                <w:szCs w:val="22"/>
              </w:rPr>
            </w:pPr>
            <w:r w:rsidRPr="006872DC">
              <w:rPr>
                <w:sz w:val="22"/>
                <w:szCs w:val="22"/>
              </w:rPr>
              <w:t>Montant de la garantie de l'offre lot 4</w:t>
            </w:r>
          </w:p>
        </w:tc>
        <w:tc>
          <w:tcPr>
            <w:tcW w:w="1656" w:type="dxa"/>
            <w:tcBorders>
              <w:top w:val="nil"/>
              <w:left w:val="nil"/>
              <w:bottom w:val="single" w:sz="4" w:space="0" w:color="auto"/>
              <w:right w:val="single" w:sz="4" w:space="0" w:color="auto"/>
            </w:tcBorders>
            <w:shd w:val="clear" w:color="000000" w:fill="FFE699"/>
            <w:vAlign w:val="center"/>
            <w:hideMark/>
          </w:tcPr>
          <w:p w:rsidR="006872DC" w:rsidRPr="00200483" w:rsidRDefault="006872DC" w:rsidP="006872DC">
            <w:pPr>
              <w:jc w:val="center"/>
              <w:rPr>
                <w:b/>
                <w:sz w:val="18"/>
                <w:szCs w:val="18"/>
              </w:rPr>
            </w:pPr>
            <w:r w:rsidRPr="00200483">
              <w:rPr>
                <w:b/>
                <w:sz w:val="18"/>
                <w:szCs w:val="18"/>
              </w:rPr>
              <w:t> </w:t>
            </w:r>
          </w:p>
        </w:tc>
        <w:tc>
          <w:tcPr>
            <w:tcW w:w="992" w:type="dxa"/>
            <w:tcBorders>
              <w:top w:val="nil"/>
              <w:left w:val="nil"/>
              <w:bottom w:val="single" w:sz="4" w:space="0" w:color="auto"/>
              <w:right w:val="single" w:sz="4" w:space="0" w:color="auto"/>
            </w:tcBorders>
            <w:shd w:val="clear" w:color="000000" w:fill="FFE699"/>
            <w:vAlign w:val="center"/>
            <w:hideMark/>
          </w:tcPr>
          <w:p w:rsidR="006872DC" w:rsidRPr="00200483" w:rsidRDefault="006872DC" w:rsidP="006872DC">
            <w:pPr>
              <w:jc w:val="center"/>
              <w:rPr>
                <w:b/>
                <w:sz w:val="18"/>
                <w:szCs w:val="18"/>
              </w:rPr>
            </w:pPr>
            <w:r w:rsidRPr="00200483">
              <w:rPr>
                <w:b/>
                <w:sz w:val="18"/>
                <w:szCs w:val="18"/>
              </w:rPr>
              <w:t> </w:t>
            </w:r>
          </w:p>
        </w:tc>
        <w:tc>
          <w:tcPr>
            <w:tcW w:w="993" w:type="dxa"/>
            <w:tcBorders>
              <w:top w:val="nil"/>
              <w:left w:val="nil"/>
              <w:bottom w:val="single" w:sz="4" w:space="0" w:color="auto"/>
              <w:right w:val="single" w:sz="4" w:space="0" w:color="auto"/>
            </w:tcBorders>
            <w:shd w:val="clear" w:color="000000" w:fill="FFE699"/>
            <w:vAlign w:val="center"/>
            <w:hideMark/>
          </w:tcPr>
          <w:p w:rsidR="006872DC" w:rsidRPr="00200483" w:rsidRDefault="006872DC" w:rsidP="006872DC">
            <w:pPr>
              <w:jc w:val="center"/>
              <w:rPr>
                <w:b/>
                <w:bCs/>
                <w:sz w:val="18"/>
                <w:szCs w:val="18"/>
                <w:u w:val="double"/>
              </w:rPr>
            </w:pPr>
            <w:r w:rsidRPr="00200483">
              <w:rPr>
                <w:b/>
                <w:bCs/>
                <w:sz w:val="18"/>
                <w:szCs w:val="18"/>
                <w:u w:val="single"/>
              </w:rPr>
              <w:t> </w:t>
            </w:r>
          </w:p>
        </w:tc>
        <w:tc>
          <w:tcPr>
            <w:tcW w:w="1134" w:type="dxa"/>
            <w:tcBorders>
              <w:top w:val="nil"/>
              <w:left w:val="nil"/>
              <w:bottom w:val="single" w:sz="4" w:space="0" w:color="auto"/>
              <w:right w:val="single" w:sz="4" w:space="0" w:color="auto"/>
            </w:tcBorders>
            <w:shd w:val="clear" w:color="000000" w:fill="FFE699"/>
            <w:vAlign w:val="center"/>
            <w:hideMark/>
          </w:tcPr>
          <w:p w:rsidR="006872DC" w:rsidRPr="00200483" w:rsidRDefault="006872DC" w:rsidP="006872DC">
            <w:pPr>
              <w:jc w:val="center"/>
              <w:rPr>
                <w:b/>
                <w:sz w:val="18"/>
                <w:szCs w:val="18"/>
              </w:rPr>
            </w:pPr>
            <w:r w:rsidRPr="00200483">
              <w:rPr>
                <w:b/>
                <w:sz w:val="18"/>
                <w:szCs w:val="18"/>
              </w:rPr>
              <w:t> </w:t>
            </w:r>
          </w:p>
        </w:tc>
        <w:tc>
          <w:tcPr>
            <w:tcW w:w="992" w:type="dxa"/>
            <w:vMerge/>
            <w:tcBorders>
              <w:top w:val="nil"/>
              <w:left w:val="single" w:sz="4" w:space="0" w:color="auto"/>
              <w:bottom w:val="single" w:sz="4" w:space="0" w:color="000000"/>
              <w:right w:val="single" w:sz="4" w:space="0" w:color="auto"/>
            </w:tcBorders>
            <w:vAlign w:val="center"/>
            <w:hideMark/>
          </w:tcPr>
          <w:p w:rsidR="006872DC" w:rsidRPr="00200483" w:rsidRDefault="006872DC" w:rsidP="006872DC">
            <w:pPr>
              <w:rPr>
                <w:b/>
                <w:sz w:val="18"/>
                <w:szCs w:val="18"/>
              </w:rPr>
            </w:pPr>
          </w:p>
        </w:tc>
        <w:tc>
          <w:tcPr>
            <w:tcW w:w="1276" w:type="dxa"/>
            <w:tcBorders>
              <w:top w:val="nil"/>
              <w:left w:val="nil"/>
              <w:bottom w:val="single" w:sz="4" w:space="0" w:color="auto"/>
              <w:right w:val="single" w:sz="4" w:space="0" w:color="auto"/>
            </w:tcBorders>
            <w:shd w:val="clear" w:color="000000" w:fill="FFE699"/>
            <w:vAlign w:val="center"/>
            <w:hideMark/>
          </w:tcPr>
          <w:p w:rsidR="006872DC" w:rsidRPr="00200483" w:rsidRDefault="006872DC" w:rsidP="006872DC">
            <w:pPr>
              <w:jc w:val="center"/>
              <w:rPr>
                <w:b/>
                <w:bCs/>
                <w:sz w:val="18"/>
                <w:szCs w:val="18"/>
              </w:rPr>
            </w:pPr>
            <w:r w:rsidRPr="00200483">
              <w:rPr>
                <w:b/>
                <w:bCs/>
                <w:sz w:val="18"/>
                <w:szCs w:val="18"/>
              </w:rPr>
              <w:t> </w:t>
            </w:r>
          </w:p>
        </w:tc>
        <w:tc>
          <w:tcPr>
            <w:tcW w:w="1275" w:type="dxa"/>
            <w:tcBorders>
              <w:top w:val="nil"/>
              <w:left w:val="nil"/>
              <w:bottom w:val="single" w:sz="4" w:space="0" w:color="auto"/>
              <w:right w:val="single" w:sz="4" w:space="0" w:color="auto"/>
            </w:tcBorders>
            <w:shd w:val="clear" w:color="000000" w:fill="FFE699"/>
            <w:vAlign w:val="center"/>
            <w:hideMark/>
          </w:tcPr>
          <w:p w:rsidR="006872DC" w:rsidRPr="00200483" w:rsidRDefault="006872DC" w:rsidP="006872DC">
            <w:pPr>
              <w:jc w:val="center"/>
              <w:rPr>
                <w:b/>
                <w:sz w:val="18"/>
                <w:szCs w:val="18"/>
              </w:rPr>
            </w:pPr>
            <w:r w:rsidRPr="00200483">
              <w:rPr>
                <w:b/>
                <w:sz w:val="18"/>
                <w:szCs w:val="18"/>
              </w:rPr>
              <w:t>240 000</w:t>
            </w:r>
          </w:p>
        </w:tc>
        <w:tc>
          <w:tcPr>
            <w:tcW w:w="1418" w:type="dxa"/>
            <w:tcBorders>
              <w:top w:val="nil"/>
              <w:left w:val="nil"/>
              <w:bottom w:val="single" w:sz="4" w:space="0" w:color="auto"/>
              <w:right w:val="single" w:sz="4" w:space="0" w:color="auto"/>
            </w:tcBorders>
            <w:shd w:val="clear" w:color="000000" w:fill="FFE699"/>
            <w:vAlign w:val="center"/>
            <w:hideMark/>
          </w:tcPr>
          <w:p w:rsidR="006872DC" w:rsidRPr="00200483" w:rsidRDefault="006872DC" w:rsidP="006872DC">
            <w:pPr>
              <w:jc w:val="center"/>
              <w:rPr>
                <w:b/>
                <w:sz w:val="18"/>
                <w:szCs w:val="18"/>
              </w:rPr>
            </w:pPr>
            <w:r w:rsidRPr="00200483">
              <w:rPr>
                <w:b/>
                <w:sz w:val="18"/>
                <w:szCs w:val="18"/>
              </w:rPr>
              <w:t>240 000</w:t>
            </w:r>
          </w:p>
        </w:tc>
      </w:tr>
      <w:tr w:rsidR="006872DC" w:rsidRPr="006872DC" w:rsidTr="00200483">
        <w:trPr>
          <w:trHeight w:val="330"/>
        </w:trPr>
        <w:tc>
          <w:tcPr>
            <w:tcW w:w="640" w:type="dxa"/>
            <w:tcBorders>
              <w:top w:val="nil"/>
              <w:left w:val="double" w:sz="6" w:space="0" w:color="auto"/>
              <w:bottom w:val="single" w:sz="4" w:space="0" w:color="auto"/>
              <w:right w:val="single" w:sz="4" w:space="0" w:color="auto"/>
            </w:tcBorders>
            <w:shd w:val="clear" w:color="000000" w:fill="ED7D31"/>
            <w:vAlign w:val="center"/>
            <w:hideMark/>
          </w:tcPr>
          <w:p w:rsidR="006872DC" w:rsidRPr="006872DC" w:rsidRDefault="006872DC" w:rsidP="006872DC">
            <w:pPr>
              <w:jc w:val="center"/>
            </w:pPr>
            <w:r w:rsidRPr="006872DC">
              <w:t> </w:t>
            </w:r>
          </w:p>
        </w:tc>
        <w:tc>
          <w:tcPr>
            <w:tcW w:w="4060" w:type="dxa"/>
            <w:tcBorders>
              <w:top w:val="nil"/>
              <w:left w:val="nil"/>
              <w:bottom w:val="single" w:sz="4" w:space="0" w:color="auto"/>
              <w:right w:val="single" w:sz="4" w:space="0" w:color="auto"/>
            </w:tcBorders>
            <w:shd w:val="clear" w:color="000000" w:fill="ED7D31"/>
            <w:vAlign w:val="center"/>
            <w:hideMark/>
          </w:tcPr>
          <w:p w:rsidR="006872DC" w:rsidRPr="006872DC" w:rsidRDefault="006872DC" w:rsidP="006872DC">
            <w:pPr>
              <w:rPr>
                <w:sz w:val="22"/>
                <w:szCs w:val="22"/>
              </w:rPr>
            </w:pPr>
            <w:r w:rsidRPr="006872DC">
              <w:rPr>
                <w:sz w:val="22"/>
                <w:szCs w:val="22"/>
              </w:rPr>
              <w:t>Montant de la garantie de l'offre lot 5</w:t>
            </w:r>
          </w:p>
        </w:tc>
        <w:tc>
          <w:tcPr>
            <w:tcW w:w="1656" w:type="dxa"/>
            <w:tcBorders>
              <w:top w:val="nil"/>
              <w:left w:val="nil"/>
              <w:bottom w:val="single" w:sz="4" w:space="0" w:color="auto"/>
              <w:right w:val="single" w:sz="4" w:space="0" w:color="auto"/>
            </w:tcBorders>
            <w:shd w:val="clear" w:color="000000" w:fill="ED7D31"/>
            <w:vAlign w:val="center"/>
            <w:hideMark/>
          </w:tcPr>
          <w:p w:rsidR="006872DC" w:rsidRPr="00200483" w:rsidRDefault="006872DC" w:rsidP="006872DC">
            <w:pPr>
              <w:jc w:val="center"/>
              <w:rPr>
                <w:b/>
                <w:sz w:val="18"/>
                <w:szCs w:val="18"/>
              </w:rPr>
            </w:pPr>
            <w:r w:rsidRPr="00200483">
              <w:rPr>
                <w:b/>
                <w:sz w:val="18"/>
                <w:szCs w:val="18"/>
              </w:rPr>
              <w:t> </w:t>
            </w:r>
          </w:p>
        </w:tc>
        <w:tc>
          <w:tcPr>
            <w:tcW w:w="992" w:type="dxa"/>
            <w:tcBorders>
              <w:top w:val="nil"/>
              <w:left w:val="nil"/>
              <w:bottom w:val="single" w:sz="4" w:space="0" w:color="auto"/>
              <w:right w:val="single" w:sz="4" w:space="0" w:color="auto"/>
            </w:tcBorders>
            <w:shd w:val="clear" w:color="000000" w:fill="ED7D31"/>
            <w:vAlign w:val="center"/>
            <w:hideMark/>
          </w:tcPr>
          <w:p w:rsidR="006872DC" w:rsidRPr="00200483" w:rsidRDefault="006872DC" w:rsidP="006872DC">
            <w:pPr>
              <w:jc w:val="center"/>
              <w:rPr>
                <w:b/>
                <w:sz w:val="18"/>
                <w:szCs w:val="18"/>
              </w:rPr>
            </w:pPr>
            <w:r w:rsidRPr="00200483">
              <w:rPr>
                <w:b/>
                <w:sz w:val="18"/>
                <w:szCs w:val="18"/>
              </w:rPr>
              <w:t> </w:t>
            </w:r>
          </w:p>
        </w:tc>
        <w:tc>
          <w:tcPr>
            <w:tcW w:w="993" w:type="dxa"/>
            <w:tcBorders>
              <w:top w:val="nil"/>
              <w:left w:val="nil"/>
              <w:bottom w:val="single" w:sz="4" w:space="0" w:color="auto"/>
              <w:right w:val="single" w:sz="4" w:space="0" w:color="auto"/>
            </w:tcBorders>
            <w:shd w:val="clear" w:color="000000" w:fill="ED7D31"/>
            <w:vAlign w:val="center"/>
            <w:hideMark/>
          </w:tcPr>
          <w:p w:rsidR="006872DC" w:rsidRPr="00200483" w:rsidRDefault="006872DC" w:rsidP="006872DC">
            <w:pPr>
              <w:jc w:val="center"/>
              <w:rPr>
                <w:b/>
                <w:sz w:val="18"/>
                <w:szCs w:val="18"/>
              </w:rPr>
            </w:pPr>
            <w:r w:rsidRPr="00200483">
              <w:rPr>
                <w:b/>
                <w:sz w:val="18"/>
                <w:szCs w:val="18"/>
              </w:rPr>
              <w:t> </w:t>
            </w:r>
          </w:p>
        </w:tc>
        <w:tc>
          <w:tcPr>
            <w:tcW w:w="1134" w:type="dxa"/>
            <w:tcBorders>
              <w:top w:val="nil"/>
              <w:left w:val="nil"/>
              <w:bottom w:val="single" w:sz="4" w:space="0" w:color="auto"/>
              <w:right w:val="single" w:sz="4" w:space="0" w:color="auto"/>
            </w:tcBorders>
            <w:shd w:val="clear" w:color="000000" w:fill="ED7D31"/>
            <w:vAlign w:val="center"/>
            <w:hideMark/>
          </w:tcPr>
          <w:p w:rsidR="006872DC" w:rsidRPr="00200483" w:rsidRDefault="006872DC" w:rsidP="006872DC">
            <w:pPr>
              <w:jc w:val="center"/>
              <w:rPr>
                <w:b/>
                <w:sz w:val="18"/>
                <w:szCs w:val="18"/>
              </w:rPr>
            </w:pPr>
            <w:r w:rsidRPr="00200483">
              <w:rPr>
                <w:b/>
                <w:sz w:val="18"/>
                <w:szCs w:val="18"/>
              </w:rPr>
              <w:t> </w:t>
            </w:r>
          </w:p>
        </w:tc>
        <w:tc>
          <w:tcPr>
            <w:tcW w:w="992" w:type="dxa"/>
            <w:vMerge/>
            <w:tcBorders>
              <w:top w:val="nil"/>
              <w:left w:val="single" w:sz="4" w:space="0" w:color="auto"/>
              <w:bottom w:val="single" w:sz="4" w:space="0" w:color="000000"/>
              <w:right w:val="single" w:sz="4" w:space="0" w:color="auto"/>
            </w:tcBorders>
            <w:vAlign w:val="center"/>
            <w:hideMark/>
          </w:tcPr>
          <w:p w:rsidR="006872DC" w:rsidRPr="00200483" w:rsidRDefault="006872DC" w:rsidP="006872DC">
            <w:pPr>
              <w:rPr>
                <w:b/>
                <w:sz w:val="18"/>
                <w:szCs w:val="18"/>
              </w:rPr>
            </w:pPr>
          </w:p>
        </w:tc>
        <w:tc>
          <w:tcPr>
            <w:tcW w:w="1276" w:type="dxa"/>
            <w:tcBorders>
              <w:top w:val="nil"/>
              <w:left w:val="nil"/>
              <w:bottom w:val="single" w:sz="4" w:space="0" w:color="auto"/>
              <w:right w:val="single" w:sz="4" w:space="0" w:color="auto"/>
            </w:tcBorders>
            <w:shd w:val="clear" w:color="000000" w:fill="ED7D31"/>
            <w:vAlign w:val="center"/>
            <w:hideMark/>
          </w:tcPr>
          <w:p w:rsidR="006872DC" w:rsidRPr="00200483" w:rsidRDefault="006872DC" w:rsidP="006872DC">
            <w:pPr>
              <w:jc w:val="center"/>
              <w:rPr>
                <w:b/>
                <w:bCs/>
                <w:sz w:val="18"/>
                <w:szCs w:val="18"/>
                <w:u w:val="double"/>
              </w:rPr>
            </w:pPr>
            <w:r w:rsidRPr="00200483">
              <w:rPr>
                <w:b/>
                <w:bCs/>
                <w:sz w:val="18"/>
                <w:szCs w:val="18"/>
                <w:u w:val="single"/>
              </w:rPr>
              <w:t> </w:t>
            </w:r>
          </w:p>
        </w:tc>
        <w:tc>
          <w:tcPr>
            <w:tcW w:w="1275" w:type="dxa"/>
            <w:tcBorders>
              <w:top w:val="nil"/>
              <w:left w:val="nil"/>
              <w:bottom w:val="single" w:sz="4" w:space="0" w:color="auto"/>
              <w:right w:val="single" w:sz="4" w:space="0" w:color="auto"/>
            </w:tcBorders>
            <w:shd w:val="clear" w:color="000000" w:fill="ED7D31"/>
            <w:vAlign w:val="center"/>
            <w:hideMark/>
          </w:tcPr>
          <w:p w:rsidR="006872DC" w:rsidRPr="00200483" w:rsidRDefault="006872DC" w:rsidP="006872DC">
            <w:pPr>
              <w:jc w:val="center"/>
              <w:rPr>
                <w:b/>
                <w:sz w:val="18"/>
                <w:szCs w:val="18"/>
              </w:rPr>
            </w:pPr>
            <w:r w:rsidRPr="00200483">
              <w:rPr>
                <w:b/>
                <w:sz w:val="18"/>
                <w:szCs w:val="18"/>
              </w:rPr>
              <w:t>120 000</w:t>
            </w:r>
          </w:p>
        </w:tc>
        <w:tc>
          <w:tcPr>
            <w:tcW w:w="1418" w:type="dxa"/>
            <w:tcBorders>
              <w:top w:val="nil"/>
              <w:left w:val="nil"/>
              <w:bottom w:val="single" w:sz="4" w:space="0" w:color="auto"/>
              <w:right w:val="single" w:sz="4" w:space="0" w:color="auto"/>
            </w:tcBorders>
            <w:shd w:val="clear" w:color="000000" w:fill="ED7D31"/>
            <w:vAlign w:val="center"/>
            <w:hideMark/>
          </w:tcPr>
          <w:p w:rsidR="006872DC" w:rsidRPr="00200483" w:rsidRDefault="006872DC" w:rsidP="006872DC">
            <w:pPr>
              <w:jc w:val="center"/>
              <w:rPr>
                <w:b/>
                <w:sz w:val="18"/>
                <w:szCs w:val="18"/>
              </w:rPr>
            </w:pPr>
            <w:r w:rsidRPr="00200483">
              <w:rPr>
                <w:b/>
                <w:sz w:val="18"/>
                <w:szCs w:val="18"/>
              </w:rPr>
              <w:t>120 000</w:t>
            </w:r>
          </w:p>
        </w:tc>
      </w:tr>
      <w:tr w:rsidR="006872DC" w:rsidRPr="006872DC" w:rsidTr="00200483">
        <w:trPr>
          <w:trHeight w:val="270"/>
        </w:trPr>
        <w:tc>
          <w:tcPr>
            <w:tcW w:w="640" w:type="dxa"/>
            <w:tcBorders>
              <w:top w:val="nil"/>
              <w:left w:val="double" w:sz="6" w:space="0" w:color="auto"/>
              <w:bottom w:val="single" w:sz="4" w:space="0" w:color="auto"/>
              <w:right w:val="single" w:sz="4" w:space="0" w:color="auto"/>
            </w:tcBorders>
            <w:shd w:val="clear" w:color="000000" w:fill="CCFFFF"/>
            <w:vAlign w:val="center"/>
            <w:hideMark/>
          </w:tcPr>
          <w:p w:rsidR="006872DC" w:rsidRPr="006872DC" w:rsidRDefault="006872DC" w:rsidP="006872DC">
            <w:pPr>
              <w:jc w:val="center"/>
            </w:pPr>
            <w:r w:rsidRPr="006872DC">
              <w:t> </w:t>
            </w:r>
          </w:p>
        </w:tc>
        <w:tc>
          <w:tcPr>
            <w:tcW w:w="4060" w:type="dxa"/>
            <w:tcBorders>
              <w:top w:val="nil"/>
              <w:left w:val="nil"/>
              <w:bottom w:val="single" w:sz="4" w:space="0" w:color="auto"/>
              <w:right w:val="single" w:sz="4" w:space="0" w:color="auto"/>
            </w:tcBorders>
            <w:shd w:val="clear" w:color="000000" w:fill="FFFF00"/>
            <w:vAlign w:val="center"/>
            <w:hideMark/>
          </w:tcPr>
          <w:p w:rsidR="006872DC" w:rsidRPr="006872DC" w:rsidRDefault="006872DC" w:rsidP="006872DC">
            <w:pPr>
              <w:rPr>
                <w:sz w:val="22"/>
                <w:szCs w:val="22"/>
              </w:rPr>
            </w:pPr>
            <w:r w:rsidRPr="006872DC">
              <w:rPr>
                <w:sz w:val="22"/>
                <w:szCs w:val="22"/>
              </w:rPr>
              <w:t>Montant de la garantie de l'offre lot 6</w:t>
            </w:r>
          </w:p>
        </w:tc>
        <w:tc>
          <w:tcPr>
            <w:tcW w:w="1656" w:type="dxa"/>
            <w:tcBorders>
              <w:top w:val="nil"/>
              <w:left w:val="nil"/>
              <w:bottom w:val="single" w:sz="4" w:space="0" w:color="auto"/>
              <w:right w:val="single" w:sz="4" w:space="0" w:color="auto"/>
            </w:tcBorders>
            <w:shd w:val="clear" w:color="000000" w:fill="FFFF00"/>
            <w:vAlign w:val="center"/>
            <w:hideMark/>
          </w:tcPr>
          <w:p w:rsidR="006872DC" w:rsidRPr="00200483" w:rsidRDefault="006872DC" w:rsidP="006872DC">
            <w:pPr>
              <w:jc w:val="center"/>
              <w:rPr>
                <w:b/>
                <w:sz w:val="18"/>
                <w:szCs w:val="18"/>
              </w:rPr>
            </w:pPr>
            <w:r w:rsidRPr="00200483">
              <w:rPr>
                <w:b/>
                <w:sz w:val="18"/>
                <w:szCs w:val="18"/>
              </w:rPr>
              <w:t> </w:t>
            </w:r>
          </w:p>
        </w:tc>
        <w:tc>
          <w:tcPr>
            <w:tcW w:w="992" w:type="dxa"/>
            <w:tcBorders>
              <w:top w:val="nil"/>
              <w:left w:val="nil"/>
              <w:bottom w:val="single" w:sz="4" w:space="0" w:color="auto"/>
              <w:right w:val="single" w:sz="4" w:space="0" w:color="auto"/>
            </w:tcBorders>
            <w:shd w:val="clear" w:color="000000" w:fill="FFFF00"/>
            <w:vAlign w:val="center"/>
            <w:hideMark/>
          </w:tcPr>
          <w:p w:rsidR="006872DC" w:rsidRPr="00200483" w:rsidRDefault="006872DC" w:rsidP="006872DC">
            <w:pPr>
              <w:jc w:val="center"/>
              <w:rPr>
                <w:b/>
                <w:sz w:val="18"/>
                <w:szCs w:val="18"/>
              </w:rPr>
            </w:pPr>
            <w:r w:rsidRPr="00200483">
              <w:rPr>
                <w:b/>
                <w:sz w:val="18"/>
                <w:szCs w:val="18"/>
              </w:rPr>
              <w:t> </w:t>
            </w:r>
          </w:p>
        </w:tc>
        <w:tc>
          <w:tcPr>
            <w:tcW w:w="993" w:type="dxa"/>
            <w:tcBorders>
              <w:top w:val="nil"/>
              <w:left w:val="nil"/>
              <w:bottom w:val="single" w:sz="4" w:space="0" w:color="auto"/>
              <w:right w:val="single" w:sz="4" w:space="0" w:color="auto"/>
            </w:tcBorders>
            <w:shd w:val="clear" w:color="000000" w:fill="FFFF00"/>
            <w:vAlign w:val="center"/>
            <w:hideMark/>
          </w:tcPr>
          <w:p w:rsidR="006872DC" w:rsidRPr="00200483" w:rsidRDefault="006872DC" w:rsidP="006872DC">
            <w:pPr>
              <w:jc w:val="center"/>
              <w:rPr>
                <w:b/>
                <w:sz w:val="18"/>
                <w:szCs w:val="18"/>
              </w:rPr>
            </w:pPr>
            <w:r w:rsidRPr="00200483">
              <w:rPr>
                <w:b/>
                <w:sz w:val="18"/>
                <w:szCs w:val="18"/>
              </w:rPr>
              <w:t> </w:t>
            </w:r>
          </w:p>
        </w:tc>
        <w:tc>
          <w:tcPr>
            <w:tcW w:w="1134" w:type="dxa"/>
            <w:tcBorders>
              <w:top w:val="nil"/>
              <w:left w:val="nil"/>
              <w:bottom w:val="single" w:sz="4" w:space="0" w:color="auto"/>
              <w:right w:val="single" w:sz="4" w:space="0" w:color="auto"/>
            </w:tcBorders>
            <w:shd w:val="clear" w:color="000000" w:fill="FFFF00"/>
            <w:vAlign w:val="center"/>
            <w:hideMark/>
          </w:tcPr>
          <w:p w:rsidR="006872DC" w:rsidRPr="00200483" w:rsidRDefault="006872DC" w:rsidP="006872DC">
            <w:pPr>
              <w:jc w:val="center"/>
              <w:rPr>
                <w:b/>
                <w:sz w:val="18"/>
                <w:szCs w:val="18"/>
              </w:rPr>
            </w:pPr>
            <w:r w:rsidRPr="00200483">
              <w:rPr>
                <w:b/>
                <w:sz w:val="18"/>
                <w:szCs w:val="18"/>
              </w:rPr>
              <w:t>900 000</w:t>
            </w:r>
          </w:p>
        </w:tc>
        <w:tc>
          <w:tcPr>
            <w:tcW w:w="992" w:type="dxa"/>
            <w:vMerge/>
            <w:tcBorders>
              <w:top w:val="nil"/>
              <w:left w:val="single" w:sz="4" w:space="0" w:color="auto"/>
              <w:bottom w:val="single" w:sz="4" w:space="0" w:color="000000"/>
              <w:right w:val="single" w:sz="4" w:space="0" w:color="auto"/>
            </w:tcBorders>
            <w:vAlign w:val="center"/>
            <w:hideMark/>
          </w:tcPr>
          <w:p w:rsidR="006872DC" w:rsidRPr="00200483" w:rsidRDefault="006872DC" w:rsidP="006872DC">
            <w:pPr>
              <w:rPr>
                <w:b/>
                <w:sz w:val="18"/>
                <w:szCs w:val="18"/>
              </w:rPr>
            </w:pPr>
          </w:p>
        </w:tc>
        <w:tc>
          <w:tcPr>
            <w:tcW w:w="1276" w:type="dxa"/>
            <w:tcBorders>
              <w:top w:val="nil"/>
              <w:left w:val="nil"/>
              <w:bottom w:val="single" w:sz="4" w:space="0" w:color="auto"/>
              <w:right w:val="single" w:sz="4" w:space="0" w:color="auto"/>
            </w:tcBorders>
            <w:shd w:val="clear" w:color="000000" w:fill="FFFF00"/>
            <w:vAlign w:val="center"/>
            <w:hideMark/>
          </w:tcPr>
          <w:p w:rsidR="006872DC" w:rsidRPr="00200483" w:rsidRDefault="006872DC" w:rsidP="006872DC">
            <w:pPr>
              <w:jc w:val="center"/>
              <w:rPr>
                <w:b/>
                <w:bCs/>
                <w:sz w:val="18"/>
                <w:szCs w:val="18"/>
              </w:rPr>
            </w:pPr>
            <w:r w:rsidRPr="00200483">
              <w:rPr>
                <w:b/>
                <w:bCs/>
                <w:sz w:val="18"/>
                <w:szCs w:val="18"/>
              </w:rPr>
              <w:t>900 000</w:t>
            </w:r>
          </w:p>
        </w:tc>
        <w:tc>
          <w:tcPr>
            <w:tcW w:w="1275" w:type="dxa"/>
            <w:tcBorders>
              <w:top w:val="nil"/>
              <w:left w:val="nil"/>
              <w:bottom w:val="single" w:sz="4" w:space="0" w:color="auto"/>
              <w:right w:val="single" w:sz="4" w:space="0" w:color="auto"/>
            </w:tcBorders>
            <w:shd w:val="clear" w:color="000000" w:fill="FFFF00"/>
            <w:vAlign w:val="center"/>
            <w:hideMark/>
          </w:tcPr>
          <w:p w:rsidR="006872DC" w:rsidRPr="00200483" w:rsidRDefault="006872DC" w:rsidP="006872DC">
            <w:pPr>
              <w:jc w:val="center"/>
              <w:rPr>
                <w:b/>
                <w:sz w:val="18"/>
                <w:szCs w:val="18"/>
              </w:rPr>
            </w:pPr>
            <w:r w:rsidRPr="00200483">
              <w:rPr>
                <w:b/>
                <w:sz w:val="18"/>
                <w:szCs w:val="18"/>
              </w:rPr>
              <w:t>900 000</w:t>
            </w:r>
          </w:p>
        </w:tc>
        <w:tc>
          <w:tcPr>
            <w:tcW w:w="1418" w:type="dxa"/>
            <w:tcBorders>
              <w:top w:val="nil"/>
              <w:left w:val="nil"/>
              <w:bottom w:val="single" w:sz="4" w:space="0" w:color="auto"/>
              <w:right w:val="single" w:sz="4" w:space="0" w:color="auto"/>
            </w:tcBorders>
            <w:shd w:val="clear" w:color="000000" w:fill="FFFF00"/>
            <w:vAlign w:val="center"/>
            <w:hideMark/>
          </w:tcPr>
          <w:p w:rsidR="006872DC" w:rsidRPr="00200483" w:rsidRDefault="006872DC" w:rsidP="006872DC">
            <w:pPr>
              <w:jc w:val="center"/>
              <w:rPr>
                <w:b/>
                <w:sz w:val="18"/>
                <w:szCs w:val="18"/>
              </w:rPr>
            </w:pPr>
            <w:r w:rsidRPr="00200483">
              <w:rPr>
                <w:b/>
                <w:sz w:val="18"/>
                <w:szCs w:val="18"/>
              </w:rPr>
              <w:t>240 000</w:t>
            </w:r>
          </w:p>
        </w:tc>
      </w:tr>
      <w:tr w:rsidR="006872DC" w:rsidRPr="006872DC" w:rsidTr="00200483">
        <w:trPr>
          <w:trHeight w:val="300"/>
        </w:trPr>
        <w:tc>
          <w:tcPr>
            <w:tcW w:w="640" w:type="dxa"/>
            <w:tcBorders>
              <w:top w:val="nil"/>
              <w:left w:val="double" w:sz="6" w:space="0" w:color="auto"/>
              <w:bottom w:val="single" w:sz="4" w:space="0" w:color="auto"/>
              <w:right w:val="single" w:sz="4" w:space="0" w:color="auto"/>
            </w:tcBorders>
            <w:shd w:val="clear" w:color="000000" w:fill="CCFFFF"/>
            <w:vAlign w:val="center"/>
            <w:hideMark/>
          </w:tcPr>
          <w:p w:rsidR="006872DC" w:rsidRPr="006872DC" w:rsidRDefault="006872DC" w:rsidP="006872DC">
            <w:pPr>
              <w:jc w:val="center"/>
            </w:pPr>
            <w:r w:rsidRPr="006872DC">
              <w:t> </w:t>
            </w:r>
          </w:p>
        </w:tc>
        <w:tc>
          <w:tcPr>
            <w:tcW w:w="4060" w:type="dxa"/>
            <w:tcBorders>
              <w:top w:val="nil"/>
              <w:left w:val="nil"/>
              <w:bottom w:val="single" w:sz="4" w:space="0" w:color="auto"/>
              <w:right w:val="single" w:sz="4" w:space="0" w:color="auto"/>
            </w:tcBorders>
            <w:shd w:val="clear" w:color="000000" w:fill="CCFFFF"/>
            <w:vAlign w:val="center"/>
            <w:hideMark/>
          </w:tcPr>
          <w:p w:rsidR="006872DC" w:rsidRPr="006872DC" w:rsidRDefault="006872DC" w:rsidP="006872DC">
            <w:pPr>
              <w:rPr>
                <w:sz w:val="22"/>
                <w:szCs w:val="22"/>
              </w:rPr>
            </w:pPr>
            <w:r w:rsidRPr="006872DC">
              <w:rPr>
                <w:sz w:val="22"/>
                <w:szCs w:val="22"/>
              </w:rPr>
              <w:t>Montant de la garantie de l'offre lot 7</w:t>
            </w:r>
          </w:p>
        </w:tc>
        <w:tc>
          <w:tcPr>
            <w:tcW w:w="1656" w:type="dxa"/>
            <w:tcBorders>
              <w:top w:val="nil"/>
              <w:left w:val="nil"/>
              <w:bottom w:val="single" w:sz="4" w:space="0" w:color="auto"/>
              <w:right w:val="single" w:sz="4" w:space="0" w:color="auto"/>
            </w:tcBorders>
            <w:shd w:val="clear" w:color="auto" w:fill="auto"/>
            <w:vAlign w:val="center"/>
            <w:hideMark/>
          </w:tcPr>
          <w:p w:rsidR="006872DC" w:rsidRPr="00200483" w:rsidRDefault="006872DC" w:rsidP="006872DC">
            <w:pPr>
              <w:jc w:val="center"/>
              <w:rPr>
                <w:b/>
                <w:sz w:val="18"/>
                <w:szCs w:val="18"/>
              </w:rPr>
            </w:pPr>
            <w:r w:rsidRPr="00200483">
              <w:rPr>
                <w:b/>
                <w:sz w:val="18"/>
                <w:szCs w:val="18"/>
              </w:rPr>
              <w:t>1 000 000</w:t>
            </w:r>
          </w:p>
        </w:tc>
        <w:tc>
          <w:tcPr>
            <w:tcW w:w="992" w:type="dxa"/>
            <w:tcBorders>
              <w:top w:val="nil"/>
              <w:left w:val="nil"/>
              <w:bottom w:val="single" w:sz="4" w:space="0" w:color="auto"/>
              <w:right w:val="single" w:sz="4" w:space="0" w:color="auto"/>
            </w:tcBorders>
            <w:shd w:val="clear" w:color="auto" w:fill="auto"/>
            <w:vAlign w:val="center"/>
            <w:hideMark/>
          </w:tcPr>
          <w:p w:rsidR="006872DC" w:rsidRPr="00200483" w:rsidRDefault="006872DC" w:rsidP="006872DC">
            <w:pPr>
              <w:jc w:val="center"/>
              <w:rPr>
                <w:b/>
                <w:sz w:val="18"/>
                <w:szCs w:val="18"/>
              </w:rPr>
            </w:pPr>
            <w:r w:rsidRPr="00200483">
              <w:rPr>
                <w:b/>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6872DC" w:rsidRPr="00200483" w:rsidRDefault="006872DC" w:rsidP="006872DC">
            <w:pPr>
              <w:jc w:val="center"/>
              <w:rPr>
                <w:b/>
                <w:bCs/>
                <w:sz w:val="18"/>
                <w:szCs w:val="18"/>
                <w:u w:val="double"/>
              </w:rPr>
            </w:pPr>
            <w:r w:rsidRPr="00200483">
              <w:rPr>
                <w:b/>
                <w:bCs/>
                <w:sz w:val="18"/>
                <w:szCs w:val="18"/>
                <w:u w:val="single"/>
              </w:rPr>
              <w:t> </w:t>
            </w:r>
          </w:p>
        </w:tc>
        <w:tc>
          <w:tcPr>
            <w:tcW w:w="1134" w:type="dxa"/>
            <w:tcBorders>
              <w:top w:val="nil"/>
              <w:left w:val="nil"/>
              <w:bottom w:val="single" w:sz="4" w:space="0" w:color="auto"/>
              <w:right w:val="single" w:sz="4" w:space="0" w:color="auto"/>
            </w:tcBorders>
            <w:shd w:val="clear" w:color="auto" w:fill="auto"/>
            <w:vAlign w:val="center"/>
            <w:hideMark/>
          </w:tcPr>
          <w:p w:rsidR="006872DC" w:rsidRPr="00200483" w:rsidRDefault="006872DC" w:rsidP="006872DC">
            <w:pPr>
              <w:jc w:val="center"/>
              <w:rPr>
                <w:b/>
                <w:sz w:val="18"/>
                <w:szCs w:val="18"/>
              </w:rPr>
            </w:pPr>
            <w:r w:rsidRPr="00200483">
              <w:rPr>
                <w:b/>
                <w:sz w:val="18"/>
                <w:szCs w:val="18"/>
              </w:rPr>
              <w:t>1 000 000</w:t>
            </w:r>
          </w:p>
        </w:tc>
        <w:tc>
          <w:tcPr>
            <w:tcW w:w="992" w:type="dxa"/>
            <w:vMerge/>
            <w:tcBorders>
              <w:top w:val="nil"/>
              <w:left w:val="single" w:sz="4" w:space="0" w:color="auto"/>
              <w:bottom w:val="single" w:sz="4" w:space="0" w:color="000000"/>
              <w:right w:val="single" w:sz="4" w:space="0" w:color="auto"/>
            </w:tcBorders>
            <w:vAlign w:val="center"/>
            <w:hideMark/>
          </w:tcPr>
          <w:p w:rsidR="006872DC" w:rsidRPr="00200483" w:rsidRDefault="006872DC" w:rsidP="006872DC">
            <w:pPr>
              <w:rPr>
                <w:b/>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6872DC" w:rsidRPr="00200483" w:rsidRDefault="006872DC" w:rsidP="006872DC">
            <w:pPr>
              <w:jc w:val="center"/>
              <w:rPr>
                <w:b/>
                <w:bCs/>
                <w:color w:val="C00000"/>
                <w:sz w:val="18"/>
                <w:szCs w:val="18"/>
                <w:u w:val="single"/>
              </w:rPr>
            </w:pPr>
            <w:r w:rsidRPr="00200483">
              <w:rPr>
                <w:b/>
                <w:bCs/>
                <w:color w:val="C00000"/>
                <w:sz w:val="18"/>
                <w:szCs w:val="18"/>
                <w:u w:val="single"/>
              </w:rPr>
              <w:t>1 000 000</w:t>
            </w:r>
          </w:p>
        </w:tc>
        <w:tc>
          <w:tcPr>
            <w:tcW w:w="1275" w:type="dxa"/>
            <w:tcBorders>
              <w:top w:val="nil"/>
              <w:left w:val="nil"/>
              <w:bottom w:val="single" w:sz="4" w:space="0" w:color="auto"/>
              <w:right w:val="single" w:sz="4" w:space="0" w:color="auto"/>
            </w:tcBorders>
            <w:shd w:val="clear" w:color="000000" w:fill="FFFFFF"/>
            <w:vAlign w:val="center"/>
            <w:hideMark/>
          </w:tcPr>
          <w:p w:rsidR="006872DC" w:rsidRPr="00200483" w:rsidRDefault="006872DC" w:rsidP="006872DC">
            <w:pPr>
              <w:jc w:val="center"/>
              <w:rPr>
                <w:b/>
                <w:sz w:val="18"/>
                <w:szCs w:val="18"/>
              </w:rPr>
            </w:pPr>
            <w:r w:rsidRPr="00200483">
              <w:rPr>
                <w:b/>
                <w:sz w:val="18"/>
                <w:szCs w:val="18"/>
              </w:rPr>
              <w:t>1 000 000</w:t>
            </w:r>
          </w:p>
        </w:tc>
        <w:tc>
          <w:tcPr>
            <w:tcW w:w="1418" w:type="dxa"/>
            <w:tcBorders>
              <w:top w:val="nil"/>
              <w:left w:val="nil"/>
              <w:bottom w:val="single" w:sz="4" w:space="0" w:color="auto"/>
              <w:right w:val="single" w:sz="4" w:space="0" w:color="auto"/>
            </w:tcBorders>
            <w:shd w:val="clear" w:color="000000" w:fill="FFFFFF"/>
            <w:vAlign w:val="center"/>
            <w:hideMark/>
          </w:tcPr>
          <w:p w:rsidR="006872DC" w:rsidRPr="00200483" w:rsidRDefault="006872DC" w:rsidP="006872DC">
            <w:pPr>
              <w:jc w:val="center"/>
              <w:rPr>
                <w:b/>
                <w:sz w:val="18"/>
                <w:szCs w:val="18"/>
              </w:rPr>
            </w:pPr>
            <w:r w:rsidRPr="00200483">
              <w:rPr>
                <w:b/>
                <w:sz w:val="18"/>
                <w:szCs w:val="18"/>
              </w:rPr>
              <w:t> </w:t>
            </w:r>
          </w:p>
        </w:tc>
      </w:tr>
      <w:tr w:rsidR="006872DC" w:rsidRPr="006872DC" w:rsidTr="00200483">
        <w:trPr>
          <w:trHeight w:val="315"/>
        </w:trPr>
        <w:tc>
          <w:tcPr>
            <w:tcW w:w="640" w:type="dxa"/>
            <w:tcBorders>
              <w:top w:val="nil"/>
              <w:left w:val="double" w:sz="6" w:space="0" w:color="auto"/>
              <w:bottom w:val="single" w:sz="4" w:space="0" w:color="auto"/>
              <w:right w:val="single" w:sz="4" w:space="0" w:color="auto"/>
            </w:tcBorders>
            <w:shd w:val="clear" w:color="000000" w:fill="CCFFFF"/>
            <w:vAlign w:val="center"/>
            <w:hideMark/>
          </w:tcPr>
          <w:p w:rsidR="006872DC" w:rsidRPr="006872DC" w:rsidRDefault="006872DC" w:rsidP="006872DC">
            <w:pPr>
              <w:jc w:val="center"/>
            </w:pPr>
            <w:r w:rsidRPr="006872DC">
              <w:t> </w:t>
            </w:r>
          </w:p>
        </w:tc>
        <w:tc>
          <w:tcPr>
            <w:tcW w:w="4060" w:type="dxa"/>
            <w:tcBorders>
              <w:top w:val="nil"/>
              <w:left w:val="nil"/>
              <w:bottom w:val="single" w:sz="4" w:space="0" w:color="auto"/>
              <w:right w:val="single" w:sz="4" w:space="0" w:color="auto"/>
            </w:tcBorders>
            <w:shd w:val="clear" w:color="000000" w:fill="F4B084"/>
            <w:vAlign w:val="center"/>
            <w:hideMark/>
          </w:tcPr>
          <w:p w:rsidR="006872DC" w:rsidRPr="006872DC" w:rsidRDefault="006872DC" w:rsidP="006872DC">
            <w:pPr>
              <w:rPr>
                <w:sz w:val="22"/>
                <w:szCs w:val="22"/>
              </w:rPr>
            </w:pPr>
            <w:r w:rsidRPr="006872DC">
              <w:rPr>
                <w:sz w:val="22"/>
                <w:szCs w:val="22"/>
              </w:rPr>
              <w:t>Montant de la garantie de l'offre lot 8</w:t>
            </w:r>
          </w:p>
        </w:tc>
        <w:tc>
          <w:tcPr>
            <w:tcW w:w="1656"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8"/>
                <w:szCs w:val="18"/>
              </w:rPr>
            </w:pPr>
            <w:r w:rsidRPr="00200483">
              <w:rPr>
                <w:b/>
                <w:sz w:val="18"/>
                <w:szCs w:val="18"/>
              </w:rPr>
              <w:t> </w:t>
            </w:r>
          </w:p>
        </w:tc>
        <w:tc>
          <w:tcPr>
            <w:tcW w:w="992"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8"/>
                <w:szCs w:val="18"/>
              </w:rPr>
            </w:pPr>
            <w:r w:rsidRPr="00200483">
              <w:rPr>
                <w:b/>
                <w:sz w:val="18"/>
                <w:szCs w:val="18"/>
              </w:rPr>
              <w:t> </w:t>
            </w:r>
          </w:p>
        </w:tc>
        <w:tc>
          <w:tcPr>
            <w:tcW w:w="993"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8"/>
                <w:szCs w:val="18"/>
              </w:rPr>
            </w:pPr>
            <w:r w:rsidRPr="00200483">
              <w:rPr>
                <w:b/>
                <w:sz w:val="18"/>
                <w:szCs w:val="18"/>
              </w:rPr>
              <w:t> </w:t>
            </w:r>
          </w:p>
        </w:tc>
        <w:tc>
          <w:tcPr>
            <w:tcW w:w="1134"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8"/>
                <w:szCs w:val="18"/>
              </w:rPr>
            </w:pPr>
            <w:r w:rsidRPr="00200483">
              <w:rPr>
                <w:b/>
                <w:sz w:val="18"/>
                <w:szCs w:val="18"/>
              </w:rPr>
              <w:t> </w:t>
            </w:r>
          </w:p>
        </w:tc>
        <w:tc>
          <w:tcPr>
            <w:tcW w:w="992" w:type="dxa"/>
            <w:vMerge/>
            <w:tcBorders>
              <w:top w:val="nil"/>
              <w:left w:val="single" w:sz="4" w:space="0" w:color="auto"/>
              <w:bottom w:val="single" w:sz="4" w:space="0" w:color="000000"/>
              <w:right w:val="single" w:sz="4" w:space="0" w:color="auto"/>
            </w:tcBorders>
            <w:vAlign w:val="center"/>
            <w:hideMark/>
          </w:tcPr>
          <w:p w:rsidR="006872DC" w:rsidRPr="00200483" w:rsidRDefault="006872DC" w:rsidP="006872DC">
            <w:pPr>
              <w:rPr>
                <w:b/>
                <w:sz w:val="18"/>
                <w:szCs w:val="18"/>
              </w:rPr>
            </w:pPr>
          </w:p>
        </w:tc>
        <w:tc>
          <w:tcPr>
            <w:tcW w:w="1276"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bCs/>
                <w:sz w:val="18"/>
                <w:szCs w:val="18"/>
              </w:rPr>
            </w:pPr>
            <w:r w:rsidRPr="00200483">
              <w:rPr>
                <w:b/>
                <w:bCs/>
                <w:sz w:val="18"/>
                <w:szCs w:val="18"/>
              </w:rPr>
              <w:t> </w:t>
            </w:r>
          </w:p>
        </w:tc>
        <w:tc>
          <w:tcPr>
            <w:tcW w:w="1275"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8"/>
                <w:szCs w:val="18"/>
              </w:rPr>
            </w:pPr>
            <w:r w:rsidRPr="00200483">
              <w:rPr>
                <w:b/>
                <w:sz w:val="18"/>
                <w:szCs w:val="18"/>
              </w:rPr>
              <w:t>240 000</w:t>
            </w:r>
          </w:p>
        </w:tc>
        <w:tc>
          <w:tcPr>
            <w:tcW w:w="1418"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8"/>
                <w:szCs w:val="18"/>
              </w:rPr>
            </w:pPr>
            <w:r w:rsidRPr="00200483">
              <w:rPr>
                <w:b/>
                <w:sz w:val="18"/>
                <w:szCs w:val="18"/>
              </w:rPr>
              <w:t> </w:t>
            </w:r>
          </w:p>
        </w:tc>
      </w:tr>
      <w:tr w:rsidR="006872DC" w:rsidRPr="006872DC" w:rsidTr="00200483">
        <w:trPr>
          <w:trHeight w:val="600"/>
        </w:trPr>
        <w:tc>
          <w:tcPr>
            <w:tcW w:w="640" w:type="dxa"/>
            <w:tcBorders>
              <w:top w:val="nil"/>
              <w:left w:val="double" w:sz="6" w:space="0" w:color="auto"/>
              <w:bottom w:val="single" w:sz="4" w:space="0" w:color="auto"/>
              <w:right w:val="single" w:sz="4" w:space="0" w:color="auto"/>
            </w:tcBorders>
            <w:shd w:val="clear" w:color="000000" w:fill="CCFFFF"/>
            <w:vAlign w:val="center"/>
            <w:hideMark/>
          </w:tcPr>
          <w:p w:rsidR="006872DC" w:rsidRPr="006872DC" w:rsidRDefault="006872DC" w:rsidP="006872DC">
            <w:pPr>
              <w:jc w:val="center"/>
            </w:pPr>
            <w:r w:rsidRPr="006872DC">
              <w:t>h</w:t>
            </w:r>
          </w:p>
        </w:tc>
        <w:tc>
          <w:tcPr>
            <w:tcW w:w="4060" w:type="dxa"/>
            <w:tcBorders>
              <w:top w:val="nil"/>
              <w:left w:val="nil"/>
              <w:bottom w:val="single" w:sz="4" w:space="0" w:color="auto"/>
              <w:right w:val="single" w:sz="4" w:space="0" w:color="auto"/>
            </w:tcBorders>
            <w:shd w:val="clear" w:color="000000" w:fill="CCFFFF"/>
            <w:vAlign w:val="center"/>
            <w:hideMark/>
          </w:tcPr>
          <w:p w:rsidR="006872DC" w:rsidRPr="006872DC" w:rsidRDefault="006872DC" w:rsidP="006872DC">
            <w:pPr>
              <w:rPr>
                <w:sz w:val="22"/>
                <w:szCs w:val="22"/>
              </w:rPr>
            </w:pPr>
            <w:r w:rsidRPr="006872DC">
              <w:rPr>
                <w:sz w:val="22"/>
                <w:szCs w:val="22"/>
              </w:rPr>
              <w:t>Organisme ayant délivré la garantie de soumission</w:t>
            </w:r>
          </w:p>
        </w:tc>
        <w:tc>
          <w:tcPr>
            <w:tcW w:w="1656"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r>
      <w:tr w:rsidR="006872DC" w:rsidRPr="006872DC" w:rsidTr="00200483">
        <w:trPr>
          <w:trHeight w:val="315"/>
        </w:trPr>
        <w:tc>
          <w:tcPr>
            <w:tcW w:w="640" w:type="dxa"/>
            <w:tcBorders>
              <w:top w:val="nil"/>
              <w:left w:val="double" w:sz="6" w:space="0" w:color="auto"/>
              <w:bottom w:val="single" w:sz="4" w:space="0" w:color="auto"/>
              <w:right w:val="single" w:sz="4" w:space="0" w:color="auto"/>
            </w:tcBorders>
            <w:shd w:val="clear" w:color="000000" w:fill="CCFFFF"/>
            <w:vAlign w:val="center"/>
            <w:hideMark/>
          </w:tcPr>
          <w:p w:rsidR="006872DC" w:rsidRPr="006872DC" w:rsidRDefault="006872DC" w:rsidP="006872DC">
            <w:pPr>
              <w:jc w:val="center"/>
            </w:pPr>
            <w:r w:rsidRPr="006872DC">
              <w:t>i</w:t>
            </w:r>
          </w:p>
        </w:tc>
        <w:tc>
          <w:tcPr>
            <w:tcW w:w="4060" w:type="dxa"/>
            <w:tcBorders>
              <w:top w:val="nil"/>
              <w:left w:val="nil"/>
              <w:bottom w:val="single" w:sz="4" w:space="0" w:color="auto"/>
              <w:right w:val="single" w:sz="4" w:space="0" w:color="auto"/>
            </w:tcBorders>
            <w:shd w:val="clear" w:color="000000" w:fill="CCFFFF"/>
            <w:vAlign w:val="center"/>
            <w:hideMark/>
          </w:tcPr>
          <w:p w:rsidR="006872DC" w:rsidRPr="006872DC" w:rsidRDefault="006872DC" w:rsidP="006872DC">
            <w:pPr>
              <w:rPr>
                <w:sz w:val="22"/>
                <w:szCs w:val="22"/>
              </w:rPr>
            </w:pPr>
            <w:r w:rsidRPr="006872DC">
              <w:rPr>
                <w:sz w:val="22"/>
                <w:szCs w:val="22"/>
              </w:rPr>
              <w:t xml:space="preserve">Délai de validité de la garantie  </w:t>
            </w:r>
          </w:p>
        </w:tc>
        <w:tc>
          <w:tcPr>
            <w:tcW w:w="1656"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r>
      <w:tr w:rsidR="006872DC" w:rsidRPr="006872DC" w:rsidTr="00200483">
        <w:trPr>
          <w:trHeight w:val="480"/>
        </w:trPr>
        <w:tc>
          <w:tcPr>
            <w:tcW w:w="640" w:type="dxa"/>
            <w:tcBorders>
              <w:top w:val="nil"/>
              <w:left w:val="double" w:sz="6" w:space="0" w:color="auto"/>
              <w:bottom w:val="single" w:sz="4" w:space="0" w:color="auto"/>
              <w:right w:val="single" w:sz="4" w:space="0" w:color="auto"/>
            </w:tcBorders>
            <w:shd w:val="clear" w:color="000000" w:fill="CCFFFF"/>
            <w:vAlign w:val="center"/>
            <w:hideMark/>
          </w:tcPr>
          <w:p w:rsidR="006872DC" w:rsidRPr="006872DC" w:rsidRDefault="006872DC" w:rsidP="006872DC">
            <w:pPr>
              <w:jc w:val="center"/>
            </w:pPr>
            <w:r w:rsidRPr="006872DC">
              <w:t>j</w:t>
            </w:r>
          </w:p>
        </w:tc>
        <w:tc>
          <w:tcPr>
            <w:tcW w:w="4060" w:type="dxa"/>
            <w:tcBorders>
              <w:top w:val="nil"/>
              <w:left w:val="nil"/>
              <w:bottom w:val="single" w:sz="4" w:space="0" w:color="auto"/>
              <w:right w:val="single" w:sz="4" w:space="0" w:color="auto"/>
            </w:tcBorders>
            <w:shd w:val="clear" w:color="000000" w:fill="CCFFFF"/>
            <w:vAlign w:val="center"/>
            <w:hideMark/>
          </w:tcPr>
          <w:p w:rsidR="006872DC" w:rsidRPr="006872DC" w:rsidRDefault="006872DC" w:rsidP="006872DC">
            <w:pPr>
              <w:rPr>
                <w:sz w:val="22"/>
                <w:szCs w:val="22"/>
              </w:rPr>
            </w:pPr>
            <w:r w:rsidRPr="006872DC">
              <w:rPr>
                <w:sz w:val="22"/>
                <w:szCs w:val="22"/>
              </w:rPr>
              <w:t>Description des offres rabais ou de modification</w:t>
            </w:r>
          </w:p>
        </w:tc>
        <w:tc>
          <w:tcPr>
            <w:tcW w:w="1656"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r>
      <w:tr w:rsidR="006872DC" w:rsidRPr="006872DC" w:rsidTr="00200483">
        <w:trPr>
          <w:trHeight w:val="315"/>
        </w:trPr>
        <w:tc>
          <w:tcPr>
            <w:tcW w:w="640" w:type="dxa"/>
            <w:tcBorders>
              <w:top w:val="nil"/>
              <w:left w:val="double" w:sz="6" w:space="0" w:color="auto"/>
              <w:bottom w:val="single" w:sz="4" w:space="0" w:color="auto"/>
              <w:right w:val="single" w:sz="4" w:space="0" w:color="auto"/>
            </w:tcBorders>
            <w:shd w:val="clear" w:color="000000" w:fill="CCFFFF"/>
            <w:vAlign w:val="center"/>
            <w:hideMark/>
          </w:tcPr>
          <w:p w:rsidR="006872DC" w:rsidRPr="006872DC" w:rsidRDefault="006872DC" w:rsidP="006872DC">
            <w:pPr>
              <w:jc w:val="center"/>
            </w:pPr>
            <w:r w:rsidRPr="006872DC">
              <w:t>k</w:t>
            </w:r>
          </w:p>
        </w:tc>
        <w:tc>
          <w:tcPr>
            <w:tcW w:w="4060" w:type="dxa"/>
            <w:tcBorders>
              <w:top w:val="nil"/>
              <w:left w:val="nil"/>
              <w:bottom w:val="single" w:sz="4" w:space="0" w:color="auto"/>
              <w:right w:val="single" w:sz="4" w:space="0" w:color="auto"/>
            </w:tcBorders>
            <w:shd w:val="clear" w:color="000000" w:fill="CCFFFF"/>
            <w:vAlign w:val="center"/>
            <w:hideMark/>
          </w:tcPr>
          <w:p w:rsidR="006872DC" w:rsidRPr="006872DC" w:rsidRDefault="006872DC" w:rsidP="006872DC">
            <w:pPr>
              <w:rPr>
                <w:sz w:val="22"/>
                <w:szCs w:val="22"/>
              </w:rPr>
            </w:pPr>
            <w:r w:rsidRPr="006872DC">
              <w:rPr>
                <w:sz w:val="22"/>
                <w:szCs w:val="22"/>
              </w:rPr>
              <w:t>Autres remarques</w:t>
            </w:r>
          </w:p>
        </w:tc>
        <w:tc>
          <w:tcPr>
            <w:tcW w:w="1656"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r>
      <w:tr w:rsidR="006872DC" w:rsidRPr="006872DC" w:rsidTr="00200483">
        <w:trPr>
          <w:trHeight w:val="600"/>
        </w:trPr>
        <w:tc>
          <w:tcPr>
            <w:tcW w:w="640" w:type="dxa"/>
            <w:tcBorders>
              <w:top w:val="nil"/>
              <w:left w:val="double" w:sz="6" w:space="0" w:color="auto"/>
              <w:bottom w:val="single" w:sz="4" w:space="0" w:color="auto"/>
              <w:right w:val="single" w:sz="4" w:space="0" w:color="auto"/>
            </w:tcBorders>
            <w:shd w:val="clear" w:color="000000" w:fill="CCFFFF"/>
            <w:vAlign w:val="center"/>
            <w:hideMark/>
          </w:tcPr>
          <w:p w:rsidR="006872DC" w:rsidRPr="006872DC" w:rsidRDefault="006872DC" w:rsidP="006872DC">
            <w:pPr>
              <w:jc w:val="center"/>
            </w:pPr>
            <w:r w:rsidRPr="006872DC">
              <w:lastRenderedPageBreak/>
              <w:t>l</w:t>
            </w:r>
          </w:p>
        </w:tc>
        <w:tc>
          <w:tcPr>
            <w:tcW w:w="4060" w:type="dxa"/>
            <w:tcBorders>
              <w:top w:val="nil"/>
              <w:left w:val="nil"/>
              <w:bottom w:val="single" w:sz="4" w:space="0" w:color="auto"/>
              <w:right w:val="single" w:sz="4" w:space="0" w:color="auto"/>
            </w:tcBorders>
            <w:shd w:val="clear" w:color="000000" w:fill="CCFFFF"/>
            <w:vAlign w:val="center"/>
            <w:hideMark/>
          </w:tcPr>
          <w:p w:rsidR="006872DC" w:rsidRPr="006872DC" w:rsidRDefault="006872DC" w:rsidP="006872DC">
            <w:pPr>
              <w:rPr>
                <w:sz w:val="22"/>
                <w:szCs w:val="22"/>
              </w:rPr>
            </w:pPr>
            <w:r w:rsidRPr="006872DC">
              <w:rPr>
                <w:sz w:val="22"/>
                <w:szCs w:val="22"/>
              </w:rPr>
              <w:t>Nom du représentant du soumissionnaire présent à l'ouverture des plis</w:t>
            </w:r>
          </w:p>
        </w:tc>
        <w:tc>
          <w:tcPr>
            <w:tcW w:w="1656"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rPr>
                <w:sz w:val="22"/>
                <w:szCs w:val="22"/>
              </w:rPr>
            </w:pPr>
            <w:r w:rsidRPr="006872DC">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6872DC" w:rsidRPr="006872DC" w:rsidRDefault="006872DC" w:rsidP="006872DC">
            <w:pPr>
              <w:jc w:val="center"/>
              <w:rPr>
                <w:sz w:val="22"/>
                <w:szCs w:val="22"/>
              </w:rPr>
            </w:pPr>
            <w:r w:rsidRPr="006872DC">
              <w:rPr>
                <w:sz w:val="22"/>
                <w:szCs w:val="22"/>
              </w:rPr>
              <w:t> </w:t>
            </w:r>
          </w:p>
        </w:tc>
      </w:tr>
      <w:tr w:rsidR="006872DC" w:rsidRPr="006872DC" w:rsidTr="00200483">
        <w:trPr>
          <w:trHeight w:val="330"/>
        </w:trPr>
        <w:tc>
          <w:tcPr>
            <w:tcW w:w="640" w:type="dxa"/>
            <w:tcBorders>
              <w:top w:val="nil"/>
              <w:left w:val="double" w:sz="6" w:space="0" w:color="auto"/>
              <w:bottom w:val="double" w:sz="6" w:space="0" w:color="auto"/>
              <w:right w:val="single" w:sz="4" w:space="0" w:color="auto"/>
            </w:tcBorders>
            <w:shd w:val="clear" w:color="000000" w:fill="CCFFFF"/>
            <w:vAlign w:val="center"/>
            <w:hideMark/>
          </w:tcPr>
          <w:p w:rsidR="006872DC" w:rsidRPr="006872DC" w:rsidRDefault="006872DC" w:rsidP="006872DC">
            <w:pPr>
              <w:jc w:val="center"/>
            </w:pPr>
            <w:r w:rsidRPr="006872DC">
              <w:t>m</w:t>
            </w:r>
          </w:p>
        </w:tc>
        <w:tc>
          <w:tcPr>
            <w:tcW w:w="4060" w:type="dxa"/>
            <w:tcBorders>
              <w:top w:val="nil"/>
              <w:left w:val="nil"/>
              <w:bottom w:val="double" w:sz="6" w:space="0" w:color="auto"/>
              <w:right w:val="single" w:sz="4" w:space="0" w:color="auto"/>
            </w:tcBorders>
            <w:shd w:val="clear" w:color="000000" w:fill="CCFFFF"/>
            <w:vAlign w:val="center"/>
            <w:hideMark/>
          </w:tcPr>
          <w:p w:rsidR="006872DC" w:rsidRPr="006872DC" w:rsidRDefault="006872DC" w:rsidP="006872DC">
            <w:pPr>
              <w:rPr>
                <w:b/>
                <w:bCs/>
                <w:sz w:val="22"/>
                <w:szCs w:val="22"/>
              </w:rPr>
            </w:pPr>
            <w:r w:rsidRPr="006872DC">
              <w:rPr>
                <w:b/>
                <w:bCs/>
                <w:sz w:val="22"/>
                <w:szCs w:val="22"/>
              </w:rPr>
              <w:t>Prix de l'offre   (F.CFA HTT ou TTC)</w:t>
            </w:r>
          </w:p>
        </w:tc>
        <w:tc>
          <w:tcPr>
            <w:tcW w:w="1656" w:type="dxa"/>
            <w:tcBorders>
              <w:top w:val="nil"/>
              <w:left w:val="nil"/>
              <w:bottom w:val="double" w:sz="6" w:space="0" w:color="auto"/>
              <w:right w:val="single" w:sz="4" w:space="0" w:color="auto"/>
            </w:tcBorders>
            <w:shd w:val="clear" w:color="auto" w:fill="auto"/>
            <w:vAlign w:val="center"/>
            <w:hideMark/>
          </w:tcPr>
          <w:p w:rsidR="006872DC" w:rsidRPr="006872DC" w:rsidRDefault="006872DC" w:rsidP="006872DC">
            <w:pPr>
              <w:jc w:val="center"/>
              <w:rPr>
                <w:b/>
                <w:bCs/>
                <w:sz w:val="20"/>
                <w:szCs w:val="20"/>
              </w:rPr>
            </w:pPr>
            <w:r w:rsidRPr="006872DC">
              <w:rPr>
                <w:b/>
                <w:bCs/>
                <w:sz w:val="20"/>
                <w:szCs w:val="20"/>
              </w:rPr>
              <w:t> </w:t>
            </w:r>
          </w:p>
        </w:tc>
        <w:tc>
          <w:tcPr>
            <w:tcW w:w="992" w:type="dxa"/>
            <w:tcBorders>
              <w:top w:val="nil"/>
              <w:left w:val="nil"/>
              <w:bottom w:val="double" w:sz="6" w:space="0" w:color="auto"/>
              <w:right w:val="single" w:sz="4" w:space="0" w:color="auto"/>
            </w:tcBorders>
            <w:shd w:val="clear" w:color="auto" w:fill="auto"/>
            <w:vAlign w:val="center"/>
            <w:hideMark/>
          </w:tcPr>
          <w:p w:rsidR="006872DC" w:rsidRPr="006872DC" w:rsidRDefault="006872DC" w:rsidP="006872DC">
            <w:pPr>
              <w:jc w:val="center"/>
              <w:rPr>
                <w:b/>
                <w:bCs/>
                <w:sz w:val="20"/>
                <w:szCs w:val="20"/>
              </w:rPr>
            </w:pPr>
            <w:r w:rsidRPr="006872DC">
              <w:rPr>
                <w:b/>
                <w:bCs/>
                <w:sz w:val="20"/>
                <w:szCs w:val="20"/>
              </w:rPr>
              <w:t> </w:t>
            </w:r>
          </w:p>
        </w:tc>
        <w:tc>
          <w:tcPr>
            <w:tcW w:w="993" w:type="dxa"/>
            <w:tcBorders>
              <w:top w:val="nil"/>
              <w:left w:val="nil"/>
              <w:bottom w:val="double" w:sz="6" w:space="0" w:color="auto"/>
              <w:right w:val="single" w:sz="4" w:space="0" w:color="auto"/>
            </w:tcBorders>
            <w:shd w:val="clear" w:color="auto" w:fill="auto"/>
            <w:vAlign w:val="center"/>
            <w:hideMark/>
          </w:tcPr>
          <w:p w:rsidR="006872DC" w:rsidRPr="006872DC" w:rsidRDefault="006872DC" w:rsidP="006872DC">
            <w:pPr>
              <w:jc w:val="center"/>
              <w:rPr>
                <w:b/>
                <w:bCs/>
                <w:sz w:val="20"/>
                <w:szCs w:val="20"/>
              </w:rPr>
            </w:pPr>
            <w:r w:rsidRPr="006872DC">
              <w:rPr>
                <w:b/>
                <w:bCs/>
                <w:sz w:val="20"/>
                <w:szCs w:val="20"/>
              </w:rPr>
              <w:t> </w:t>
            </w:r>
          </w:p>
        </w:tc>
        <w:tc>
          <w:tcPr>
            <w:tcW w:w="1134" w:type="dxa"/>
            <w:tcBorders>
              <w:top w:val="nil"/>
              <w:left w:val="nil"/>
              <w:bottom w:val="double" w:sz="6" w:space="0" w:color="auto"/>
              <w:right w:val="single" w:sz="4" w:space="0" w:color="auto"/>
            </w:tcBorders>
            <w:shd w:val="clear" w:color="auto" w:fill="auto"/>
            <w:vAlign w:val="center"/>
            <w:hideMark/>
          </w:tcPr>
          <w:p w:rsidR="006872DC" w:rsidRPr="006872DC" w:rsidRDefault="006872DC" w:rsidP="006872DC">
            <w:pPr>
              <w:jc w:val="center"/>
              <w:rPr>
                <w:b/>
                <w:bCs/>
                <w:sz w:val="20"/>
                <w:szCs w:val="20"/>
              </w:rPr>
            </w:pPr>
            <w:r w:rsidRPr="006872DC">
              <w:rPr>
                <w:b/>
                <w:bCs/>
                <w:sz w:val="20"/>
                <w:szCs w:val="20"/>
              </w:rPr>
              <w:t> </w:t>
            </w:r>
          </w:p>
        </w:tc>
        <w:tc>
          <w:tcPr>
            <w:tcW w:w="992" w:type="dxa"/>
            <w:tcBorders>
              <w:top w:val="nil"/>
              <w:left w:val="nil"/>
              <w:bottom w:val="double" w:sz="6" w:space="0" w:color="auto"/>
              <w:right w:val="single" w:sz="4" w:space="0" w:color="auto"/>
            </w:tcBorders>
            <w:shd w:val="clear" w:color="auto" w:fill="auto"/>
            <w:vAlign w:val="center"/>
            <w:hideMark/>
          </w:tcPr>
          <w:p w:rsidR="006872DC" w:rsidRPr="006872DC" w:rsidRDefault="006872DC" w:rsidP="006872DC">
            <w:pPr>
              <w:jc w:val="center"/>
              <w:rPr>
                <w:b/>
                <w:bCs/>
                <w:sz w:val="20"/>
                <w:szCs w:val="20"/>
              </w:rPr>
            </w:pPr>
            <w:r w:rsidRPr="006872DC">
              <w:rPr>
                <w:b/>
                <w:bCs/>
                <w:sz w:val="20"/>
                <w:szCs w:val="20"/>
              </w:rPr>
              <w:t> </w:t>
            </w:r>
          </w:p>
        </w:tc>
        <w:tc>
          <w:tcPr>
            <w:tcW w:w="1276" w:type="dxa"/>
            <w:tcBorders>
              <w:top w:val="nil"/>
              <w:left w:val="nil"/>
              <w:bottom w:val="double" w:sz="6" w:space="0" w:color="auto"/>
              <w:right w:val="single" w:sz="4" w:space="0" w:color="auto"/>
            </w:tcBorders>
            <w:shd w:val="clear" w:color="auto" w:fill="auto"/>
            <w:vAlign w:val="center"/>
            <w:hideMark/>
          </w:tcPr>
          <w:p w:rsidR="006872DC" w:rsidRPr="006872DC" w:rsidRDefault="006872DC" w:rsidP="006872DC">
            <w:pPr>
              <w:jc w:val="center"/>
              <w:rPr>
                <w:b/>
                <w:bCs/>
                <w:sz w:val="20"/>
                <w:szCs w:val="20"/>
              </w:rPr>
            </w:pPr>
            <w:r w:rsidRPr="006872DC">
              <w:rPr>
                <w:b/>
                <w:bCs/>
                <w:sz w:val="20"/>
                <w:szCs w:val="20"/>
              </w:rPr>
              <w:t> </w:t>
            </w:r>
          </w:p>
        </w:tc>
        <w:tc>
          <w:tcPr>
            <w:tcW w:w="1275" w:type="dxa"/>
            <w:tcBorders>
              <w:top w:val="nil"/>
              <w:left w:val="nil"/>
              <w:bottom w:val="double" w:sz="6" w:space="0" w:color="auto"/>
              <w:right w:val="single" w:sz="4" w:space="0" w:color="auto"/>
            </w:tcBorders>
            <w:shd w:val="clear" w:color="auto" w:fill="auto"/>
            <w:vAlign w:val="center"/>
            <w:hideMark/>
          </w:tcPr>
          <w:p w:rsidR="006872DC" w:rsidRPr="006872DC" w:rsidRDefault="006872DC" w:rsidP="006872DC">
            <w:pPr>
              <w:jc w:val="center"/>
              <w:rPr>
                <w:b/>
                <w:bCs/>
                <w:sz w:val="20"/>
                <w:szCs w:val="20"/>
              </w:rPr>
            </w:pPr>
            <w:r w:rsidRPr="006872DC">
              <w:rPr>
                <w:b/>
                <w:bCs/>
                <w:sz w:val="20"/>
                <w:szCs w:val="20"/>
              </w:rPr>
              <w:t> </w:t>
            </w:r>
          </w:p>
        </w:tc>
        <w:tc>
          <w:tcPr>
            <w:tcW w:w="1418" w:type="dxa"/>
            <w:tcBorders>
              <w:top w:val="nil"/>
              <w:left w:val="nil"/>
              <w:bottom w:val="double" w:sz="6" w:space="0" w:color="auto"/>
              <w:right w:val="single" w:sz="4" w:space="0" w:color="auto"/>
            </w:tcBorders>
            <w:shd w:val="clear" w:color="auto" w:fill="auto"/>
            <w:vAlign w:val="center"/>
            <w:hideMark/>
          </w:tcPr>
          <w:p w:rsidR="006872DC" w:rsidRPr="006872DC" w:rsidRDefault="006872DC" w:rsidP="006872DC">
            <w:pPr>
              <w:jc w:val="center"/>
              <w:rPr>
                <w:b/>
                <w:bCs/>
                <w:sz w:val="20"/>
                <w:szCs w:val="20"/>
              </w:rPr>
            </w:pPr>
            <w:r w:rsidRPr="006872DC">
              <w:rPr>
                <w:b/>
                <w:bCs/>
                <w:sz w:val="20"/>
                <w:szCs w:val="20"/>
              </w:rPr>
              <w:t> </w:t>
            </w:r>
          </w:p>
        </w:tc>
      </w:tr>
      <w:tr w:rsidR="006872DC" w:rsidRPr="006872DC" w:rsidTr="00200483">
        <w:trPr>
          <w:trHeight w:val="570"/>
        </w:trPr>
        <w:tc>
          <w:tcPr>
            <w:tcW w:w="640" w:type="dxa"/>
            <w:tcBorders>
              <w:top w:val="nil"/>
              <w:left w:val="double" w:sz="6" w:space="0" w:color="auto"/>
              <w:bottom w:val="single" w:sz="4" w:space="0" w:color="auto"/>
              <w:right w:val="single" w:sz="4" w:space="0" w:color="auto"/>
            </w:tcBorders>
            <w:shd w:val="clear" w:color="000000" w:fill="ACB9CA"/>
            <w:vAlign w:val="center"/>
            <w:hideMark/>
          </w:tcPr>
          <w:p w:rsidR="006872DC" w:rsidRPr="006872DC" w:rsidRDefault="006872DC" w:rsidP="006872DC">
            <w:pPr>
              <w:jc w:val="center"/>
            </w:pPr>
            <w:r w:rsidRPr="006872DC">
              <w:t> </w:t>
            </w:r>
          </w:p>
        </w:tc>
        <w:tc>
          <w:tcPr>
            <w:tcW w:w="4060" w:type="dxa"/>
            <w:tcBorders>
              <w:top w:val="nil"/>
              <w:left w:val="nil"/>
              <w:bottom w:val="single" w:sz="4" w:space="0" w:color="auto"/>
              <w:right w:val="single" w:sz="4" w:space="0" w:color="auto"/>
            </w:tcBorders>
            <w:shd w:val="clear" w:color="000000" w:fill="ACB9CA"/>
            <w:vAlign w:val="center"/>
            <w:hideMark/>
          </w:tcPr>
          <w:p w:rsidR="006872DC" w:rsidRPr="006872DC" w:rsidRDefault="006872DC" w:rsidP="006872DC">
            <w:pPr>
              <w:rPr>
                <w:sz w:val="22"/>
                <w:szCs w:val="22"/>
              </w:rPr>
            </w:pPr>
            <w:r w:rsidRPr="006872DC">
              <w:rPr>
                <w:sz w:val="22"/>
                <w:szCs w:val="22"/>
              </w:rPr>
              <w:t>LOT 1</w:t>
            </w:r>
          </w:p>
        </w:tc>
        <w:tc>
          <w:tcPr>
            <w:tcW w:w="1656" w:type="dxa"/>
            <w:tcBorders>
              <w:top w:val="nil"/>
              <w:left w:val="nil"/>
              <w:bottom w:val="single" w:sz="4" w:space="0" w:color="auto"/>
              <w:right w:val="single" w:sz="4" w:space="0" w:color="auto"/>
            </w:tcBorders>
            <w:shd w:val="clear" w:color="000000" w:fill="ACB9CA"/>
            <w:vAlign w:val="center"/>
            <w:hideMark/>
          </w:tcPr>
          <w:p w:rsidR="006872DC" w:rsidRPr="00200483" w:rsidRDefault="006872DC" w:rsidP="006872DC">
            <w:pPr>
              <w:jc w:val="center"/>
              <w:rPr>
                <w:b/>
                <w:sz w:val="16"/>
                <w:szCs w:val="16"/>
              </w:rPr>
            </w:pPr>
            <w:r w:rsidRPr="00200483">
              <w:rPr>
                <w:b/>
                <w:sz w:val="16"/>
                <w:szCs w:val="16"/>
              </w:rPr>
              <w:t>8 767 920</w:t>
            </w:r>
          </w:p>
        </w:tc>
        <w:tc>
          <w:tcPr>
            <w:tcW w:w="992" w:type="dxa"/>
            <w:tcBorders>
              <w:top w:val="nil"/>
              <w:left w:val="nil"/>
              <w:bottom w:val="single" w:sz="4" w:space="0" w:color="auto"/>
              <w:right w:val="single" w:sz="4" w:space="0" w:color="auto"/>
            </w:tcBorders>
            <w:shd w:val="clear" w:color="000000" w:fill="ACB9CA"/>
            <w:vAlign w:val="center"/>
            <w:hideMark/>
          </w:tcPr>
          <w:p w:rsidR="006872DC" w:rsidRPr="00200483" w:rsidRDefault="006872DC" w:rsidP="006872DC">
            <w:pPr>
              <w:jc w:val="center"/>
              <w:rPr>
                <w:b/>
                <w:bCs/>
                <w:sz w:val="16"/>
                <w:szCs w:val="16"/>
              </w:rPr>
            </w:pPr>
            <w:r w:rsidRPr="00200483">
              <w:rPr>
                <w:b/>
                <w:bCs/>
                <w:sz w:val="16"/>
                <w:szCs w:val="16"/>
              </w:rPr>
              <w:t>8 920 800</w:t>
            </w:r>
          </w:p>
        </w:tc>
        <w:tc>
          <w:tcPr>
            <w:tcW w:w="993" w:type="dxa"/>
            <w:tcBorders>
              <w:top w:val="nil"/>
              <w:left w:val="nil"/>
              <w:bottom w:val="single" w:sz="4" w:space="0" w:color="auto"/>
              <w:right w:val="single" w:sz="4" w:space="0" w:color="auto"/>
            </w:tcBorders>
            <w:shd w:val="clear" w:color="000000" w:fill="ACB9CA"/>
            <w:vAlign w:val="center"/>
            <w:hideMark/>
          </w:tcPr>
          <w:p w:rsidR="006872DC" w:rsidRPr="00200483" w:rsidRDefault="006872DC" w:rsidP="006872DC">
            <w:pPr>
              <w:jc w:val="center"/>
              <w:rPr>
                <w:b/>
                <w:sz w:val="16"/>
                <w:szCs w:val="16"/>
              </w:rPr>
            </w:pPr>
            <w:r w:rsidRPr="00200483">
              <w:rPr>
                <w:b/>
                <w:sz w:val="16"/>
                <w:szCs w:val="16"/>
              </w:rPr>
              <w:t>8 498 832</w:t>
            </w:r>
          </w:p>
        </w:tc>
        <w:tc>
          <w:tcPr>
            <w:tcW w:w="1134" w:type="dxa"/>
            <w:tcBorders>
              <w:top w:val="nil"/>
              <w:left w:val="nil"/>
              <w:bottom w:val="single" w:sz="4" w:space="0" w:color="auto"/>
              <w:right w:val="single" w:sz="4" w:space="0" w:color="auto"/>
            </w:tcBorders>
            <w:shd w:val="clear" w:color="000000" w:fill="ACB9CA"/>
            <w:vAlign w:val="center"/>
            <w:hideMark/>
          </w:tcPr>
          <w:p w:rsidR="006872DC" w:rsidRPr="00200483" w:rsidRDefault="006872DC" w:rsidP="006872DC">
            <w:pPr>
              <w:jc w:val="center"/>
              <w:rPr>
                <w:b/>
                <w:sz w:val="16"/>
                <w:szCs w:val="16"/>
              </w:rPr>
            </w:pPr>
            <w:r w:rsidRPr="00200483">
              <w:rPr>
                <w:b/>
                <w:sz w:val="16"/>
                <w:szCs w:val="16"/>
              </w:rPr>
              <w:t> </w:t>
            </w:r>
          </w:p>
        </w:tc>
        <w:tc>
          <w:tcPr>
            <w:tcW w:w="992" w:type="dxa"/>
            <w:tcBorders>
              <w:top w:val="nil"/>
              <w:left w:val="nil"/>
              <w:bottom w:val="single" w:sz="4" w:space="0" w:color="auto"/>
              <w:right w:val="single" w:sz="4" w:space="0" w:color="auto"/>
            </w:tcBorders>
            <w:shd w:val="clear" w:color="000000" w:fill="ACB9CA"/>
            <w:vAlign w:val="center"/>
            <w:hideMark/>
          </w:tcPr>
          <w:p w:rsidR="006872DC" w:rsidRPr="00200483" w:rsidRDefault="006872DC" w:rsidP="006872DC">
            <w:pPr>
              <w:jc w:val="center"/>
              <w:rPr>
                <w:b/>
                <w:sz w:val="16"/>
                <w:szCs w:val="16"/>
              </w:rPr>
            </w:pPr>
            <w:r w:rsidRPr="00200483">
              <w:rPr>
                <w:b/>
                <w:sz w:val="16"/>
                <w:szCs w:val="16"/>
              </w:rPr>
              <w:t>7 278 240</w:t>
            </w:r>
          </w:p>
        </w:tc>
        <w:tc>
          <w:tcPr>
            <w:tcW w:w="1276" w:type="dxa"/>
            <w:tcBorders>
              <w:top w:val="nil"/>
              <w:left w:val="nil"/>
              <w:bottom w:val="single" w:sz="4" w:space="0" w:color="auto"/>
              <w:right w:val="single" w:sz="4" w:space="0" w:color="auto"/>
            </w:tcBorders>
            <w:shd w:val="clear" w:color="000000" w:fill="ACB9CA"/>
            <w:vAlign w:val="center"/>
            <w:hideMark/>
          </w:tcPr>
          <w:p w:rsidR="006872DC" w:rsidRPr="00200483" w:rsidRDefault="006872DC" w:rsidP="006872DC">
            <w:pPr>
              <w:jc w:val="center"/>
              <w:rPr>
                <w:b/>
                <w:sz w:val="16"/>
                <w:szCs w:val="16"/>
              </w:rPr>
            </w:pPr>
            <w:r w:rsidRPr="00200483">
              <w:rPr>
                <w:b/>
                <w:sz w:val="16"/>
                <w:szCs w:val="16"/>
              </w:rPr>
              <w:t> </w:t>
            </w:r>
          </w:p>
        </w:tc>
        <w:tc>
          <w:tcPr>
            <w:tcW w:w="1275" w:type="dxa"/>
            <w:tcBorders>
              <w:top w:val="nil"/>
              <w:left w:val="nil"/>
              <w:bottom w:val="single" w:sz="4" w:space="0" w:color="auto"/>
              <w:right w:val="single" w:sz="4" w:space="0" w:color="auto"/>
            </w:tcBorders>
            <w:shd w:val="clear" w:color="000000" w:fill="ACB9CA"/>
            <w:vAlign w:val="center"/>
            <w:hideMark/>
          </w:tcPr>
          <w:p w:rsidR="006872DC" w:rsidRPr="00200483" w:rsidRDefault="006872DC" w:rsidP="006872DC">
            <w:pPr>
              <w:jc w:val="center"/>
              <w:rPr>
                <w:b/>
                <w:sz w:val="16"/>
                <w:szCs w:val="16"/>
              </w:rPr>
            </w:pPr>
            <w:r w:rsidRPr="00200483">
              <w:rPr>
                <w:b/>
                <w:sz w:val="16"/>
                <w:szCs w:val="16"/>
              </w:rPr>
              <w:t>13 522 800</w:t>
            </w:r>
          </w:p>
        </w:tc>
        <w:tc>
          <w:tcPr>
            <w:tcW w:w="1418" w:type="dxa"/>
            <w:tcBorders>
              <w:top w:val="nil"/>
              <w:left w:val="nil"/>
              <w:bottom w:val="single" w:sz="4" w:space="0" w:color="auto"/>
              <w:right w:val="single" w:sz="4" w:space="0" w:color="auto"/>
            </w:tcBorders>
            <w:shd w:val="clear" w:color="000000" w:fill="ACB9CA"/>
            <w:vAlign w:val="center"/>
            <w:hideMark/>
          </w:tcPr>
          <w:p w:rsidR="006872DC" w:rsidRPr="00200483" w:rsidRDefault="006872DC" w:rsidP="006872DC">
            <w:pPr>
              <w:jc w:val="center"/>
              <w:rPr>
                <w:b/>
                <w:sz w:val="16"/>
                <w:szCs w:val="16"/>
              </w:rPr>
            </w:pPr>
            <w:r w:rsidRPr="00200483">
              <w:rPr>
                <w:b/>
                <w:sz w:val="16"/>
                <w:szCs w:val="16"/>
              </w:rPr>
              <w:t>6 230 400</w:t>
            </w:r>
          </w:p>
        </w:tc>
      </w:tr>
      <w:tr w:rsidR="006872DC" w:rsidRPr="006872DC" w:rsidTr="00200483">
        <w:trPr>
          <w:trHeight w:val="375"/>
        </w:trPr>
        <w:tc>
          <w:tcPr>
            <w:tcW w:w="640" w:type="dxa"/>
            <w:tcBorders>
              <w:top w:val="nil"/>
              <w:left w:val="double" w:sz="6" w:space="0" w:color="auto"/>
              <w:bottom w:val="single" w:sz="4" w:space="0" w:color="auto"/>
              <w:right w:val="single" w:sz="4" w:space="0" w:color="auto"/>
            </w:tcBorders>
            <w:shd w:val="clear" w:color="000000" w:fill="BF8F00"/>
            <w:vAlign w:val="center"/>
            <w:hideMark/>
          </w:tcPr>
          <w:p w:rsidR="006872DC" w:rsidRPr="006872DC" w:rsidRDefault="006872DC" w:rsidP="006872DC">
            <w:pPr>
              <w:jc w:val="center"/>
            </w:pPr>
            <w:r w:rsidRPr="006872DC">
              <w:t> </w:t>
            </w:r>
          </w:p>
        </w:tc>
        <w:tc>
          <w:tcPr>
            <w:tcW w:w="4060" w:type="dxa"/>
            <w:tcBorders>
              <w:top w:val="nil"/>
              <w:left w:val="nil"/>
              <w:bottom w:val="single" w:sz="4" w:space="0" w:color="auto"/>
              <w:right w:val="single" w:sz="4" w:space="0" w:color="auto"/>
            </w:tcBorders>
            <w:shd w:val="clear" w:color="000000" w:fill="BF8F00"/>
            <w:vAlign w:val="center"/>
            <w:hideMark/>
          </w:tcPr>
          <w:p w:rsidR="006872DC" w:rsidRPr="006872DC" w:rsidRDefault="006872DC" w:rsidP="006872DC">
            <w:pPr>
              <w:rPr>
                <w:sz w:val="22"/>
                <w:szCs w:val="22"/>
              </w:rPr>
            </w:pPr>
            <w:r w:rsidRPr="006872DC">
              <w:rPr>
                <w:sz w:val="22"/>
                <w:szCs w:val="22"/>
              </w:rPr>
              <w:t>LOT 2</w:t>
            </w:r>
          </w:p>
        </w:tc>
        <w:tc>
          <w:tcPr>
            <w:tcW w:w="1656" w:type="dxa"/>
            <w:tcBorders>
              <w:top w:val="nil"/>
              <w:left w:val="nil"/>
              <w:bottom w:val="single" w:sz="4" w:space="0" w:color="auto"/>
              <w:right w:val="single" w:sz="4" w:space="0" w:color="auto"/>
            </w:tcBorders>
            <w:shd w:val="clear" w:color="000000" w:fill="BF8F00"/>
            <w:vAlign w:val="center"/>
            <w:hideMark/>
          </w:tcPr>
          <w:p w:rsidR="006872DC" w:rsidRPr="00200483" w:rsidRDefault="006872DC" w:rsidP="006872DC">
            <w:pPr>
              <w:jc w:val="center"/>
              <w:rPr>
                <w:b/>
                <w:sz w:val="16"/>
                <w:szCs w:val="16"/>
              </w:rPr>
            </w:pPr>
            <w:r w:rsidRPr="00200483">
              <w:rPr>
                <w:b/>
                <w:sz w:val="16"/>
                <w:szCs w:val="16"/>
              </w:rPr>
              <w:t> </w:t>
            </w:r>
          </w:p>
        </w:tc>
        <w:tc>
          <w:tcPr>
            <w:tcW w:w="992" w:type="dxa"/>
            <w:tcBorders>
              <w:top w:val="nil"/>
              <w:left w:val="nil"/>
              <w:bottom w:val="single" w:sz="4" w:space="0" w:color="auto"/>
              <w:right w:val="single" w:sz="4" w:space="0" w:color="auto"/>
            </w:tcBorders>
            <w:shd w:val="clear" w:color="000000" w:fill="BF8F00"/>
            <w:vAlign w:val="center"/>
            <w:hideMark/>
          </w:tcPr>
          <w:p w:rsidR="006872DC" w:rsidRPr="00200483" w:rsidRDefault="006872DC" w:rsidP="006872DC">
            <w:pPr>
              <w:jc w:val="center"/>
              <w:rPr>
                <w:b/>
                <w:sz w:val="16"/>
                <w:szCs w:val="16"/>
              </w:rPr>
            </w:pPr>
            <w:r w:rsidRPr="00200483">
              <w:rPr>
                <w:b/>
                <w:sz w:val="16"/>
                <w:szCs w:val="16"/>
              </w:rPr>
              <w:t>11 894 400</w:t>
            </w:r>
          </w:p>
        </w:tc>
        <w:tc>
          <w:tcPr>
            <w:tcW w:w="993" w:type="dxa"/>
            <w:tcBorders>
              <w:top w:val="nil"/>
              <w:left w:val="nil"/>
              <w:bottom w:val="single" w:sz="4" w:space="0" w:color="auto"/>
              <w:right w:val="single" w:sz="4" w:space="0" w:color="auto"/>
            </w:tcBorders>
            <w:shd w:val="clear" w:color="000000" w:fill="BF8F00"/>
            <w:vAlign w:val="center"/>
            <w:hideMark/>
          </w:tcPr>
          <w:p w:rsidR="006872DC" w:rsidRPr="00200483" w:rsidRDefault="006872DC" w:rsidP="006872DC">
            <w:pPr>
              <w:jc w:val="center"/>
              <w:rPr>
                <w:b/>
                <w:sz w:val="16"/>
                <w:szCs w:val="16"/>
              </w:rPr>
            </w:pPr>
            <w:r w:rsidRPr="00200483">
              <w:rPr>
                <w:b/>
                <w:sz w:val="16"/>
                <w:szCs w:val="16"/>
              </w:rPr>
              <w:t>10 484 064</w:t>
            </w:r>
          </w:p>
        </w:tc>
        <w:tc>
          <w:tcPr>
            <w:tcW w:w="1134" w:type="dxa"/>
            <w:tcBorders>
              <w:top w:val="nil"/>
              <w:left w:val="nil"/>
              <w:bottom w:val="single" w:sz="4" w:space="0" w:color="auto"/>
              <w:right w:val="single" w:sz="4" w:space="0" w:color="auto"/>
            </w:tcBorders>
            <w:shd w:val="clear" w:color="000000" w:fill="BF8F00"/>
            <w:vAlign w:val="center"/>
            <w:hideMark/>
          </w:tcPr>
          <w:p w:rsidR="006872DC" w:rsidRPr="00200483" w:rsidRDefault="006872DC" w:rsidP="006872DC">
            <w:pPr>
              <w:jc w:val="center"/>
              <w:rPr>
                <w:b/>
                <w:bCs/>
                <w:sz w:val="16"/>
                <w:szCs w:val="16"/>
              </w:rPr>
            </w:pPr>
            <w:r w:rsidRPr="00200483">
              <w:rPr>
                <w:b/>
                <w:bCs/>
                <w:sz w:val="16"/>
                <w:szCs w:val="16"/>
              </w:rPr>
              <w:t> </w:t>
            </w:r>
          </w:p>
        </w:tc>
        <w:tc>
          <w:tcPr>
            <w:tcW w:w="992" w:type="dxa"/>
            <w:tcBorders>
              <w:top w:val="nil"/>
              <w:left w:val="nil"/>
              <w:bottom w:val="single" w:sz="4" w:space="0" w:color="auto"/>
              <w:right w:val="single" w:sz="4" w:space="0" w:color="auto"/>
            </w:tcBorders>
            <w:shd w:val="clear" w:color="000000" w:fill="BF8F00"/>
            <w:vAlign w:val="center"/>
            <w:hideMark/>
          </w:tcPr>
          <w:p w:rsidR="006872DC" w:rsidRPr="00200483" w:rsidRDefault="006872DC" w:rsidP="006872DC">
            <w:pPr>
              <w:jc w:val="center"/>
              <w:rPr>
                <w:b/>
                <w:bCs/>
                <w:sz w:val="16"/>
                <w:szCs w:val="16"/>
              </w:rPr>
            </w:pPr>
            <w:r w:rsidRPr="00200483">
              <w:rPr>
                <w:b/>
                <w:bCs/>
                <w:sz w:val="16"/>
                <w:szCs w:val="16"/>
              </w:rPr>
              <w:t> </w:t>
            </w:r>
          </w:p>
        </w:tc>
        <w:tc>
          <w:tcPr>
            <w:tcW w:w="1276" w:type="dxa"/>
            <w:tcBorders>
              <w:top w:val="nil"/>
              <w:left w:val="nil"/>
              <w:bottom w:val="single" w:sz="4" w:space="0" w:color="auto"/>
              <w:right w:val="single" w:sz="4" w:space="0" w:color="auto"/>
            </w:tcBorders>
            <w:shd w:val="clear" w:color="000000" w:fill="BF8F00"/>
            <w:vAlign w:val="center"/>
            <w:hideMark/>
          </w:tcPr>
          <w:p w:rsidR="006872DC" w:rsidRPr="00200483" w:rsidRDefault="006872DC" w:rsidP="006872DC">
            <w:pPr>
              <w:jc w:val="center"/>
              <w:rPr>
                <w:b/>
                <w:bCs/>
                <w:sz w:val="16"/>
                <w:szCs w:val="16"/>
              </w:rPr>
            </w:pPr>
            <w:r w:rsidRPr="00200483">
              <w:rPr>
                <w:b/>
                <w:bCs/>
                <w:sz w:val="16"/>
                <w:szCs w:val="16"/>
              </w:rPr>
              <w:t> </w:t>
            </w:r>
          </w:p>
        </w:tc>
        <w:tc>
          <w:tcPr>
            <w:tcW w:w="1275" w:type="dxa"/>
            <w:tcBorders>
              <w:top w:val="nil"/>
              <w:left w:val="nil"/>
              <w:bottom w:val="single" w:sz="4" w:space="0" w:color="auto"/>
              <w:right w:val="single" w:sz="4" w:space="0" w:color="auto"/>
            </w:tcBorders>
            <w:shd w:val="clear" w:color="000000" w:fill="BF8F00"/>
            <w:vAlign w:val="center"/>
            <w:hideMark/>
          </w:tcPr>
          <w:p w:rsidR="006872DC" w:rsidRPr="00200483" w:rsidRDefault="006872DC" w:rsidP="006872DC">
            <w:pPr>
              <w:jc w:val="center"/>
              <w:rPr>
                <w:b/>
                <w:sz w:val="16"/>
                <w:szCs w:val="16"/>
              </w:rPr>
            </w:pPr>
            <w:r w:rsidRPr="00200483">
              <w:rPr>
                <w:b/>
                <w:sz w:val="16"/>
                <w:szCs w:val="16"/>
              </w:rPr>
              <w:t>16 142 400</w:t>
            </w:r>
          </w:p>
        </w:tc>
        <w:tc>
          <w:tcPr>
            <w:tcW w:w="1418" w:type="dxa"/>
            <w:tcBorders>
              <w:top w:val="nil"/>
              <w:left w:val="nil"/>
              <w:bottom w:val="single" w:sz="4" w:space="0" w:color="auto"/>
              <w:right w:val="single" w:sz="4" w:space="0" w:color="auto"/>
            </w:tcBorders>
            <w:shd w:val="clear" w:color="000000" w:fill="BF8F00"/>
            <w:vAlign w:val="center"/>
            <w:hideMark/>
          </w:tcPr>
          <w:p w:rsidR="006872DC" w:rsidRPr="00200483" w:rsidRDefault="006872DC" w:rsidP="006872DC">
            <w:pPr>
              <w:jc w:val="center"/>
              <w:rPr>
                <w:b/>
                <w:sz w:val="16"/>
                <w:szCs w:val="16"/>
              </w:rPr>
            </w:pPr>
            <w:r w:rsidRPr="00200483">
              <w:rPr>
                <w:b/>
                <w:sz w:val="16"/>
                <w:szCs w:val="16"/>
              </w:rPr>
              <w:t>9 005 760</w:t>
            </w:r>
          </w:p>
        </w:tc>
      </w:tr>
      <w:tr w:rsidR="006872DC" w:rsidRPr="006872DC" w:rsidTr="00200483">
        <w:trPr>
          <w:trHeight w:val="390"/>
        </w:trPr>
        <w:tc>
          <w:tcPr>
            <w:tcW w:w="640" w:type="dxa"/>
            <w:tcBorders>
              <w:top w:val="nil"/>
              <w:left w:val="double" w:sz="6" w:space="0" w:color="auto"/>
              <w:bottom w:val="single" w:sz="4" w:space="0" w:color="auto"/>
              <w:right w:val="single" w:sz="4" w:space="0" w:color="auto"/>
            </w:tcBorders>
            <w:shd w:val="clear" w:color="000000" w:fill="CCFFFF"/>
            <w:vAlign w:val="center"/>
            <w:hideMark/>
          </w:tcPr>
          <w:p w:rsidR="006872DC" w:rsidRPr="006872DC" w:rsidRDefault="006872DC" w:rsidP="006872DC">
            <w:pPr>
              <w:jc w:val="center"/>
            </w:pPr>
            <w:r w:rsidRPr="006872DC">
              <w:t> </w:t>
            </w:r>
          </w:p>
        </w:tc>
        <w:tc>
          <w:tcPr>
            <w:tcW w:w="4060" w:type="dxa"/>
            <w:tcBorders>
              <w:top w:val="nil"/>
              <w:left w:val="nil"/>
              <w:bottom w:val="single" w:sz="4" w:space="0" w:color="auto"/>
              <w:right w:val="single" w:sz="4" w:space="0" w:color="auto"/>
            </w:tcBorders>
            <w:shd w:val="clear" w:color="000000" w:fill="F4B084"/>
            <w:vAlign w:val="center"/>
            <w:hideMark/>
          </w:tcPr>
          <w:p w:rsidR="006872DC" w:rsidRPr="006872DC" w:rsidRDefault="006872DC" w:rsidP="006872DC">
            <w:pPr>
              <w:rPr>
                <w:sz w:val="22"/>
                <w:szCs w:val="22"/>
              </w:rPr>
            </w:pPr>
            <w:r w:rsidRPr="006872DC">
              <w:rPr>
                <w:sz w:val="22"/>
                <w:szCs w:val="22"/>
              </w:rPr>
              <w:t>LOT 3</w:t>
            </w:r>
          </w:p>
        </w:tc>
        <w:tc>
          <w:tcPr>
            <w:tcW w:w="1656"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6"/>
                <w:szCs w:val="16"/>
              </w:rPr>
            </w:pPr>
            <w:r w:rsidRPr="00200483">
              <w:rPr>
                <w:b/>
                <w:sz w:val="16"/>
                <w:szCs w:val="16"/>
              </w:rPr>
              <w:t> </w:t>
            </w:r>
          </w:p>
        </w:tc>
        <w:tc>
          <w:tcPr>
            <w:tcW w:w="992"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6"/>
                <w:szCs w:val="16"/>
              </w:rPr>
            </w:pPr>
            <w:r w:rsidRPr="00200483">
              <w:rPr>
                <w:b/>
                <w:sz w:val="16"/>
                <w:szCs w:val="16"/>
              </w:rPr>
              <w:t>9 912 000</w:t>
            </w:r>
          </w:p>
        </w:tc>
        <w:tc>
          <w:tcPr>
            <w:tcW w:w="993"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6"/>
                <w:szCs w:val="16"/>
              </w:rPr>
            </w:pPr>
            <w:r w:rsidRPr="00200483">
              <w:rPr>
                <w:b/>
                <w:sz w:val="16"/>
                <w:szCs w:val="16"/>
              </w:rPr>
              <w:t>9 499 944</w:t>
            </w:r>
          </w:p>
        </w:tc>
        <w:tc>
          <w:tcPr>
            <w:tcW w:w="1134"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6"/>
                <w:szCs w:val="16"/>
              </w:rPr>
            </w:pPr>
            <w:r w:rsidRPr="00200483">
              <w:rPr>
                <w:b/>
                <w:sz w:val="16"/>
                <w:szCs w:val="16"/>
              </w:rPr>
              <w:t> </w:t>
            </w:r>
          </w:p>
        </w:tc>
        <w:tc>
          <w:tcPr>
            <w:tcW w:w="992"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6"/>
                <w:szCs w:val="16"/>
              </w:rPr>
            </w:pPr>
            <w:r w:rsidRPr="00200483">
              <w:rPr>
                <w:b/>
                <w:sz w:val="16"/>
                <w:szCs w:val="16"/>
              </w:rPr>
              <w:t> </w:t>
            </w:r>
          </w:p>
        </w:tc>
        <w:tc>
          <w:tcPr>
            <w:tcW w:w="1276"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bCs/>
                <w:sz w:val="16"/>
                <w:szCs w:val="16"/>
              </w:rPr>
            </w:pPr>
            <w:r w:rsidRPr="00200483">
              <w:rPr>
                <w:b/>
                <w:bCs/>
                <w:sz w:val="16"/>
                <w:szCs w:val="16"/>
              </w:rPr>
              <w:t> </w:t>
            </w:r>
          </w:p>
        </w:tc>
        <w:tc>
          <w:tcPr>
            <w:tcW w:w="1275"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6"/>
                <w:szCs w:val="16"/>
              </w:rPr>
            </w:pPr>
            <w:r w:rsidRPr="00200483">
              <w:rPr>
                <w:b/>
                <w:sz w:val="16"/>
                <w:szCs w:val="16"/>
              </w:rPr>
              <w:t>7 788 000</w:t>
            </w:r>
          </w:p>
        </w:tc>
        <w:tc>
          <w:tcPr>
            <w:tcW w:w="1418"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6"/>
                <w:szCs w:val="16"/>
              </w:rPr>
            </w:pPr>
            <w:r w:rsidRPr="00200483">
              <w:rPr>
                <w:b/>
                <w:sz w:val="16"/>
                <w:szCs w:val="16"/>
              </w:rPr>
              <w:t>7 788 000</w:t>
            </w:r>
          </w:p>
        </w:tc>
      </w:tr>
      <w:tr w:rsidR="006872DC" w:rsidRPr="006872DC" w:rsidTr="00200483">
        <w:trPr>
          <w:trHeight w:val="360"/>
        </w:trPr>
        <w:tc>
          <w:tcPr>
            <w:tcW w:w="640" w:type="dxa"/>
            <w:tcBorders>
              <w:top w:val="nil"/>
              <w:left w:val="double" w:sz="6" w:space="0" w:color="auto"/>
              <w:bottom w:val="single" w:sz="4" w:space="0" w:color="auto"/>
              <w:right w:val="single" w:sz="4" w:space="0" w:color="auto"/>
            </w:tcBorders>
            <w:shd w:val="clear" w:color="000000" w:fill="FFE699"/>
            <w:vAlign w:val="center"/>
            <w:hideMark/>
          </w:tcPr>
          <w:p w:rsidR="006872DC" w:rsidRPr="006872DC" w:rsidRDefault="006872DC" w:rsidP="006872DC">
            <w:pPr>
              <w:jc w:val="center"/>
            </w:pPr>
            <w:r w:rsidRPr="006872DC">
              <w:t> </w:t>
            </w:r>
          </w:p>
        </w:tc>
        <w:tc>
          <w:tcPr>
            <w:tcW w:w="4060" w:type="dxa"/>
            <w:tcBorders>
              <w:top w:val="nil"/>
              <w:left w:val="nil"/>
              <w:bottom w:val="single" w:sz="4" w:space="0" w:color="auto"/>
              <w:right w:val="single" w:sz="4" w:space="0" w:color="auto"/>
            </w:tcBorders>
            <w:shd w:val="clear" w:color="000000" w:fill="FFE699"/>
            <w:vAlign w:val="center"/>
            <w:hideMark/>
          </w:tcPr>
          <w:p w:rsidR="006872DC" w:rsidRPr="006872DC" w:rsidRDefault="006872DC" w:rsidP="006872DC">
            <w:pPr>
              <w:rPr>
                <w:sz w:val="22"/>
                <w:szCs w:val="22"/>
              </w:rPr>
            </w:pPr>
            <w:r w:rsidRPr="006872DC">
              <w:rPr>
                <w:sz w:val="22"/>
                <w:szCs w:val="22"/>
              </w:rPr>
              <w:t>LOT 4</w:t>
            </w:r>
          </w:p>
        </w:tc>
        <w:tc>
          <w:tcPr>
            <w:tcW w:w="1656" w:type="dxa"/>
            <w:tcBorders>
              <w:top w:val="nil"/>
              <w:left w:val="nil"/>
              <w:bottom w:val="single" w:sz="4" w:space="0" w:color="auto"/>
              <w:right w:val="single" w:sz="4" w:space="0" w:color="auto"/>
            </w:tcBorders>
            <w:shd w:val="clear" w:color="000000" w:fill="FFE699"/>
            <w:vAlign w:val="center"/>
            <w:hideMark/>
          </w:tcPr>
          <w:p w:rsidR="006872DC" w:rsidRPr="00200483" w:rsidRDefault="006872DC" w:rsidP="006872DC">
            <w:pPr>
              <w:jc w:val="center"/>
              <w:rPr>
                <w:b/>
                <w:sz w:val="16"/>
                <w:szCs w:val="16"/>
              </w:rPr>
            </w:pPr>
            <w:r w:rsidRPr="00200483">
              <w:rPr>
                <w:b/>
                <w:sz w:val="16"/>
                <w:szCs w:val="16"/>
              </w:rPr>
              <w:t> </w:t>
            </w:r>
          </w:p>
        </w:tc>
        <w:tc>
          <w:tcPr>
            <w:tcW w:w="992" w:type="dxa"/>
            <w:tcBorders>
              <w:top w:val="nil"/>
              <w:left w:val="nil"/>
              <w:bottom w:val="single" w:sz="4" w:space="0" w:color="auto"/>
              <w:right w:val="single" w:sz="4" w:space="0" w:color="auto"/>
            </w:tcBorders>
            <w:shd w:val="clear" w:color="000000" w:fill="FFE699"/>
            <w:vAlign w:val="center"/>
            <w:hideMark/>
          </w:tcPr>
          <w:p w:rsidR="006872DC" w:rsidRPr="00200483" w:rsidRDefault="006872DC" w:rsidP="006872DC">
            <w:pPr>
              <w:jc w:val="center"/>
              <w:rPr>
                <w:b/>
                <w:sz w:val="16"/>
                <w:szCs w:val="16"/>
              </w:rPr>
            </w:pPr>
            <w:r w:rsidRPr="00200483">
              <w:rPr>
                <w:b/>
                <w:sz w:val="16"/>
                <w:szCs w:val="16"/>
              </w:rPr>
              <w:t> </w:t>
            </w:r>
          </w:p>
        </w:tc>
        <w:tc>
          <w:tcPr>
            <w:tcW w:w="993" w:type="dxa"/>
            <w:tcBorders>
              <w:top w:val="nil"/>
              <w:left w:val="nil"/>
              <w:bottom w:val="single" w:sz="4" w:space="0" w:color="auto"/>
              <w:right w:val="single" w:sz="4" w:space="0" w:color="auto"/>
            </w:tcBorders>
            <w:shd w:val="clear" w:color="000000" w:fill="FFE699"/>
            <w:vAlign w:val="center"/>
            <w:hideMark/>
          </w:tcPr>
          <w:p w:rsidR="006872DC" w:rsidRPr="00200483" w:rsidRDefault="006872DC" w:rsidP="006872DC">
            <w:pPr>
              <w:jc w:val="center"/>
              <w:rPr>
                <w:b/>
                <w:bCs/>
                <w:sz w:val="16"/>
                <w:szCs w:val="16"/>
              </w:rPr>
            </w:pPr>
            <w:r w:rsidRPr="00200483">
              <w:rPr>
                <w:b/>
                <w:bCs/>
                <w:sz w:val="16"/>
                <w:szCs w:val="16"/>
              </w:rPr>
              <w:t> </w:t>
            </w:r>
          </w:p>
        </w:tc>
        <w:tc>
          <w:tcPr>
            <w:tcW w:w="1134" w:type="dxa"/>
            <w:tcBorders>
              <w:top w:val="nil"/>
              <w:left w:val="nil"/>
              <w:bottom w:val="single" w:sz="4" w:space="0" w:color="auto"/>
              <w:right w:val="single" w:sz="4" w:space="0" w:color="auto"/>
            </w:tcBorders>
            <w:shd w:val="clear" w:color="000000" w:fill="FFE699"/>
            <w:vAlign w:val="center"/>
            <w:hideMark/>
          </w:tcPr>
          <w:p w:rsidR="006872DC" w:rsidRPr="00200483" w:rsidRDefault="006872DC" w:rsidP="006872DC">
            <w:pPr>
              <w:jc w:val="center"/>
              <w:rPr>
                <w:b/>
                <w:sz w:val="16"/>
                <w:szCs w:val="16"/>
              </w:rPr>
            </w:pPr>
            <w:r w:rsidRPr="00200483">
              <w:rPr>
                <w:b/>
                <w:sz w:val="16"/>
                <w:szCs w:val="16"/>
              </w:rPr>
              <w:t> </w:t>
            </w:r>
          </w:p>
        </w:tc>
        <w:tc>
          <w:tcPr>
            <w:tcW w:w="992" w:type="dxa"/>
            <w:tcBorders>
              <w:top w:val="nil"/>
              <w:left w:val="nil"/>
              <w:bottom w:val="single" w:sz="4" w:space="0" w:color="auto"/>
              <w:right w:val="single" w:sz="4" w:space="0" w:color="auto"/>
            </w:tcBorders>
            <w:shd w:val="clear" w:color="000000" w:fill="FFE699"/>
            <w:vAlign w:val="center"/>
            <w:hideMark/>
          </w:tcPr>
          <w:p w:rsidR="006872DC" w:rsidRPr="00200483" w:rsidRDefault="006872DC" w:rsidP="006872DC">
            <w:pPr>
              <w:jc w:val="center"/>
              <w:rPr>
                <w:b/>
                <w:sz w:val="16"/>
                <w:szCs w:val="16"/>
              </w:rPr>
            </w:pPr>
            <w:r w:rsidRPr="00200483">
              <w:rPr>
                <w:b/>
                <w:sz w:val="16"/>
                <w:szCs w:val="16"/>
              </w:rPr>
              <w:t> </w:t>
            </w:r>
          </w:p>
        </w:tc>
        <w:tc>
          <w:tcPr>
            <w:tcW w:w="1276" w:type="dxa"/>
            <w:tcBorders>
              <w:top w:val="nil"/>
              <w:left w:val="nil"/>
              <w:bottom w:val="single" w:sz="4" w:space="0" w:color="auto"/>
              <w:right w:val="single" w:sz="4" w:space="0" w:color="auto"/>
            </w:tcBorders>
            <w:shd w:val="clear" w:color="000000" w:fill="FFE699"/>
            <w:vAlign w:val="center"/>
            <w:hideMark/>
          </w:tcPr>
          <w:p w:rsidR="006872DC" w:rsidRPr="00200483" w:rsidRDefault="006872DC" w:rsidP="006872DC">
            <w:pPr>
              <w:jc w:val="center"/>
              <w:rPr>
                <w:b/>
                <w:bCs/>
                <w:sz w:val="16"/>
                <w:szCs w:val="16"/>
              </w:rPr>
            </w:pPr>
            <w:r w:rsidRPr="00200483">
              <w:rPr>
                <w:b/>
                <w:bCs/>
                <w:sz w:val="16"/>
                <w:szCs w:val="16"/>
              </w:rPr>
              <w:t> </w:t>
            </w:r>
          </w:p>
        </w:tc>
        <w:tc>
          <w:tcPr>
            <w:tcW w:w="1275" w:type="dxa"/>
            <w:tcBorders>
              <w:top w:val="nil"/>
              <w:left w:val="nil"/>
              <w:bottom w:val="single" w:sz="4" w:space="0" w:color="auto"/>
              <w:right w:val="single" w:sz="4" w:space="0" w:color="auto"/>
            </w:tcBorders>
            <w:shd w:val="clear" w:color="000000" w:fill="FFE699"/>
            <w:vAlign w:val="center"/>
            <w:hideMark/>
          </w:tcPr>
          <w:p w:rsidR="006872DC" w:rsidRPr="00200483" w:rsidRDefault="006872DC" w:rsidP="006872DC">
            <w:pPr>
              <w:jc w:val="center"/>
              <w:rPr>
                <w:b/>
                <w:sz w:val="16"/>
                <w:szCs w:val="16"/>
              </w:rPr>
            </w:pPr>
            <w:r w:rsidRPr="00200483">
              <w:rPr>
                <w:b/>
                <w:sz w:val="16"/>
                <w:szCs w:val="16"/>
              </w:rPr>
              <w:t>6 938 400</w:t>
            </w:r>
          </w:p>
        </w:tc>
        <w:tc>
          <w:tcPr>
            <w:tcW w:w="1418" w:type="dxa"/>
            <w:tcBorders>
              <w:top w:val="nil"/>
              <w:left w:val="nil"/>
              <w:bottom w:val="single" w:sz="4" w:space="0" w:color="auto"/>
              <w:right w:val="single" w:sz="4" w:space="0" w:color="auto"/>
            </w:tcBorders>
            <w:shd w:val="clear" w:color="000000" w:fill="FFE699"/>
            <w:vAlign w:val="center"/>
            <w:hideMark/>
          </w:tcPr>
          <w:p w:rsidR="006872DC" w:rsidRPr="00200483" w:rsidRDefault="006872DC" w:rsidP="006872DC">
            <w:pPr>
              <w:jc w:val="center"/>
              <w:rPr>
                <w:b/>
                <w:sz w:val="16"/>
                <w:szCs w:val="16"/>
              </w:rPr>
            </w:pPr>
            <w:r w:rsidRPr="00200483">
              <w:rPr>
                <w:b/>
                <w:sz w:val="16"/>
                <w:szCs w:val="16"/>
              </w:rPr>
              <w:t>6 230 400</w:t>
            </w:r>
          </w:p>
        </w:tc>
      </w:tr>
      <w:tr w:rsidR="006872DC" w:rsidRPr="006872DC" w:rsidTr="00200483">
        <w:trPr>
          <w:trHeight w:val="450"/>
        </w:trPr>
        <w:tc>
          <w:tcPr>
            <w:tcW w:w="640" w:type="dxa"/>
            <w:tcBorders>
              <w:top w:val="nil"/>
              <w:left w:val="double" w:sz="6" w:space="0" w:color="auto"/>
              <w:bottom w:val="single" w:sz="4" w:space="0" w:color="auto"/>
              <w:right w:val="single" w:sz="4" w:space="0" w:color="auto"/>
            </w:tcBorders>
            <w:shd w:val="clear" w:color="000000" w:fill="ED7D31"/>
            <w:vAlign w:val="center"/>
            <w:hideMark/>
          </w:tcPr>
          <w:p w:rsidR="006872DC" w:rsidRPr="006872DC" w:rsidRDefault="006872DC" w:rsidP="006872DC">
            <w:pPr>
              <w:jc w:val="center"/>
            </w:pPr>
            <w:r w:rsidRPr="006872DC">
              <w:t> </w:t>
            </w:r>
          </w:p>
        </w:tc>
        <w:tc>
          <w:tcPr>
            <w:tcW w:w="4060" w:type="dxa"/>
            <w:tcBorders>
              <w:top w:val="nil"/>
              <w:left w:val="nil"/>
              <w:bottom w:val="single" w:sz="4" w:space="0" w:color="auto"/>
              <w:right w:val="single" w:sz="4" w:space="0" w:color="auto"/>
            </w:tcBorders>
            <w:shd w:val="clear" w:color="000000" w:fill="ED7D31"/>
            <w:vAlign w:val="center"/>
            <w:hideMark/>
          </w:tcPr>
          <w:p w:rsidR="006872DC" w:rsidRPr="006872DC" w:rsidRDefault="006872DC" w:rsidP="006872DC">
            <w:pPr>
              <w:rPr>
                <w:sz w:val="22"/>
                <w:szCs w:val="22"/>
              </w:rPr>
            </w:pPr>
            <w:r w:rsidRPr="006872DC">
              <w:rPr>
                <w:sz w:val="22"/>
                <w:szCs w:val="22"/>
              </w:rPr>
              <w:t>LOT 5</w:t>
            </w:r>
          </w:p>
        </w:tc>
        <w:tc>
          <w:tcPr>
            <w:tcW w:w="1656" w:type="dxa"/>
            <w:tcBorders>
              <w:top w:val="nil"/>
              <w:left w:val="nil"/>
              <w:bottom w:val="single" w:sz="4" w:space="0" w:color="auto"/>
              <w:right w:val="single" w:sz="4" w:space="0" w:color="auto"/>
            </w:tcBorders>
            <w:shd w:val="clear" w:color="000000" w:fill="ED7D31"/>
            <w:vAlign w:val="center"/>
            <w:hideMark/>
          </w:tcPr>
          <w:p w:rsidR="006872DC" w:rsidRPr="00200483" w:rsidRDefault="006872DC" w:rsidP="006872DC">
            <w:pPr>
              <w:jc w:val="center"/>
              <w:rPr>
                <w:b/>
                <w:sz w:val="16"/>
                <w:szCs w:val="16"/>
              </w:rPr>
            </w:pPr>
            <w:r w:rsidRPr="00200483">
              <w:rPr>
                <w:b/>
                <w:sz w:val="16"/>
                <w:szCs w:val="16"/>
              </w:rPr>
              <w:t> </w:t>
            </w:r>
          </w:p>
        </w:tc>
        <w:tc>
          <w:tcPr>
            <w:tcW w:w="992" w:type="dxa"/>
            <w:tcBorders>
              <w:top w:val="nil"/>
              <w:left w:val="nil"/>
              <w:bottom w:val="single" w:sz="4" w:space="0" w:color="auto"/>
              <w:right w:val="single" w:sz="4" w:space="0" w:color="auto"/>
            </w:tcBorders>
            <w:shd w:val="clear" w:color="000000" w:fill="ED7D31"/>
            <w:vAlign w:val="center"/>
            <w:hideMark/>
          </w:tcPr>
          <w:p w:rsidR="006872DC" w:rsidRPr="00200483" w:rsidRDefault="006872DC" w:rsidP="006872DC">
            <w:pPr>
              <w:jc w:val="center"/>
              <w:rPr>
                <w:b/>
                <w:sz w:val="16"/>
                <w:szCs w:val="16"/>
              </w:rPr>
            </w:pPr>
            <w:r w:rsidRPr="00200483">
              <w:rPr>
                <w:b/>
                <w:sz w:val="16"/>
                <w:szCs w:val="16"/>
              </w:rPr>
              <w:t> </w:t>
            </w:r>
          </w:p>
        </w:tc>
        <w:tc>
          <w:tcPr>
            <w:tcW w:w="993" w:type="dxa"/>
            <w:tcBorders>
              <w:top w:val="nil"/>
              <w:left w:val="nil"/>
              <w:bottom w:val="single" w:sz="4" w:space="0" w:color="auto"/>
              <w:right w:val="single" w:sz="4" w:space="0" w:color="auto"/>
            </w:tcBorders>
            <w:shd w:val="clear" w:color="000000" w:fill="ED7D31"/>
            <w:vAlign w:val="center"/>
            <w:hideMark/>
          </w:tcPr>
          <w:p w:rsidR="006872DC" w:rsidRPr="00200483" w:rsidRDefault="006872DC" w:rsidP="006872DC">
            <w:pPr>
              <w:jc w:val="center"/>
              <w:rPr>
                <w:b/>
                <w:sz w:val="16"/>
                <w:szCs w:val="16"/>
              </w:rPr>
            </w:pPr>
            <w:r w:rsidRPr="00200483">
              <w:rPr>
                <w:b/>
                <w:sz w:val="16"/>
                <w:szCs w:val="16"/>
              </w:rPr>
              <w:t> </w:t>
            </w:r>
          </w:p>
        </w:tc>
        <w:tc>
          <w:tcPr>
            <w:tcW w:w="1134" w:type="dxa"/>
            <w:tcBorders>
              <w:top w:val="nil"/>
              <w:left w:val="nil"/>
              <w:bottom w:val="single" w:sz="4" w:space="0" w:color="auto"/>
              <w:right w:val="single" w:sz="4" w:space="0" w:color="auto"/>
            </w:tcBorders>
            <w:shd w:val="clear" w:color="000000" w:fill="ED7D31"/>
            <w:vAlign w:val="center"/>
            <w:hideMark/>
          </w:tcPr>
          <w:p w:rsidR="006872DC" w:rsidRPr="00200483" w:rsidRDefault="006872DC" w:rsidP="006872DC">
            <w:pPr>
              <w:jc w:val="center"/>
              <w:rPr>
                <w:b/>
                <w:sz w:val="16"/>
                <w:szCs w:val="16"/>
              </w:rPr>
            </w:pPr>
            <w:r w:rsidRPr="00200483">
              <w:rPr>
                <w:b/>
                <w:sz w:val="16"/>
                <w:szCs w:val="16"/>
              </w:rPr>
              <w:t> </w:t>
            </w:r>
          </w:p>
        </w:tc>
        <w:tc>
          <w:tcPr>
            <w:tcW w:w="992" w:type="dxa"/>
            <w:tcBorders>
              <w:top w:val="nil"/>
              <w:left w:val="nil"/>
              <w:bottom w:val="single" w:sz="4" w:space="0" w:color="auto"/>
              <w:right w:val="single" w:sz="4" w:space="0" w:color="auto"/>
            </w:tcBorders>
            <w:shd w:val="clear" w:color="000000" w:fill="ED7D31"/>
            <w:vAlign w:val="center"/>
            <w:hideMark/>
          </w:tcPr>
          <w:p w:rsidR="006872DC" w:rsidRPr="00200483" w:rsidRDefault="006872DC" w:rsidP="006872DC">
            <w:pPr>
              <w:jc w:val="center"/>
              <w:rPr>
                <w:b/>
                <w:sz w:val="16"/>
                <w:szCs w:val="16"/>
              </w:rPr>
            </w:pPr>
            <w:r w:rsidRPr="00200483">
              <w:rPr>
                <w:b/>
                <w:sz w:val="16"/>
                <w:szCs w:val="16"/>
              </w:rPr>
              <w:t>4 248 000</w:t>
            </w:r>
          </w:p>
        </w:tc>
        <w:tc>
          <w:tcPr>
            <w:tcW w:w="1276" w:type="dxa"/>
            <w:tcBorders>
              <w:top w:val="nil"/>
              <w:left w:val="nil"/>
              <w:bottom w:val="single" w:sz="4" w:space="0" w:color="auto"/>
              <w:right w:val="single" w:sz="4" w:space="0" w:color="auto"/>
            </w:tcBorders>
            <w:shd w:val="clear" w:color="000000" w:fill="ED7D31"/>
            <w:vAlign w:val="center"/>
            <w:hideMark/>
          </w:tcPr>
          <w:p w:rsidR="006872DC" w:rsidRPr="00200483" w:rsidRDefault="006872DC" w:rsidP="006872DC">
            <w:pPr>
              <w:jc w:val="center"/>
              <w:rPr>
                <w:b/>
                <w:bCs/>
                <w:sz w:val="16"/>
                <w:szCs w:val="16"/>
              </w:rPr>
            </w:pPr>
            <w:r w:rsidRPr="00200483">
              <w:rPr>
                <w:b/>
                <w:bCs/>
                <w:sz w:val="16"/>
                <w:szCs w:val="16"/>
              </w:rPr>
              <w:t> </w:t>
            </w:r>
          </w:p>
        </w:tc>
        <w:tc>
          <w:tcPr>
            <w:tcW w:w="1275" w:type="dxa"/>
            <w:tcBorders>
              <w:top w:val="nil"/>
              <w:left w:val="nil"/>
              <w:bottom w:val="single" w:sz="4" w:space="0" w:color="auto"/>
              <w:right w:val="single" w:sz="4" w:space="0" w:color="auto"/>
            </w:tcBorders>
            <w:shd w:val="clear" w:color="000000" w:fill="ED7D31"/>
            <w:vAlign w:val="center"/>
            <w:hideMark/>
          </w:tcPr>
          <w:p w:rsidR="006872DC" w:rsidRPr="00200483" w:rsidRDefault="006872DC" w:rsidP="006872DC">
            <w:pPr>
              <w:jc w:val="center"/>
              <w:rPr>
                <w:b/>
                <w:sz w:val="16"/>
                <w:szCs w:val="16"/>
              </w:rPr>
            </w:pPr>
            <w:r w:rsidRPr="00200483">
              <w:rPr>
                <w:b/>
                <w:sz w:val="16"/>
                <w:szCs w:val="16"/>
              </w:rPr>
              <w:t>5 310 000</w:t>
            </w:r>
          </w:p>
        </w:tc>
        <w:tc>
          <w:tcPr>
            <w:tcW w:w="1418" w:type="dxa"/>
            <w:tcBorders>
              <w:top w:val="nil"/>
              <w:left w:val="nil"/>
              <w:bottom w:val="single" w:sz="4" w:space="0" w:color="auto"/>
              <w:right w:val="single" w:sz="4" w:space="0" w:color="auto"/>
            </w:tcBorders>
            <w:shd w:val="clear" w:color="000000" w:fill="ED7D31"/>
            <w:vAlign w:val="center"/>
            <w:hideMark/>
          </w:tcPr>
          <w:p w:rsidR="006872DC" w:rsidRPr="00200483" w:rsidRDefault="006872DC" w:rsidP="006872DC">
            <w:pPr>
              <w:jc w:val="center"/>
              <w:rPr>
                <w:b/>
                <w:sz w:val="16"/>
                <w:szCs w:val="16"/>
              </w:rPr>
            </w:pPr>
            <w:r w:rsidRPr="00200483">
              <w:rPr>
                <w:b/>
                <w:sz w:val="16"/>
                <w:szCs w:val="16"/>
              </w:rPr>
              <w:t>3 115 200</w:t>
            </w:r>
          </w:p>
        </w:tc>
      </w:tr>
      <w:tr w:rsidR="006872DC" w:rsidRPr="006872DC" w:rsidTr="00200483">
        <w:trPr>
          <w:trHeight w:val="390"/>
        </w:trPr>
        <w:tc>
          <w:tcPr>
            <w:tcW w:w="640" w:type="dxa"/>
            <w:tcBorders>
              <w:top w:val="nil"/>
              <w:left w:val="double" w:sz="6" w:space="0" w:color="auto"/>
              <w:bottom w:val="single" w:sz="4" w:space="0" w:color="auto"/>
              <w:right w:val="single" w:sz="4" w:space="0" w:color="auto"/>
            </w:tcBorders>
            <w:shd w:val="clear" w:color="000000" w:fill="CCFFFF"/>
            <w:vAlign w:val="center"/>
            <w:hideMark/>
          </w:tcPr>
          <w:p w:rsidR="006872DC" w:rsidRPr="006872DC" w:rsidRDefault="006872DC" w:rsidP="006872DC">
            <w:pPr>
              <w:jc w:val="center"/>
            </w:pPr>
            <w:r w:rsidRPr="006872DC">
              <w:t> </w:t>
            </w:r>
          </w:p>
        </w:tc>
        <w:tc>
          <w:tcPr>
            <w:tcW w:w="4060" w:type="dxa"/>
            <w:tcBorders>
              <w:top w:val="nil"/>
              <w:left w:val="nil"/>
              <w:bottom w:val="single" w:sz="4" w:space="0" w:color="auto"/>
              <w:right w:val="single" w:sz="4" w:space="0" w:color="auto"/>
            </w:tcBorders>
            <w:shd w:val="clear" w:color="000000" w:fill="FFFF00"/>
            <w:vAlign w:val="center"/>
            <w:hideMark/>
          </w:tcPr>
          <w:p w:rsidR="006872DC" w:rsidRPr="006872DC" w:rsidRDefault="006872DC" w:rsidP="006872DC">
            <w:pPr>
              <w:rPr>
                <w:sz w:val="22"/>
                <w:szCs w:val="22"/>
              </w:rPr>
            </w:pPr>
            <w:r w:rsidRPr="006872DC">
              <w:rPr>
                <w:sz w:val="22"/>
                <w:szCs w:val="22"/>
              </w:rPr>
              <w:t>LOT 6</w:t>
            </w:r>
          </w:p>
        </w:tc>
        <w:tc>
          <w:tcPr>
            <w:tcW w:w="1656" w:type="dxa"/>
            <w:tcBorders>
              <w:top w:val="nil"/>
              <w:left w:val="nil"/>
              <w:bottom w:val="single" w:sz="4" w:space="0" w:color="auto"/>
              <w:right w:val="single" w:sz="4" w:space="0" w:color="auto"/>
            </w:tcBorders>
            <w:shd w:val="clear" w:color="000000" w:fill="FFFF00"/>
            <w:vAlign w:val="center"/>
            <w:hideMark/>
          </w:tcPr>
          <w:p w:rsidR="006872DC" w:rsidRPr="00200483" w:rsidRDefault="006872DC" w:rsidP="006872DC">
            <w:pPr>
              <w:jc w:val="center"/>
              <w:rPr>
                <w:b/>
                <w:sz w:val="16"/>
                <w:szCs w:val="16"/>
              </w:rPr>
            </w:pPr>
            <w:r w:rsidRPr="00200483">
              <w:rPr>
                <w:b/>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rsidR="006872DC" w:rsidRPr="00200483" w:rsidRDefault="006872DC" w:rsidP="006872DC">
            <w:pPr>
              <w:jc w:val="center"/>
              <w:rPr>
                <w:b/>
                <w:sz w:val="16"/>
                <w:szCs w:val="16"/>
              </w:rPr>
            </w:pPr>
            <w:r w:rsidRPr="00200483">
              <w:rPr>
                <w:b/>
                <w:sz w:val="16"/>
                <w:szCs w:val="16"/>
              </w:rPr>
              <w:t>29 736 000</w:t>
            </w:r>
          </w:p>
        </w:tc>
        <w:tc>
          <w:tcPr>
            <w:tcW w:w="993" w:type="dxa"/>
            <w:tcBorders>
              <w:top w:val="nil"/>
              <w:left w:val="nil"/>
              <w:bottom w:val="single" w:sz="4" w:space="0" w:color="auto"/>
              <w:right w:val="single" w:sz="4" w:space="0" w:color="auto"/>
            </w:tcBorders>
            <w:shd w:val="clear" w:color="000000" w:fill="FFFF00"/>
            <w:vAlign w:val="center"/>
            <w:hideMark/>
          </w:tcPr>
          <w:p w:rsidR="006872DC" w:rsidRPr="00200483" w:rsidRDefault="006872DC" w:rsidP="006872DC">
            <w:pPr>
              <w:jc w:val="center"/>
              <w:rPr>
                <w:b/>
                <w:sz w:val="16"/>
                <w:szCs w:val="16"/>
              </w:rPr>
            </w:pPr>
            <w:r w:rsidRPr="00200483">
              <w:rPr>
                <w:b/>
                <w:sz w:val="16"/>
                <w:szCs w:val="16"/>
              </w:rPr>
              <w:t> </w:t>
            </w:r>
          </w:p>
        </w:tc>
        <w:tc>
          <w:tcPr>
            <w:tcW w:w="1134" w:type="dxa"/>
            <w:tcBorders>
              <w:top w:val="nil"/>
              <w:left w:val="nil"/>
              <w:bottom w:val="single" w:sz="4" w:space="0" w:color="auto"/>
              <w:right w:val="single" w:sz="4" w:space="0" w:color="auto"/>
            </w:tcBorders>
            <w:shd w:val="clear" w:color="000000" w:fill="FFFF00"/>
            <w:vAlign w:val="center"/>
            <w:hideMark/>
          </w:tcPr>
          <w:p w:rsidR="006872DC" w:rsidRPr="00200483" w:rsidRDefault="006872DC" w:rsidP="006872DC">
            <w:pPr>
              <w:jc w:val="center"/>
              <w:rPr>
                <w:b/>
                <w:sz w:val="16"/>
                <w:szCs w:val="16"/>
              </w:rPr>
            </w:pPr>
            <w:r w:rsidRPr="00200483">
              <w:rPr>
                <w:b/>
                <w:sz w:val="16"/>
                <w:szCs w:val="16"/>
              </w:rPr>
              <w:t>20 069 676</w:t>
            </w:r>
          </w:p>
        </w:tc>
        <w:tc>
          <w:tcPr>
            <w:tcW w:w="992" w:type="dxa"/>
            <w:tcBorders>
              <w:top w:val="nil"/>
              <w:left w:val="nil"/>
              <w:bottom w:val="single" w:sz="4" w:space="0" w:color="auto"/>
              <w:right w:val="single" w:sz="4" w:space="0" w:color="auto"/>
            </w:tcBorders>
            <w:shd w:val="clear" w:color="000000" w:fill="FFFF00"/>
            <w:vAlign w:val="center"/>
            <w:hideMark/>
          </w:tcPr>
          <w:p w:rsidR="006872DC" w:rsidRPr="00200483" w:rsidRDefault="006872DC" w:rsidP="006872DC">
            <w:pPr>
              <w:jc w:val="center"/>
              <w:rPr>
                <w:b/>
                <w:color w:val="000000"/>
                <w:sz w:val="16"/>
                <w:szCs w:val="16"/>
              </w:rPr>
            </w:pPr>
            <w:r w:rsidRPr="00200483">
              <w:rPr>
                <w:b/>
                <w:color w:val="000000"/>
                <w:sz w:val="16"/>
                <w:szCs w:val="16"/>
              </w:rPr>
              <w:t> </w:t>
            </w:r>
          </w:p>
        </w:tc>
        <w:tc>
          <w:tcPr>
            <w:tcW w:w="1276" w:type="dxa"/>
            <w:tcBorders>
              <w:top w:val="nil"/>
              <w:left w:val="nil"/>
              <w:bottom w:val="single" w:sz="4" w:space="0" w:color="auto"/>
              <w:right w:val="single" w:sz="4" w:space="0" w:color="auto"/>
            </w:tcBorders>
            <w:shd w:val="clear" w:color="000000" w:fill="FFFF00"/>
            <w:vAlign w:val="center"/>
            <w:hideMark/>
          </w:tcPr>
          <w:p w:rsidR="006872DC" w:rsidRPr="00200483" w:rsidRDefault="006872DC" w:rsidP="006872DC">
            <w:pPr>
              <w:jc w:val="center"/>
              <w:rPr>
                <w:b/>
                <w:bCs/>
                <w:sz w:val="16"/>
                <w:szCs w:val="16"/>
              </w:rPr>
            </w:pPr>
            <w:r w:rsidRPr="00200483">
              <w:rPr>
                <w:b/>
                <w:bCs/>
                <w:sz w:val="16"/>
                <w:szCs w:val="16"/>
              </w:rPr>
              <w:t>20 815 200</w:t>
            </w:r>
          </w:p>
        </w:tc>
        <w:tc>
          <w:tcPr>
            <w:tcW w:w="1275" w:type="dxa"/>
            <w:tcBorders>
              <w:top w:val="nil"/>
              <w:left w:val="nil"/>
              <w:bottom w:val="single" w:sz="4" w:space="0" w:color="auto"/>
              <w:right w:val="single" w:sz="4" w:space="0" w:color="auto"/>
            </w:tcBorders>
            <w:shd w:val="clear" w:color="000000" w:fill="FFFF00"/>
            <w:vAlign w:val="center"/>
            <w:hideMark/>
          </w:tcPr>
          <w:p w:rsidR="006872DC" w:rsidRPr="00200483" w:rsidRDefault="006872DC" w:rsidP="006872DC">
            <w:pPr>
              <w:jc w:val="center"/>
              <w:rPr>
                <w:b/>
                <w:sz w:val="16"/>
                <w:szCs w:val="16"/>
              </w:rPr>
            </w:pPr>
            <w:r w:rsidRPr="00200483">
              <w:rPr>
                <w:b/>
                <w:sz w:val="16"/>
                <w:szCs w:val="16"/>
              </w:rPr>
              <w:t>17 700 000</w:t>
            </w:r>
          </w:p>
        </w:tc>
        <w:tc>
          <w:tcPr>
            <w:tcW w:w="1418" w:type="dxa"/>
            <w:tcBorders>
              <w:top w:val="nil"/>
              <w:left w:val="nil"/>
              <w:bottom w:val="single" w:sz="4" w:space="0" w:color="auto"/>
              <w:right w:val="single" w:sz="4" w:space="0" w:color="auto"/>
            </w:tcBorders>
            <w:shd w:val="clear" w:color="000000" w:fill="FFFF00"/>
            <w:vAlign w:val="center"/>
            <w:hideMark/>
          </w:tcPr>
          <w:p w:rsidR="006872DC" w:rsidRPr="00200483" w:rsidRDefault="006872DC" w:rsidP="006872DC">
            <w:pPr>
              <w:jc w:val="center"/>
              <w:rPr>
                <w:b/>
                <w:sz w:val="16"/>
                <w:szCs w:val="16"/>
              </w:rPr>
            </w:pPr>
            <w:r w:rsidRPr="00200483">
              <w:rPr>
                <w:b/>
                <w:sz w:val="16"/>
                <w:szCs w:val="16"/>
              </w:rPr>
              <w:t> </w:t>
            </w:r>
          </w:p>
        </w:tc>
      </w:tr>
      <w:tr w:rsidR="006872DC" w:rsidRPr="006872DC" w:rsidTr="00200483">
        <w:trPr>
          <w:trHeight w:val="420"/>
        </w:trPr>
        <w:tc>
          <w:tcPr>
            <w:tcW w:w="640" w:type="dxa"/>
            <w:tcBorders>
              <w:top w:val="nil"/>
              <w:left w:val="double" w:sz="6" w:space="0" w:color="auto"/>
              <w:bottom w:val="single" w:sz="4" w:space="0" w:color="auto"/>
              <w:right w:val="single" w:sz="4" w:space="0" w:color="auto"/>
            </w:tcBorders>
            <w:shd w:val="clear" w:color="000000" w:fill="CCFFFF"/>
            <w:vAlign w:val="center"/>
            <w:hideMark/>
          </w:tcPr>
          <w:p w:rsidR="006872DC" w:rsidRPr="006872DC" w:rsidRDefault="006872DC" w:rsidP="006872DC">
            <w:pPr>
              <w:jc w:val="center"/>
            </w:pPr>
            <w:r w:rsidRPr="006872DC">
              <w:t> </w:t>
            </w:r>
          </w:p>
        </w:tc>
        <w:tc>
          <w:tcPr>
            <w:tcW w:w="4060" w:type="dxa"/>
            <w:tcBorders>
              <w:top w:val="nil"/>
              <w:left w:val="nil"/>
              <w:bottom w:val="single" w:sz="4" w:space="0" w:color="auto"/>
              <w:right w:val="single" w:sz="4" w:space="0" w:color="auto"/>
            </w:tcBorders>
            <w:shd w:val="clear" w:color="000000" w:fill="CCFFFF"/>
            <w:vAlign w:val="center"/>
            <w:hideMark/>
          </w:tcPr>
          <w:p w:rsidR="006872DC" w:rsidRPr="006872DC" w:rsidRDefault="006872DC" w:rsidP="006872DC">
            <w:pPr>
              <w:rPr>
                <w:sz w:val="22"/>
                <w:szCs w:val="22"/>
              </w:rPr>
            </w:pPr>
            <w:r w:rsidRPr="006872DC">
              <w:rPr>
                <w:sz w:val="22"/>
                <w:szCs w:val="22"/>
              </w:rPr>
              <w:t>LOT 7</w:t>
            </w:r>
          </w:p>
        </w:tc>
        <w:tc>
          <w:tcPr>
            <w:tcW w:w="1656" w:type="dxa"/>
            <w:tcBorders>
              <w:top w:val="nil"/>
              <w:left w:val="nil"/>
              <w:bottom w:val="single" w:sz="4" w:space="0" w:color="auto"/>
              <w:right w:val="single" w:sz="4" w:space="0" w:color="auto"/>
            </w:tcBorders>
            <w:shd w:val="clear" w:color="auto" w:fill="auto"/>
            <w:vAlign w:val="center"/>
            <w:hideMark/>
          </w:tcPr>
          <w:p w:rsidR="006872DC" w:rsidRPr="00200483" w:rsidRDefault="006872DC" w:rsidP="006872DC">
            <w:pPr>
              <w:jc w:val="center"/>
              <w:rPr>
                <w:b/>
                <w:sz w:val="16"/>
                <w:szCs w:val="16"/>
              </w:rPr>
            </w:pPr>
            <w:r w:rsidRPr="00200483">
              <w:rPr>
                <w:b/>
                <w:sz w:val="16"/>
                <w:szCs w:val="16"/>
              </w:rPr>
              <w:t>17 010 000</w:t>
            </w:r>
          </w:p>
        </w:tc>
        <w:tc>
          <w:tcPr>
            <w:tcW w:w="992" w:type="dxa"/>
            <w:tcBorders>
              <w:top w:val="nil"/>
              <w:left w:val="nil"/>
              <w:bottom w:val="single" w:sz="4" w:space="0" w:color="auto"/>
              <w:right w:val="single" w:sz="4" w:space="0" w:color="auto"/>
            </w:tcBorders>
            <w:shd w:val="clear" w:color="auto" w:fill="auto"/>
            <w:vAlign w:val="center"/>
            <w:hideMark/>
          </w:tcPr>
          <w:p w:rsidR="006872DC" w:rsidRPr="00200483" w:rsidRDefault="006872DC" w:rsidP="006872DC">
            <w:pPr>
              <w:jc w:val="center"/>
              <w:rPr>
                <w:b/>
                <w:sz w:val="16"/>
                <w:szCs w:val="16"/>
              </w:rPr>
            </w:pPr>
            <w:r w:rsidRPr="00200483">
              <w:rPr>
                <w:b/>
                <w:sz w:val="16"/>
                <w:szCs w:val="16"/>
              </w:rPr>
              <w:t>33 700 800</w:t>
            </w:r>
          </w:p>
        </w:tc>
        <w:tc>
          <w:tcPr>
            <w:tcW w:w="993" w:type="dxa"/>
            <w:tcBorders>
              <w:top w:val="nil"/>
              <w:left w:val="nil"/>
              <w:bottom w:val="single" w:sz="4" w:space="0" w:color="auto"/>
              <w:right w:val="single" w:sz="4" w:space="0" w:color="auto"/>
            </w:tcBorders>
            <w:shd w:val="clear" w:color="auto" w:fill="auto"/>
            <w:vAlign w:val="center"/>
            <w:hideMark/>
          </w:tcPr>
          <w:p w:rsidR="006872DC" w:rsidRPr="00200483" w:rsidRDefault="006872DC" w:rsidP="006872DC">
            <w:pPr>
              <w:jc w:val="center"/>
              <w:rPr>
                <w:b/>
                <w:bCs/>
                <w:sz w:val="16"/>
                <w:szCs w:val="16"/>
              </w:rPr>
            </w:pPr>
            <w:r w:rsidRPr="00200483">
              <w:rPr>
                <w:b/>
                <w:bCs/>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6872DC" w:rsidRPr="00200483" w:rsidRDefault="006872DC" w:rsidP="006872DC">
            <w:pPr>
              <w:jc w:val="center"/>
              <w:rPr>
                <w:b/>
                <w:sz w:val="16"/>
                <w:szCs w:val="16"/>
              </w:rPr>
            </w:pPr>
            <w:r w:rsidRPr="00200483">
              <w:rPr>
                <w:b/>
                <w:sz w:val="16"/>
                <w:szCs w:val="16"/>
              </w:rPr>
              <w:t>23 998 368</w:t>
            </w:r>
          </w:p>
        </w:tc>
        <w:tc>
          <w:tcPr>
            <w:tcW w:w="992" w:type="dxa"/>
            <w:tcBorders>
              <w:top w:val="nil"/>
              <w:left w:val="nil"/>
              <w:bottom w:val="single" w:sz="4" w:space="0" w:color="auto"/>
              <w:right w:val="single" w:sz="4" w:space="0" w:color="auto"/>
            </w:tcBorders>
            <w:shd w:val="clear" w:color="auto" w:fill="auto"/>
            <w:vAlign w:val="center"/>
            <w:hideMark/>
          </w:tcPr>
          <w:p w:rsidR="006872DC" w:rsidRPr="00200483" w:rsidRDefault="006872DC" w:rsidP="006872DC">
            <w:pPr>
              <w:jc w:val="center"/>
              <w:rPr>
                <w:b/>
                <w:color w:val="C00000"/>
                <w:sz w:val="16"/>
                <w:szCs w:val="16"/>
              </w:rPr>
            </w:pPr>
            <w:r w:rsidRPr="00200483">
              <w:rPr>
                <w:b/>
                <w:color w:val="C00000"/>
                <w:sz w:val="16"/>
                <w:szCs w:val="16"/>
              </w:rPr>
              <w:t>18 422 160</w:t>
            </w:r>
          </w:p>
        </w:tc>
        <w:tc>
          <w:tcPr>
            <w:tcW w:w="1276" w:type="dxa"/>
            <w:tcBorders>
              <w:top w:val="nil"/>
              <w:left w:val="nil"/>
              <w:bottom w:val="single" w:sz="4" w:space="0" w:color="auto"/>
              <w:right w:val="single" w:sz="4" w:space="0" w:color="auto"/>
            </w:tcBorders>
            <w:shd w:val="clear" w:color="000000" w:fill="FFC000"/>
            <w:vAlign w:val="center"/>
            <w:hideMark/>
          </w:tcPr>
          <w:p w:rsidR="006872DC" w:rsidRPr="00200483" w:rsidRDefault="006872DC" w:rsidP="006872DC">
            <w:pPr>
              <w:jc w:val="center"/>
              <w:rPr>
                <w:b/>
                <w:bCs/>
                <w:color w:val="C00000"/>
                <w:sz w:val="16"/>
                <w:szCs w:val="16"/>
              </w:rPr>
            </w:pPr>
            <w:r w:rsidRPr="00200483">
              <w:rPr>
                <w:b/>
                <w:bCs/>
                <w:color w:val="C00000"/>
                <w:sz w:val="16"/>
                <w:szCs w:val="16"/>
              </w:rPr>
              <w:t>23 590 560</w:t>
            </w:r>
          </w:p>
        </w:tc>
        <w:tc>
          <w:tcPr>
            <w:tcW w:w="1275" w:type="dxa"/>
            <w:tcBorders>
              <w:top w:val="nil"/>
              <w:left w:val="nil"/>
              <w:bottom w:val="single" w:sz="4" w:space="0" w:color="auto"/>
              <w:right w:val="single" w:sz="4" w:space="0" w:color="auto"/>
            </w:tcBorders>
            <w:shd w:val="clear" w:color="auto" w:fill="auto"/>
            <w:vAlign w:val="center"/>
            <w:hideMark/>
          </w:tcPr>
          <w:p w:rsidR="006872DC" w:rsidRPr="00200483" w:rsidRDefault="006872DC" w:rsidP="006872DC">
            <w:pPr>
              <w:jc w:val="center"/>
              <w:rPr>
                <w:b/>
                <w:sz w:val="16"/>
                <w:szCs w:val="16"/>
              </w:rPr>
            </w:pPr>
            <w:r w:rsidRPr="00200483">
              <w:rPr>
                <w:b/>
                <w:sz w:val="16"/>
                <w:szCs w:val="16"/>
              </w:rPr>
              <w:t>23 718 000</w:t>
            </w:r>
          </w:p>
        </w:tc>
        <w:tc>
          <w:tcPr>
            <w:tcW w:w="1418" w:type="dxa"/>
            <w:tcBorders>
              <w:top w:val="nil"/>
              <w:left w:val="nil"/>
              <w:bottom w:val="single" w:sz="4" w:space="0" w:color="auto"/>
              <w:right w:val="single" w:sz="4" w:space="0" w:color="auto"/>
            </w:tcBorders>
            <w:shd w:val="clear" w:color="auto" w:fill="auto"/>
            <w:vAlign w:val="center"/>
            <w:hideMark/>
          </w:tcPr>
          <w:p w:rsidR="006872DC" w:rsidRPr="00200483" w:rsidRDefault="006872DC" w:rsidP="006872DC">
            <w:pPr>
              <w:jc w:val="center"/>
              <w:rPr>
                <w:b/>
                <w:sz w:val="16"/>
                <w:szCs w:val="16"/>
              </w:rPr>
            </w:pPr>
            <w:r w:rsidRPr="00200483">
              <w:rPr>
                <w:b/>
                <w:sz w:val="16"/>
                <w:szCs w:val="16"/>
              </w:rPr>
              <w:t> </w:t>
            </w:r>
          </w:p>
        </w:tc>
      </w:tr>
      <w:tr w:rsidR="006872DC" w:rsidRPr="006872DC" w:rsidTr="00200483">
        <w:trPr>
          <w:trHeight w:val="315"/>
        </w:trPr>
        <w:tc>
          <w:tcPr>
            <w:tcW w:w="640" w:type="dxa"/>
            <w:tcBorders>
              <w:top w:val="nil"/>
              <w:left w:val="double" w:sz="6" w:space="0" w:color="auto"/>
              <w:bottom w:val="single" w:sz="4" w:space="0" w:color="auto"/>
              <w:right w:val="single" w:sz="4" w:space="0" w:color="auto"/>
            </w:tcBorders>
            <w:shd w:val="clear" w:color="000000" w:fill="CCFFFF"/>
            <w:vAlign w:val="center"/>
            <w:hideMark/>
          </w:tcPr>
          <w:p w:rsidR="006872DC" w:rsidRPr="006872DC" w:rsidRDefault="006872DC" w:rsidP="006872DC">
            <w:pPr>
              <w:jc w:val="center"/>
            </w:pPr>
            <w:r w:rsidRPr="006872DC">
              <w:t> </w:t>
            </w:r>
          </w:p>
        </w:tc>
        <w:tc>
          <w:tcPr>
            <w:tcW w:w="4060" w:type="dxa"/>
            <w:tcBorders>
              <w:top w:val="nil"/>
              <w:left w:val="nil"/>
              <w:bottom w:val="single" w:sz="4" w:space="0" w:color="auto"/>
              <w:right w:val="single" w:sz="4" w:space="0" w:color="auto"/>
            </w:tcBorders>
            <w:shd w:val="clear" w:color="000000" w:fill="F4B084"/>
            <w:vAlign w:val="center"/>
            <w:hideMark/>
          </w:tcPr>
          <w:p w:rsidR="006872DC" w:rsidRPr="006872DC" w:rsidRDefault="006872DC" w:rsidP="006872DC">
            <w:pPr>
              <w:rPr>
                <w:sz w:val="22"/>
                <w:szCs w:val="22"/>
              </w:rPr>
            </w:pPr>
            <w:r w:rsidRPr="006872DC">
              <w:rPr>
                <w:sz w:val="22"/>
                <w:szCs w:val="22"/>
              </w:rPr>
              <w:t>LOT 8</w:t>
            </w:r>
          </w:p>
        </w:tc>
        <w:tc>
          <w:tcPr>
            <w:tcW w:w="1656"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6"/>
                <w:szCs w:val="16"/>
              </w:rPr>
            </w:pPr>
            <w:r w:rsidRPr="00200483">
              <w:rPr>
                <w:b/>
                <w:sz w:val="16"/>
                <w:szCs w:val="16"/>
              </w:rPr>
              <w:t> </w:t>
            </w:r>
          </w:p>
        </w:tc>
        <w:tc>
          <w:tcPr>
            <w:tcW w:w="992"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6"/>
                <w:szCs w:val="16"/>
              </w:rPr>
            </w:pPr>
            <w:r w:rsidRPr="00200483">
              <w:rPr>
                <w:b/>
                <w:sz w:val="16"/>
                <w:szCs w:val="16"/>
              </w:rPr>
              <w:t> </w:t>
            </w:r>
          </w:p>
        </w:tc>
        <w:tc>
          <w:tcPr>
            <w:tcW w:w="993"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6"/>
                <w:szCs w:val="16"/>
              </w:rPr>
            </w:pPr>
            <w:r w:rsidRPr="00200483">
              <w:rPr>
                <w:b/>
                <w:sz w:val="16"/>
                <w:szCs w:val="16"/>
              </w:rPr>
              <w:t> </w:t>
            </w:r>
          </w:p>
        </w:tc>
        <w:tc>
          <w:tcPr>
            <w:tcW w:w="1134"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6"/>
                <w:szCs w:val="16"/>
              </w:rPr>
            </w:pPr>
            <w:r w:rsidRPr="00200483">
              <w:rPr>
                <w:b/>
                <w:sz w:val="16"/>
                <w:szCs w:val="16"/>
              </w:rPr>
              <w:t>8 498 124</w:t>
            </w:r>
          </w:p>
        </w:tc>
        <w:tc>
          <w:tcPr>
            <w:tcW w:w="992" w:type="dxa"/>
            <w:tcBorders>
              <w:top w:val="nil"/>
              <w:left w:val="nil"/>
              <w:bottom w:val="single" w:sz="4" w:space="0" w:color="auto"/>
              <w:right w:val="single" w:sz="4" w:space="0" w:color="auto"/>
            </w:tcBorders>
            <w:shd w:val="clear" w:color="000000" w:fill="FFFF00"/>
            <w:vAlign w:val="center"/>
            <w:hideMark/>
          </w:tcPr>
          <w:p w:rsidR="006872DC" w:rsidRPr="00200483" w:rsidRDefault="006872DC" w:rsidP="006872DC">
            <w:pPr>
              <w:jc w:val="center"/>
              <w:rPr>
                <w:b/>
                <w:color w:val="000000"/>
                <w:sz w:val="16"/>
                <w:szCs w:val="16"/>
              </w:rPr>
            </w:pPr>
            <w:r w:rsidRPr="00200483">
              <w:rPr>
                <w:b/>
                <w:color w:val="000000"/>
                <w:sz w:val="16"/>
                <w:szCs w:val="16"/>
              </w:rPr>
              <w:t> </w:t>
            </w:r>
          </w:p>
        </w:tc>
        <w:tc>
          <w:tcPr>
            <w:tcW w:w="1276"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bCs/>
                <w:sz w:val="16"/>
                <w:szCs w:val="16"/>
              </w:rPr>
            </w:pPr>
            <w:r w:rsidRPr="00200483">
              <w:rPr>
                <w:b/>
                <w:bCs/>
                <w:sz w:val="16"/>
                <w:szCs w:val="16"/>
              </w:rPr>
              <w:t> </w:t>
            </w:r>
          </w:p>
        </w:tc>
        <w:tc>
          <w:tcPr>
            <w:tcW w:w="1275"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6"/>
                <w:szCs w:val="16"/>
              </w:rPr>
            </w:pPr>
            <w:r w:rsidRPr="00200483">
              <w:rPr>
                <w:b/>
                <w:sz w:val="16"/>
                <w:szCs w:val="16"/>
              </w:rPr>
              <w:t>10 478 400</w:t>
            </w:r>
          </w:p>
        </w:tc>
        <w:tc>
          <w:tcPr>
            <w:tcW w:w="1418" w:type="dxa"/>
            <w:tcBorders>
              <w:top w:val="nil"/>
              <w:left w:val="nil"/>
              <w:bottom w:val="single" w:sz="4" w:space="0" w:color="auto"/>
              <w:right w:val="single" w:sz="4" w:space="0" w:color="auto"/>
            </w:tcBorders>
            <w:shd w:val="clear" w:color="000000" w:fill="F4B084"/>
            <w:vAlign w:val="center"/>
            <w:hideMark/>
          </w:tcPr>
          <w:p w:rsidR="006872DC" w:rsidRPr="00200483" w:rsidRDefault="006872DC" w:rsidP="006872DC">
            <w:pPr>
              <w:jc w:val="center"/>
              <w:rPr>
                <w:b/>
                <w:sz w:val="16"/>
                <w:szCs w:val="16"/>
              </w:rPr>
            </w:pPr>
            <w:r w:rsidRPr="00200483">
              <w:rPr>
                <w:b/>
                <w:sz w:val="16"/>
                <w:szCs w:val="16"/>
              </w:rPr>
              <w:t>6 230 400</w:t>
            </w:r>
          </w:p>
        </w:tc>
      </w:tr>
      <w:tr w:rsidR="006872DC" w:rsidRPr="006872DC" w:rsidTr="00200483">
        <w:trPr>
          <w:trHeight w:val="330"/>
        </w:trPr>
        <w:tc>
          <w:tcPr>
            <w:tcW w:w="640" w:type="dxa"/>
            <w:tcBorders>
              <w:top w:val="nil"/>
              <w:left w:val="double" w:sz="6" w:space="0" w:color="auto"/>
              <w:bottom w:val="double" w:sz="6" w:space="0" w:color="auto"/>
              <w:right w:val="single" w:sz="4" w:space="0" w:color="auto"/>
            </w:tcBorders>
            <w:shd w:val="clear" w:color="000000" w:fill="CCFFFF"/>
            <w:vAlign w:val="center"/>
            <w:hideMark/>
          </w:tcPr>
          <w:p w:rsidR="006872DC" w:rsidRPr="006872DC" w:rsidRDefault="006872DC" w:rsidP="006872DC">
            <w:pPr>
              <w:jc w:val="center"/>
            </w:pPr>
            <w:r w:rsidRPr="006872DC">
              <w:t>n</w:t>
            </w:r>
          </w:p>
        </w:tc>
        <w:tc>
          <w:tcPr>
            <w:tcW w:w="4060" w:type="dxa"/>
            <w:tcBorders>
              <w:top w:val="nil"/>
              <w:left w:val="nil"/>
              <w:bottom w:val="double" w:sz="6" w:space="0" w:color="auto"/>
              <w:right w:val="single" w:sz="4" w:space="0" w:color="auto"/>
            </w:tcBorders>
            <w:shd w:val="clear" w:color="000000" w:fill="CCFFFF"/>
            <w:vAlign w:val="center"/>
            <w:hideMark/>
          </w:tcPr>
          <w:p w:rsidR="006872DC" w:rsidRPr="006872DC" w:rsidRDefault="006872DC" w:rsidP="006872DC">
            <w:pPr>
              <w:rPr>
                <w:b/>
                <w:bCs/>
                <w:sz w:val="22"/>
                <w:szCs w:val="22"/>
              </w:rPr>
            </w:pPr>
            <w:r w:rsidRPr="006872DC">
              <w:rPr>
                <w:b/>
                <w:bCs/>
                <w:sz w:val="22"/>
                <w:szCs w:val="22"/>
              </w:rPr>
              <w:t>Délai d'exécution du marché</w:t>
            </w:r>
          </w:p>
        </w:tc>
        <w:tc>
          <w:tcPr>
            <w:tcW w:w="1656" w:type="dxa"/>
            <w:tcBorders>
              <w:top w:val="nil"/>
              <w:left w:val="nil"/>
              <w:bottom w:val="double" w:sz="6" w:space="0" w:color="auto"/>
              <w:right w:val="single" w:sz="4" w:space="0" w:color="auto"/>
            </w:tcBorders>
            <w:shd w:val="clear" w:color="auto" w:fill="auto"/>
            <w:vAlign w:val="center"/>
            <w:hideMark/>
          </w:tcPr>
          <w:p w:rsidR="006872DC" w:rsidRPr="00200483" w:rsidRDefault="006872DC" w:rsidP="006872DC">
            <w:pPr>
              <w:jc w:val="center"/>
              <w:rPr>
                <w:b/>
                <w:bCs/>
                <w:sz w:val="20"/>
                <w:szCs w:val="20"/>
              </w:rPr>
            </w:pPr>
            <w:r w:rsidRPr="00200483">
              <w:rPr>
                <w:b/>
                <w:bCs/>
                <w:sz w:val="20"/>
                <w:szCs w:val="20"/>
              </w:rPr>
              <w:t> </w:t>
            </w:r>
          </w:p>
        </w:tc>
        <w:tc>
          <w:tcPr>
            <w:tcW w:w="992" w:type="dxa"/>
            <w:tcBorders>
              <w:top w:val="nil"/>
              <w:left w:val="nil"/>
              <w:bottom w:val="double" w:sz="6" w:space="0" w:color="auto"/>
              <w:right w:val="single" w:sz="4" w:space="0" w:color="auto"/>
            </w:tcBorders>
            <w:shd w:val="clear" w:color="auto" w:fill="auto"/>
            <w:vAlign w:val="center"/>
            <w:hideMark/>
          </w:tcPr>
          <w:p w:rsidR="006872DC" w:rsidRPr="00200483" w:rsidRDefault="006872DC" w:rsidP="006872DC">
            <w:pPr>
              <w:jc w:val="center"/>
              <w:rPr>
                <w:b/>
                <w:bCs/>
                <w:sz w:val="20"/>
                <w:szCs w:val="20"/>
              </w:rPr>
            </w:pPr>
            <w:r w:rsidRPr="00200483">
              <w:rPr>
                <w:b/>
                <w:bCs/>
                <w:sz w:val="20"/>
                <w:szCs w:val="20"/>
              </w:rPr>
              <w:t> </w:t>
            </w:r>
          </w:p>
        </w:tc>
        <w:tc>
          <w:tcPr>
            <w:tcW w:w="993" w:type="dxa"/>
            <w:tcBorders>
              <w:top w:val="nil"/>
              <w:left w:val="nil"/>
              <w:bottom w:val="double" w:sz="6" w:space="0" w:color="auto"/>
              <w:right w:val="single" w:sz="4" w:space="0" w:color="auto"/>
            </w:tcBorders>
            <w:shd w:val="clear" w:color="auto" w:fill="auto"/>
            <w:vAlign w:val="center"/>
            <w:hideMark/>
          </w:tcPr>
          <w:p w:rsidR="006872DC" w:rsidRPr="00200483" w:rsidRDefault="006872DC" w:rsidP="006872DC">
            <w:pPr>
              <w:jc w:val="center"/>
              <w:rPr>
                <w:b/>
                <w:bCs/>
                <w:sz w:val="20"/>
                <w:szCs w:val="20"/>
              </w:rPr>
            </w:pPr>
            <w:r w:rsidRPr="00200483">
              <w:rPr>
                <w:b/>
                <w:bCs/>
                <w:sz w:val="20"/>
                <w:szCs w:val="20"/>
              </w:rPr>
              <w:t> </w:t>
            </w:r>
          </w:p>
        </w:tc>
        <w:tc>
          <w:tcPr>
            <w:tcW w:w="1134" w:type="dxa"/>
            <w:tcBorders>
              <w:top w:val="nil"/>
              <w:left w:val="nil"/>
              <w:bottom w:val="double" w:sz="6" w:space="0" w:color="auto"/>
              <w:right w:val="single" w:sz="4" w:space="0" w:color="auto"/>
            </w:tcBorders>
            <w:shd w:val="clear" w:color="auto" w:fill="auto"/>
            <w:vAlign w:val="center"/>
            <w:hideMark/>
          </w:tcPr>
          <w:p w:rsidR="006872DC" w:rsidRPr="00200483" w:rsidRDefault="006872DC" w:rsidP="006872DC">
            <w:pPr>
              <w:jc w:val="center"/>
              <w:rPr>
                <w:b/>
                <w:bCs/>
                <w:sz w:val="20"/>
                <w:szCs w:val="20"/>
              </w:rPr>
            </w:pPr>
            <w:r w:rsidRPr="00200483">
              <w:rPr>
                <w:b/>
                <w:bCs/>
                <w:sz w:val="20"/>
                <w:szCs w:val="20"/>
              </w:rPr>
              <w:t> </w:t>
            </w:r>
          </w:p>
        </w:tc>
        <w:tc>
          <w:tcPr>
            <w:tcW w:w="992" w:type="dxa"/>
            <w:tcBorders>
              <w:top w:val="nil"/>
              <w:left w:val="nil"/>
              <w:bottom w:val="double" w:sz="6" w:space="0" w:color="auto"/>
              <w:right w:val="single" w:sz="4" w:space="0" w:color="auto"/>
            </w:tcBorders>
            <w:shd w:val="clear" w:color="auto" w:fill="auto"/>
            <w:vAlign w:val="center"/>
            <w:hideMark/>
          </w:tcPr>
          <w:p w:rsidR="006872DC" w:rsidRPr="00200483" w:rsidRDefault="006872DC" w:rsidP="006872DC">
            <w:pPr>
              <w:jc w:val="center"/>
              <w:rPr>
                <w:b/>
                <w:bCs/>
                <w:sz w:val="20"/>
                <w:szCs w:val="20"/>
              </w:rPr>
            </w:pPr>
            <w:r w:rsidRPr="00200483">
              <w:rPr>
                <w:b/>
                <w:bCs/>
                <w:sz w:val="20"/>
                <w:szCs w:val="20"/>
              </w:rPr>
              <w:t> </w:t>
            </w:r>
          </w:p>
        </w:tc>
        <w:tc>
          <w:tcPr>
            <w:tcW w:w="1276" w:type="dxa"/>
            <w:tcBorders>
              <w:top w:val="nil"/>
              <w:left w:val="nil"/>
              <w:bottom w:val="double" w:sz="6" w:space="0" w:color="auto"/>
              <w:right w:val="single" w:sz="4" w:space="0" w:color="auto"/>
            </w:tcBorders>
            <w:shd w:val="clear" w:color="auto" w:fill="auto"/>
            <w:vAlign w:val="center"/>
            <w:hideMark/>
          </w:tcPr>
          <w:p w:rsidR="006872DC" w:rsidRPr="00200483" w:rsidRDefault="006872DC" w:rsidP="006872DC">
            <w:pPr>
              <w:jc w:val="center"/>
              <w:rPr>
                <w:b/>
                <w:bCs/>
                <w:sz w:val="20"/>
                <w:szCs w:val="20"/>
              </w:rPr>
            </w:pPr>
            <w:r w:rsidRPr="00200483">
              <w:rPr>
                <w:b/>
                <w:bCs/>
                <w:sz w:val="20"/>
                <w:szCs w:val="20"/>
              </w:rPr>
              <w:t> </w:t>
            </w:r>
          </w:p>
        </w:tc>
        <w:tc>
          <w:tcPr>
            <w:tcW w:w="1275" w:type="dxa"/>
            <w:tcBorders>
              <w:top w:val="nil"/>
              <w:left w:val="nil"/>
              <w:bottom w:val="double" w:sz="6" w:space="0" w:color="auto"/>
              <w:right w:val="single" w:sz="4" w:space="0" w:color="auto"/>
            </w:tcBorders>
            <w:shd w:val="clear" w:color="auto" w:fill="auto"/>
            <w:vAlign w:val="center"/>
            <w:hideMark/>
          </w:tcPr>
          <w:p w:rsidR="006872DC" w:rsidRPr="00200483" w:rsidRDefault="006872DC" w:rsidP="006872DC">
            <w:pPr>
              <w:jc w:val="center"/>
              <w:rPr>
                <w:b/>
                <w:bCs/>
                <w:sz w:val="20"/>
                <w:szCs w:val="20"/>
              </w:rPr>
            </w:pPr>
            <w:r w:rsidRPr="00200483">
              <w:rPr>
                <w:b/>
                <w:bCs/>
                <w:sz w:val="20"/>
                <w:szCs w:val="20"/>
              </w:rPr>
              <w:t> </w:t>
            </w:r>
          </w:p>
        </w:tc>
        <w:tc>
          <w:tcPr>
            <w:tcW w:w="1418" w:type="dxa"/>
            <w:tcBorders>
              <w:top w:val="nil"/>
              <w:left w:val="nil"/>
              <w:bottom w:val="double" w:sz="6" w:space="0" w:color="auto"/>
              <w:right w:val="single" w:sz="4" w:space="0" w:color="auto"/>
            </w:tcBorders>
            <w:shd w:val="clear" w:color="auto" w:fill="auto"/>
            <w:vAlign w:val="center"/>
            <w:hideMark/>
          </w:tcPr>
          <w:p w:rsidR="006872DC" w:rsidRPr="00200483" w:rsidRDefault="006872DC" w:rsidP="006872DC">
            <w:pPr>
              <w:jc w:val="center"/>
              <w:rPr>
                <w:b/>
                <w:bCs/>
                <w:sz w:val="20"/>
                <w:szCs w:val="20"/>
              </w:rPr>
            </w:pPr>
            <w:r w:rsidRPr="00200483">
              <w:rPr>
                <w:b/>
                <w:bCs/>
                <w:sz w:val="20"/>
                <w:szCs w:val="20"/>
              </w:rPr>
              <w:t> </w:t>
            </w:r>
          </w:p>
        </w:tc>
      </w:tr>
    </w:tbl>
    <w:p w:rsidR="006872DC" w:rsidRDefault="006872DC" w:rsidP="00FF3941">
      <w:pPr>
        <w:rPr>
          <w:b/>
        </w:rPr>
      </w:pPr>
    </w:p>
    <w:p w:rsidR="006872DC" w:rsidRDefault="006872DC" w:rsidP="00FF3941">
      <w:pPr>
        <w:rPr>
          <w:b/>
        </w:rPr>
      </w:pPr>
    </w:p>
    <w:p w:rsidR="006872DC" w:rsidRDefault="006872DC" w:rsidP="00FF3941">
      <w:pPr>
        <w:rPr>
          <w:b/>
        </w:rPr>
      </w:pPr>
    </w:p>
    <w:p w:rsidR="006872DC" w:rsidRDefault="006872DC" w:rsidP="00FF3941">
      <w:pPr>
        <w:rPr>
          <w:b/>
        </w:rPr>
      </w:pPr>
    </w:p>
    <w:p w:rsidR="006872DC" w:rsidRDefault="006872DC" w:rsidP="00FF3941">
      <w:pPr>
        <w:rPr>
          <w:b/>
        </w:rPr>
      </w:pPr>
    </w:p>
    <w:p w:rsidR="006872DC" w:rsidRDefault="006872DC" w:rsidP="00FF3941">
      <w:pPr>
        <w:rPr>
          <w:b/>
        </w:rPr>
      </w:pPr>
    </w:p>
    <w:p w:rsidR="006872DC" w:rsidRDefault="006872DC" w:rsidP="00FF3941">
      <w:pPr>
        <w:rPr>
          <w:b/>
        </w:rPr>
      </w:pPr>
    </w:p>
    <w:p w:rsidR="006872DC" w:rsidRDefault="006872DC" w:rsidP="00FF3941">
      <w:pPr>
        <w:rPr>
          <w:b/>
        </w:rPr>
      </w:pPr>
    </w:p>
    <w:p w:rsidR="006872DC" w:rsidRDefault="006872DC" w:rsidP="00FF3941">
      <w:pPr>
        <w:rPr>
          <w:b/>
        </w:rPr>
      </w:pPr>
    </w:p>
    <w:p w:rsidR="006872DC" w:rsidRDefault="006872DC" w:rsidP="00FF3941">
      <w:pPr>
        <w:rPr>
          <w:b/>
        </w:rPr>
      </w:pPr>
    </w:p>
    <w:p w:rsidR="006872DC" w:rsidRDefault="006872DC" w:rsidP="00FF3941">
      <w:pPr>
        <w:rPr>
          <w:b/>
        </w:rPr>
      </w:pPr>
    </w:p>
    <w:p w:rsidR="006872DC" w:rsidRDefault="006872DC" w:rsidP="00FF3941">
      <w:pPr>
        <w:rPr>
          <w:b/>
        </w:rPr>
      </w:pPr>
    </w:p>
    <w:p w:rsidR="006872DC" w:rsidRDefault="006872DC" w:rsidP="00FF3941">
      <w:pPr>
        <w:rPr>
          <w:b/>
        </w:rPr>
      </w:pPr>
    </w:p>
    <w:p w:rsidR="006872DC" w:rsidRDefault="006872DC" w:rsidP="00FF3941">
      <w:pPr>
        <w:rPr>
          <w:b/>
        </w:rPr>
      </w:pPr>
    </w:p>
    <w:p w:rsidR="00FF3941" w:rsidRDefault="00FF3941" w:rsidP="00200483">
      <w:pPr>
        <w:rPr>
          <w:sz w:val="20"/>
        </w:rPr>
      </w:pPr>
    </w:p>
    <w:p w:rsidR="00FF3941" w:rsidRPr="004C1813" w:rsidRDefault="00FF3941" w:rsidP="00FF3941">
      <w:pPr>
        <w:rPr>
          <w:sz w:val="20"/>
        </w:rPr>
        <w:sectPr w:rsidR="00FF3941" w:rsidRPr="004C1813" w:rsidSect="00535A13">
          <w:pgSz w:w="16840" w:h="11907" w:orient="landscape"/>
          <w:pgMar w:top="1418" w:right="1418" w:bottom="1418" w:left="1418" w:header="720" w:footer="720" w:gutter="0"/>
          <w:pgNumType w:start="8"/>
          <w:cols w:space="720"/>
          <w:titlePg/>
        </w:sectPr>
      </w:pPr>
    </w:p>
    <w:p w:rsidR="00FF3941" w:rsidRDefault="00FF3941" w:rsidP="007C6A4C">
      <w:pPr>
        <w:rPr>
          <w:b/>
          <w:caps/>
          <w:spacing w:val="-3"/>
          <w:sz w:val="20"/>
          <w:lang w:val="fr-CA"/>
        </w:rPr>
      </w:pPr>
    </w:p>
    <w:p w:rsidR="00E15085" w:rsidRPr="0015359C" w:rsidRDefault="00E15085" w:rsidP="00E15085">
      <w:pPr>
        <w:jc w:val="center"/>
        <w:rPr>
          <w:b/>
          <w:sz w:val="28"/>
          <w:szCs w:val="28"/>
        </w:rPr>
      </w:pPr>
      <w:r w:rsidRPr="0015359C">
        <w:rPr>
          <w:b/>
          <w:sz w:val="28"/>
          <w:szCs w:val="28"/>
        </w:rPr>
        <w:t xml:space="preserve">PROCES-VERBAL DE LA SOUS-COMMISSION TECHNIQUE </w:t>
      </w:r>
    </w:p>
    <w:p w:rsidR="00E15085" w:rsidRPr="0015359C" w:rsidRDefault="00E15085" w:rsidP="00E15085"/>
    <w:p w:rsidR="00E15085" w:rsidRPr="0015359C" w:rsidRDefault="00E15085" w:rsidP="00E15085"/>
    <w:p w:rsidR="00E15085" w:rsidRPr="0015359C" w:rsidRDefault="00E15085" w:rsidP="00E15085">
      <w:pPr>
        <w:jc w:val="both"/>
      </w:pPr>
      <w:r w:rsidRPr="0015359C">
        <w:t xml:space="preserve">La sous-commission technique, mise en place lors de la séance d’ouverture des plis en date du </w:t>
      </w:r>
      <w:r w:rsidR="00FF3941">
        <w:t xml:space="preserve">24 décembre  </w:t>
      </w:r>
      <w:r w:rsidR="00EE42F0">
        <w:t>2021</w:t>
      </w:r>
      <w:r w:rsidRPr="0015359C">
        <w:t xml:space="preserve"> et composée de,</w:t>
      </w:r>
    </w:p>
    <w:p w:rsidR="00E15085" w:rsidRPr="0015359C" w:rsidRDefault="00E15085" w:rsidP="00E15085">
      <w:pPr>
        <w:jc w:val="both"/>
      </w:pPr>
    </w:p>
    <w:p w:rsidR="006B55CF" w:rsidRDefault="00E15085" w:rsidP="006B55CF">
      <w:pPr>
        <w:jc w:val="both"/>
      </w:pPr>
      <w:r w:rsidRPr="0015359C">
        <w:t xml:space="preserve">M    </w:t>
      </w:r>
      <w:r w:rsidRPr="0015359C">
        <w:tab/>
      </w:r>
      <w:r w:rsidR="006B55CF" w:rsidRPr="0015359C">
        <w:t xml:space="preserve">- </w:t>
      </w:r>
      <w:r w:rsidR="006B55CF">
        <w:t>Elhadj HOUSSEINI………………………..</w:t>
      </w:r>
      <w:r w:rsidR="00EE42F0">
        <w:t>Président</w:t>
      </w:r>
      <w:r w:rsidR="006B55CF">
        <w:t> ;</w:t>
      </w:r>
    </w:p>
    <w:p w:rsidR="00557DC9" w:rsidRPr="0015359C" w:rsidRDefault="00557DC9" w:rsidP="006B55CF">
      <w:pPr>
        <w:jc w:val="both"/>
      </w:pPr>
    </w:p>
    <w:p w:rsidR="00557DC9" w:rsidRPr="00557DC9" w:rsidRDefault="00557DC9" w:rsidP="00557DC9">
      <w:pPr>
        <w:pStyle w:val="Paragraphedeliste"/>
        <w:numPr>
          <w:ilvl w:val="0"/>
          <w:numId w:val="16"/>
        </w:numPr>
        <w:jc w:val="both"/>
        <w:rPr>
          <w:lang w:val="en-US"/>
        </w:rPr>
      </w:pPr>
      <w:r w:rsidRPr="00557DC9">
        <w:rPr>
          <w:lang w:val="en-US"/>
        </w:rPr>
        <w:t>Aboubacar SANGHO………………………DFM/MAFUH;</w:t>
      </w:r>
    </w:p>
    <w:p w:rsidR="00557DC9" w:rsidRDefault="00557DC9" w:rsidP="00557DC9">
      <w:pPr>
        <w:ind w:left="12" w:firstLine="708"/>
        <w:jc w:val="both"/>
        <w:rPr>
          <w:lang w:val="en-US"/>
        </w:rPr>
      </w:pPr>
    </w:p>
    <w:p w:rsidR="00557DC9" w:rsidRPr="00B36378" w:rsidRDefault="00557DC9" w:rsidP="00557DC9">
      <w:pPr>
        <w:spacing w:line="360" w:lineRule="auto"/>
        <w:ind w:left="720"/>
        <w:rPr>
          <w:rFonts w:eastAsia="Calibri"/>
          <w:bCs/>
          <w:lang w:eastAsia="en-US"/>
        </w:rPr>
      </w:pPr>
      <w:r>
        <w:rPr>
          <w:rFonts w:eastAsia="Calibri"/>
          <w:bCs/>
          <w:lang w:eastAsia="en-US"/>
        </w:rPr>
        <w:t xml:space="preserve">- </w:t>
      </w:r>
      <w:r w:rsidRPr="00B36378">
        <w:rPr>
          <w:rFonts w:eastAsia="Calibri"/>
          <w:bCs/>
          <w:lang w:eastAsia="en-US"/>
        </w:rPr>
        <w:t>Sinaly SANOGO</w:t>
      </w:r>
      <w:r>
        <w:rPr>
          <w:rFonts w:eastAsia="Calibri"/>
          <w:bCs/>
          <w:lang w:eastAsia="en-US"/>
        </w:rPr>
        <w:tab/>
      </w:r>
      <w:r>
        <w:rPr>
          <w:rFonts w:eastAsia="Calibri"/>
          <w:bCs/>
          <w:lang w:eastAsia="en-US"/>
        </w:rPr>
        <w:tab/>
      </w:r>
      <w:r>
        <w:rPr>
          <w:rFonts w:eastAsia="Calibri"/>
          <w:bCs/>
          <w:lang w:eastAsia="en-US"/>
        </w:rPr>
        <w:tab/>
      </w:r>
      <w:r>
        <w:rPr>
          <w:rFonts w:eastAsia="Calibri"/>
          <w:bCs/>
          <w:lang w:eastAsia="en-US"/>
        </w:rPr>
        <w:tab/>
        <w:t>DNUH</w:t>
      </w:r>
      <w:r w:rsidRPr="00B36378">
        <w:rPr>
          <w:rFonts w:eastAsia="Calibri"/>
          <w:bCs/>
          <w:lang w:eastAsia="en-US"/>
        </w:rPr>
        <w:t>;</w:t>
      </w:r>
    </w:p>
    <w:p w:rsidR="00557DC9" w:rsidRPr="00B36378" w:rsidRDefault="00557DC9" w:rsidP="00557DC9">
      <w:pPr>
        <w:spacing w:line="360" w:lineRule="auto"/>
        <w:ind w:left="714"/>
        <w:rPr>
          <w:rFonts w:eastAsia="Calibri"/>
          <w:bCs/>
          <w:lang w:eastAsia="en-US"/>
        </w:rPr>
      </w:pPr>
      <w:r>
        <w:rPr>
          <w:rFonts w:eastAsia="Calibri"/>
          <w:bCs/>
          <w:lang w:eastAsia="en-US"/>
        </w:rPr>
        <w:t xml:space="preserve">- </w:t>
      </w:r>
      <w:r w:rsidRPr="00B36378">
        <w:rPr>
          <w:rFonts w:eastAsia="Calibri"/>
          <w:bCs/>
          <w:lang w:eastAsia="en-US"/>
        </w:rPr>
        <w:t>Adama KEITA</w:t>
      </w:r>
      <w:r>
        <w:rPr>
          <w:rFonts w:eastAsia="Calibri"/>
          <w:bCs/>
          <w:lang w:eastAsia="en-US"/>
        </w:rPr>
        <w:t xml:space="preserve"> </w:t>
      </w:r>
      <w:r>
        <w:rPr>
          <w:rFonts w:eastAsia="Calibri"/>
          <w:bCs/>
          <w:lang w:eastAsia="en-US"/>
        </w:rPr>
        <w:tab/>
      </w:r>
      <w:r>
        <w:rPr>
          <w:rFonts w:eastAsia="Calibri"/>
          <w:bCs/>
          <w:lang w:eastAsia="en-US"/>
        </w:rPr>
        <w:tab/>
      </w:r>
      <w:r>
        <w:rPr>
          <w:rFonts w:eastAsia="Calibri"/>
          <w:bCs/>
          <w:lang w:eastAsia="en-US"/>
        </w:rPr>
        <w:tab/>
      </w:r>
      <w:r>
        <w:rPr>
          <w:rFonts w:eastAsia="Calibri"/>
          <w:bCs/>
          <w:lang w:eastAsia="en-US"/>
        </w:rPr>
        <w:tab/>
        <w:t>SP-RDF</w:t>
      </w:r>
      <w:r w:rsidRPr="00B36378">
        <w:rPr>
          <w:rFonts w:eastAsia="Calibri"/>
          <w:bCs/>
          <w:lang w:eastAsia="en-US"/>
        </w:rPr>
        <w:t>;</w:t>
      </w:r>
    </w:p>
    <w:p w:rsidR="00557DC9" w:rsidRPr="00B36378" w:rsidRDefault="00557DC9" w:rsidP="00557DC9">
      <w:pPr>
        <w:spacing w:line="360" w:lineRule="auto"/>
        <w:ind w:left="714"/>
        <w:rPr>
          <w:rFonts w:eastAsia="Calibri"/>
          <w:bCs/>
          <w:lang w:eastAsia="en-US"/>
        </w:rPr>
      </w:pPr>
      <w:r>
        <w:rPr>
          <w:rFonts w:eastAsia="Calibri"/>
          <w:bCs/>
          <w:lang w:eastAsia="en-US"/>
        </w:rPr>
        <w:t xml:space="preserve">- </w:t>
      </w:r>
      <w:r w:rsidRPr="00B36378">
        <w:rPr>
          <w:rFonts w:eastAsia="Calibri"/>
          <w:bCs/>
          <w:lang w:eastAsia="en-US"/>
        </w:rPr>
        <w:t>Cheick Oumar OUOLOGUEM</w:t>
      </w:r>
      <w:r>
        <w:rPr>
          <w:rFonts w:eastAsia="Calibri"/>
          <w:bCs/>
          <w:lang w:eastAsia="en-US"/>
        </w:rPr>
        <w:tab/>
      </w:r>
      <w:r>
        <w:rPr>
          <w:rFonts w:eastAsia="Calibri"/>
          <w:bCs/>
          <w:lang w:eastAsia="en-US"/>
        </w:rPr>
        <w:tab/>
        <w:t>IDAF</w:t>
      </w:r>
      <w:r w:rsidRPr="00B36378">
        <w:rPr>
          <w:rFonts w:eastAsia="Calibri"/>
          <w:bCs/>
          <w:lang w:eastAsia="en-US"/>
        </w:rPr>
        <w:t>;</w:t>
      </w:r>
    </w:p>
    <w:p w:rsidR="00557DC9" w:rsidRPr="00B36378" w:rsidRDefault="00557DC9" w:rsidP="00557DC9">
      <w:pPr>
        <w:spacing w:line="360" w:lineRule="auto"/>
        <w:ind w:left="720"/>
        <w:rPr>
          <w:rFonts w:eastAsia="Calibri"/>
          <w:bCs/>
          <w:lang w:eastAsia="en-US"/>
        </w:rPr>
      </w:pPr>
      <w:r>
        <w:rPr>
          <w:rFonts w:eastAsia="Calibri"/>
          <w:bCs/>
          <w:lang w:eastAsia="en-US"/>
        </w:rPr>
        <w:t xml:space="preserve">- </w:t>
      </w:r>
      <w:r w:rsidRPr="008A4191">
        <w:rPr>
          <w:rFonts w:eastAsia="Calibri"/>
          <w:bCs/>
          <w:lang w:eastAsia="en-US"/>
        </w:rPr>
        <w:t>Mohamed  SANGARE</w:t>
      </w:r>
      <w:r>
        <w:rPr>
          <w:rFonts w:eastAsia="Calibri"/>
          <w:bCs/>
          <w:lang w:eastAsia="en-US"/>
        </w:rPr>
        <w:tab/>
      </w:r>
      <w:r>
        <w:rPr>
          <w:rFonts w:eastAsia="Calibri"/>
          <w:bCs/>
          <w:lang w:eastAsia="en-US"/>
        </w:rPr>
        <w:tab/>
      </w:r>
      <w:r>
        <w:rPr>
          <w:rFonts w:eastAsia="Calibri"/>
          <w:bCs/>
          <w:lang w:eastAsia="en-US"/>
        </w:rPr>
        <w:tab/>
        <w:t>DGABE</w:t>
      </w:r>
      <w:r w:rsidRPr="00B36378">
        <w:rPr>
          <w:rFonts w:eastAsia="Calibri"/>
          <w:bCs/>
          <w:lang w:eastAsia="en-US"/>
        </w:rPr>
        <w:t>;</w:t>
      </w:r>
    </w:p>
    <w:p w:rsidR="00557DC9" w:rsidRPr="00B36378" w:rsidRDefault="00557DC9" w:rsidP="00557DC9">
      <w:pPr>
        <w:spacing w:line="360" w:lineRule="auto"/>
        <w:ind w:left="714"/>
        <w:rPr>
          <w:rFonts w:eastAsia="Calibri"/>
          <w:bCs/>
          <w:lang w:eastAsia="en-US"/>
        </w:rPr>
      </w:pPr>
      <w:r>
        <w:rPr>
          <w:rFonts w:eastAsia="Calibri"/>
          <w:bCs/>
          <w:lang w:eastAsia="en-US"/>
        </w:rPr>
        <w:t xml:space="preserve">- </w:t>
      </w:r>
      <w:r w:rsidRPr="00B36378">
        <w:rPr>
          <w:rFonts w:eastAsia="Calibri"/>
          <w:bCs/>
          <w:lang w:eastAsia="en-US"/>
        </w:rPr>
        <w:t>Almamy KONE</w:t>
      </w:r>
      <w:r>
        <w:rPr>
          <w:rFonts w:eastAsia="Calibri"/>
          <w:bCs/>
          <w:lang w:eastAsia="en-US"/>
        </w:rPr>
        <w:tab/>
      </w:r>
      <w:r>
        <w:rPr>
          <w:rFonts w:eastAsia="Calibri"/>
          <w:bCs/>
          <w:lang w:eastAsia="en-US"/>
        </w:rPr>
        <w:tab/>
      </w:r>
      <w:r>
        <w:rPr>
          <w:rFonts w:eastAsia="Calibri"/>
          <w:bCs/>
          <w:lang w:eastAsia="en-US"/>
        </w:rPr>
        <w:tab/>
      </w:r>
      <w:r>
        <w:rPr>
          <w:rFonts w:eastAsia="Calibri"/>
          <w:bCs/>
          <w:lang w:eastAsia="en-US"/>
        </w:rPr>
        <w:tab/>
        <w:t>DND</w:t>
      </w:r>
      <w:r w:rsidRPr="00B36378">
        <w:rPr>
          <w:rFonts w:eastAsia="Calibri"/>
          <w:bCs/>
          <w:lang w:eastAsia="en-US"/>
        </w:rPr>
        <w:t>;</w:t>
      </w:r>
    </w:p>
    <w:p w:rsidR="00557DC9" w:rsidRPr="00B36378" w:rsidRDefault="00557DC9" w:rsidP="00557DC9">
      <w:pPr>
        <w:spacing w:line="360" w:lineRule="auto"/>
        <w:ind w:left="714"/>
        <w:rPr>
          <w:rFonts w:eastAsia="Calibri"/>
          <w:bCs/>
          <w:lang w:eastAsia="en-US"/>
        </w:rPr>
      </w:pPr>
      <w:r>
        <w:rPr>
          <w:rFonts w:eastAsia="Calibri"/>
          <w:bCs/>
          <w:lang w:eastAsia="en-US"/>
        </w:rPr>
        <w:t xml:space="preserve">- </w:t>
      </w:r>
      <w:r w:rsidRPr="00B36378">
        <w:rPr>
          <w:rFonts w:eastAsia="Calibri"/>
          <w:bCs/>
          <w:lang w:eastAsia="en-US"/>
        </w:rPr>
        <w:t>Kadiatou GOUMARE</w:t>
      </w:r>
      <w:r>
        <w:rPr>
          <w:rFonts w:eastAsia="Calibri"/>
          <w:bCs/>
          <w:lang w:eastAsia="en-US"/>
        </w:rPr>
        <w:t xml:space="preserve"> </w:t>
      </w:r>
      <w:r>
        <w:rPr>
          <w:rFonts w:eastAsia="Calibri"/>
          <w:bCs/>
          <w:lang w:eastAsia="en-US"/>
        </w:rPr>
        <w:tab/>
      </w:r>
      <w:r>
        <w:rPr>
          <w:rFonts w:eastAsia="Calibri"/>
          <w:bCs/>
          <w:lang w:eastAsia="en-US"/>
        </w:rPr>
        <w:tab/>
      </w:r>
      <w:r>
        <w:rPr>
          <w:rFonts w:eastAsia="Calibri"/>
          <w:bCs/>
          <w:lang w:eastAsia="en-US"/>
        </w:rPr>
        <w:tab/>
        <w:t>CS-PONAV</w:t>
      </w:r>
      <w:r w:rsidRPr="00B36378">
        <w:rPr>
          <w:rFonts w:eastAsia="Calibri"/>
          <w:bCs/>
          <w:lang w:eastAsia="en-US"/>
        </w:rPr>
        <w:t>;</w:t>
      </w:r>
    </w:p>
    <w:p w:rsidR="00557DC9" w:rsidRPr="00B36378" w:rsidRDefault="00127CE6" w:rsidP="00557DC9">
      <w:pPr>
        <w:spacing w:line="360" w:lineRule="auto"/>
        <w:ind w:left="714"/>
        <w:rPr>
          <w:rFonts w:eastAsia="Calibri"/>
          <w:bCs/>
          <w:lang w:eastAsia="en-US"/>
        </w:rPr>
      </w:pPr>
      <w:r>
        <w:rPr>
          <w:rFonts w:eastAsia="Calibri"/>
          <w:bCs/>
          <w:lang w:eastAsia="en-US"/>
        </w:rPr>
        <w:t>- Ouara</w:t>
      </w:r>
      <w:r w:rsidR="00557DC9">
        <w:rPr>
          <w:rFonts w:eastAsia="Calibri"/>
          <w:bCs/>
          <w:lang w:eastAsia="en-US"/>
        </w:rPr>
        <w:t xml:space="preserve"> A COULIBALY</w:t>
      </w:r>
      <w:r w:rsidR="00557DC9">
        <w:rPr>
          <w:rFonts w:eastAsia="Calibri"/>
          <w:bCs/>
          <w:lang w:eastAsia="en-US"/>
        </w:rPr>
        <w:tab/>
      </w:r>
      <w:r w:rsidR="00557DC9">
        <w:rPr>
          <w:rFonts w:eastAsia="Calibri"/>
          <w:bCs/>
          <w:lang w:eastAsia="en-US"/>
        </w:rPr>
        <w:tab/>
      </w:r>
      <w:r w:rsidR="00557DC9">
        <w:rPr>
          <w:rFonts w:eastAsia="Calibri"/>
          <w:bCs/>
          <w:lang w:eastAsia="en-US"/>
        </w:rPr>
        <w:tab/>
        <w:t>CADD</w:t>
      </w:r>
      <w:r w:rsidR="00557DC9" w:rsidRPr="00B36378">
        <w:rPr>
          <w:rFonts w:eastAsia="Calibri"/>
          <w:bCs/>
          <w:lang w:eastAsia="en-US"/>
        </w:rPr>
        <w:t>;</w:t>
      </w:r>
    </w:p>
    <w:p w:rsidR="00557DC9" w:rsidRDefault="00557DC9" w:rsidP="00557DC9">
      <w:pPr>
        <w:spacing w:after="200" w:line="276" w:lineRule="auto"/>
        <w:ind w:left="720"/>
        <w:rPr>
          <w:rFonts w:eastAsia="Calibri"/>
          <w:bCs/>
          <w:lang w:eastAsia="en-US"/>
        </w:rPr>
      </w:pPr>
      <w:r>
        <w:rPr>
          <w:rFonts w:eastAsia="Calibri"/>
          <w:bCs/>
          <w:lang w:eastAsia="en-US"/>
        </w:rPr>
        <w:t xml:space="preserve">- Issa OUOLOGUEM </w:t>
      </w:r>
      <w:r>
        <w:rPr>
          <w:rFonts w:eastAsia="Calibri"/>
          <w:bCs/>
          <w:lang w:eastAsia="en-US"/>
        </w:rPr>
        <w:tab/>
      </w:r>
      <w:r>
        <w:rPr>
          <w:rFonts w:eastAsia="Calibri"/>
          <w:bCs/>
          <w:lang w:eastAsia="en-US"/>
        </w:rPr>
        <w:tab/>
      </w:r>
      <w:r>
        <w:rPr>
          <w:rFonts w:eastAsia="Calibri"/>
          <w:bCs/>
          <w:lang w:eastAsia="en-US"/>
        </w:rPr>
        <w:tab/>
        <w:t>CS-PONAV.</w:t>
      </w:r>
    </w:p>
    <w:p w:rsidR="00E15085" w:rsidRPr="0015359C" w:rsidRDefault="00E15085" w:rsidP="00E15085">
      <w:pPr>
        <w:jc w:val="both"/>
      </w:pPr>
    </w:p>
    <w:p w:rsidR="00E15085" w:rsidRPr="0015359C" w:rsidRDefault="00E15085" w:rsidP="00E15085">
      <w:pPr>
        <w:jc w:val="both"/>
      </w:pPr>
      <w:r w:rsidRPr="0015359C">
        <w:t xml:space="preserve">a procédé au cours de ses séances de travail à l’analyse et à l’évaluation des offres conformément au document « Instructions aux Candidats » du Dossier d’Appel d’Offres. </w:t>
      </w:r>
    </w:p>
    <w:p w:rsidR="00E15085" w:rsidRPr="0015359C" w:rsidRDefault="00E15085" w:rsidP="00E15085">
      <w:pPr>
        <w:jc w:val="both"/>
      </w:pPr>
    </w:p>
    <w:p w:rsidR="00E15085" w:rsidRPr="0015359C" w:rsidRDefault="00E15085" w:rsidP="00E15085">
      <w:pPr>
        <w:jc w:val="both"/>
      </w:pPr>
      <w:r w:rsidRPr="0015359C">
        <w:t>Pour ce faire, elle a adopté la méthodologie suivante :</w:t>
      </w:r>
    </w:p>
    <w:p w:rsidR="00E15085" w:rsidRPr="0015359C" w:rsidRDefault="00E15085" w:rsidP="00E15085">
      <w:pPr>
        <w:jc w:val="both"/>
      </w:pPr>
    </w:p>
    <w:p w:rsidR="00E15085" w:rsidRPr="0015359C" w:rsidRDefault="00E15085" w:rsidP="00E15085">
      <w:pPr>
        <w:rPr>
          <w:b/>
        </w:rPr>
      </w:pPr>
      <w:r w:rsidRPr="0015359C">
        <w:rPr>
          <w:b/>
        </w:rPr>
        <w:t>a) Examen préliminaire des offres :</w:t>
      </w:r>
    </w:p>
    <w:p w:rsidR="00E15085" w:rsidRPr="0015359C" w:rsidRDefault="00E15085" w:rsidP="00E15085">
      <w:pPr>
        <w:jc w:val="both"/>
      </w:pPr>
      <w:r w:rsidRPr="0015359C">
        <w:t>L'examen préliminaire des offres a pour objet d'identifier et de rejeter celles qui sont incomplètes, non recevables ou non conformes pour l'essentiel aux dispositions du Dossier d'Appel d'Offres.  Cet examen portera sur les points suivants :</w:t>
      </w:r>
    </w:p>
    <w:p w:rsidR="00E15085" w:rsidRPr="0015359C" w:rsidRDefault="00E15085" w:rsidP="00E15085">
      <w:pPr>
        <w:numPr>
          <w:ilvl w:val="0"/>
          <w:numId w:val="6"/>
        </w:numPr>
        <w:tabs>
          <w:tab w:val="left" w:pos="567"/>
        </w:tabs>
        <w:overflowPunct w:val="0"/>
        <w:autoSpaceDE w:val="0"/>
        <w:autoSpaceDN w:val="0"/>
        <w:adjustRightInd w:val="0"/>
        <w:ind w:left="567" w:hanging="283"/>
        <w:contextualSpacing/>
        <w:jc w:val="both"/>
        <w:textAlignment w:val="baseline"/>
      </w:pPr>
      <w:r w:rsidRPr="0015359C">
        <w:t>la vérification des documents et pièces constitutives des offres ;</w:t>
      </w:r>
    </w:p>
    <w:p w:rsidR="00E15085" w:rsidRPr="0015359C" w:rsidRDefault="00E15085" w:rsidP="00E15085">
      <w:pPr>
        <w:numPr>
          <w:ilvl w:val="0"/>
          <w:numId w:val="6"/>
        </w:numPr>
        <w:tabs>
          <w:tab w:val="left" w:pos="567"/>
        </w:tabs>
        <w:overflowPunct w:val="0"/>
        <w:autoSpaceDE w:val="0"/>
        <w:autoSpaceDN w:val="0"/>
        <w:adjustRightInd w:val="0"/>
        <w:ind w:left="567" w:hanging="283"/>
        <w:contextualSpacing/>
        <w:jc w:val="both"/>
        <w:textAlignment w:val="baseline"/>
      </w:pPr>
      <w:r w:rsidRPr="0015359C">
        <w:t>les critères de provenance, le cas échéant ;</w:t>
      </w:r>
    </w:p>
    <w:p w:rsidR="00E15085" w:rsidRPr="0015359C" w:rsidRDefault="00E15085" w:rsidP="00E15085">
      <w:pPr>
        <w:numPr>
          <w:ilvl w:val="0"/>
          <w:numId w:val="6"/>
        </w:numPr>
        <w:tabs>
          <w:tab w:val="left" w:pos="567"/>
        </w:tabs>
        <w:overflowPunct w:val="0"/>
        <w:autoSpaceDE w:val="0"/>
        <w:autoSpaceDN w:val="0"/>
        <w:adjustRightInd w:val="0"/>
        <w:ind w:left="567" w:hanging="283"/>
        <w:contextualSpacing/>
        <w:jc w:val="both"/>
        <w:textAlignment w:val="baseline"/>
      </w:pPr>
      <w:r w:rsidRPr="0015359C">
        <w:t>la garantie des offres, le cas échéant ;</w:t>
      </w:r>
    </w:p>
    <w:p w:rsidR="00E15085" w:rsidRPr="0015359C" w:rsidRDefault="00E15085" w:rsidP="00E15085">
      <w:pPr>
        <w:numPr>
          <w:ilvl w:val="0"/>
          <w:numId w:val="6"/>
        </w:numPr>
        <w:tabs>
          <w:tab w:val="left" w:pos="567"/>
        </w:tabs>
        <w:overflowPunct w:val="0"/>
        <w:autoSpaceDE w:val="0"/>
        <w:autoSpaceDN w:val="0"/>
        <w:adjustRightInd w:val="0"/>
        <w:ind w:left="567" w:hanging="283"/>
        <w:contextualSpacing/>
        <w:jc w:val="both"/>
        <w:textAlignment w:val="baseline"/>
      </w:pPr>
      <w:r w:rsidRPr="0015359C">
        <w:t>l’exhaustivité des offres ;</w:t>
      </w:r>
    </w:p>
    <w:p w:rsidR="00E15085" w:rsidRPr="0015359C" w:rsidRDefault="00E15085" w:rsidP="00E15085">
      <w:pPr>
        <w:numPr>
          <w:ilvl w:val="0"/>
          <w:numId w:val="6"/>
        </w:numPr>
        <w:tabs>
          <w:tab w:val="left" w:pos="567"/>
        </w:tabs>
        <w:overflowPunct w:val="0"/>
        <w:autoSpaceDE w:val="0"/>
        <w:autoSpaceDN w:val="0"/>
        <w:adjustRightInd w:val="0"/>
        <w:ind w:left="567" w:hanging="283"/>
        <w:contextualSpacing/>
        <w:jc w:val="both"/>
        <w:textAlignment w:val="baseline"/>
      </w:pPr>
      <w:r w:rsidRPr="0015359C">
        <w:t>la conformité pour l’essentiel aux dispositions techniques, commerciales et juridiques du dossier d’appel d’offres.</w:t>
      </w:r>
    </w:p>
    <w:p w:rsidR="00E15085" w:rsidRPr="0015359C" w:rsidRDefault="00E15085" w:rsidP="00E15085">
      <w:pPr>
        <w:pStyle w:val="Corpsdetexte2"/>
        <w:jc w:val="both"/>
        <w:rPr>
          <w:sz w:val="24"/>
          <w:szCs w:val="24"/>
        </w:rPr>
      </w:pPr>
      <w:r w:rsidRPr="0015359C">
        <w:rPr>
          <w:sz w:val="24"/>
          <w:szCs w:val="24"/>
        </w:rPr>
        <w:t>Les résultats de cet examen sont détaillés dans le tableau 5 ci-dessous</w:t>
      </w:r>
    </w:p>
    <w:p w:rsidR="00E15085" w:rsidRPr="0015359C" w:rsidRDefault="00E15085" w:rsidP="00E15085">
      <w:pPr>
        <w:rPr>
          <w:b/>
        </w:rPr>
      </w:pPr>
    </w:p>
    <w:p w:rsidR="00E15085" w:rsidRPr="0015359C" w:rsidRDefault="00E15085" w:rsidP="00E15085">
      <w:pPr>
        <w:rPr>
          <w:b/>
        </w:rPr>
      </w:pPr>
      <w:r w:rsidRPr="0015359C">
        <w:rPr>
          <w:b/>
        </w:rPr>
        <w:t>b) Examen détaillé des offres</w:t>
      </w:r>
    </w:p>
    <w:p w:rsidR="00E15085" w:rsidRPr="0015359C" w:rsidRDefault="00E15085" w:rsidP="00E15085">
      <w:pPr>
        <w:pStyle w:val="Corpsdetexte2"/>
        <w:jc w:val="both"/>
        <w:rPr>
          <w:sz w:val="24"/>
          <w:szCs w:val="24"/>
        </w:rPr>
      </w:pPr>
      <w:r w:rsidRPr="0015359C">
        <w:rPr>
          <w:sz w:val="24"/>
          <w:szCs w:val="24"/>
        </w:rPr>
        <w:t>Seules les offres qui sont retenues à l’issue de l’examen préliminaire sont examinées à ce stade. Cet examen détaillé concernera :</w:t>
      </w:r>
    </w:p>
    <w:p w:rsidR="00E15085" w:rsidRPr="0015359C" w:rsidRDefault="00E15085" w:rsidP="00E15085">
      <w:pPr>
        <w:numPr>
          <w:ilvl w:val="0"/>
          <w:numId w:val="6"/>
        </w:numPr>
        <w:tabs>
          <w:tab w:val="left" w:pos="567"/>
        </w:tabs>
        <w:overflowPunct w:val="0"/>
        <w:autoSpaceDE w:val="0"/>
        <w:autoSpaceDN w:val="0"/>
        <w:adjustRightInd w:val="0"/>
        <w:ind w:left="567" w:hanging="283"/>
        <w:contextualSpacing/>
        <w:jc w:val="both"/>
        <w:textAlignment w:val="baseline"/>
      </w:pPr>
      <w:r w:rsidRPr="0015359C">
        <w:t>la correction des erreurs ;</w:t>
      </w:r>
    </w:p>
    <w:p w:rsidR="00E15085" w:rsidRPr="0015359C" w:rsidRDefault="00E15085" w:rsidP="00E15085">
      <w:pPr>
        <w:numPr>
          <w:ilvl w:val="0"/>
          <w:numId w:val="6"/>
        </w:numPr>
        <w:tabs>
          <w:tab w:val="left" w:pos="567"/>
        </w:tabs>
        <w:overflowPunct w:val="0"/>
        <w:autoSpaceDE w:val="0"/>
        <w:autoSpaceDN w:val="0"/>
        <w:adjustRightInd w:val="0"/>
        <w:ind w:left="567" w:hanging="283"/>
        <w:contextualSpacing/>
        <w:jc w:val="both"/>
        <w:textAlignment w:val="baseline"/>
      </w:pPr>
      <w:r w:rsidRPr="0015359C">
        <w:t>la correction des sommes provisionnelles le cas échéant ;</w:t>
      </w:r>
    </w:p>
    <w:p w:rsidR="00E15085" w:rsidRPr="0015359C" w:rsidRDefault="00E15085" w:rsidP="00E15085">
      <w:pPr>
        <w:numPr>
          <w:ilvl w:val="0"/>
          <w:numId w:val="6"/>
        </w:numPr>
        <w:tabs>
          <w:tab w:val="left" w:pos="567"/>
        </w:tabs>
        <w:overflowPunct w:val="0"/>
        <w:autoSpaceDE w:val="0"/>
        <w:autoSpaceDN w:val="0"/>
        <w:adjustRightInd w:val="0"/>
        <w:ind w:left="567" w:hanging="283"/>
        <w:contextualSpacing/>
        <w:jc w:val="both"/>
        <w:textAlignment w:val="baseline"/>
      </w:pPr>
      <w:r w:rsidRPr="0015359C">
        <w:t>les modifications et les rabais ;</w:t>
      </w:r>
    </w:p>
    <w:p w:rsidR="00E15085" w:rsidRPr="0015359C" w:rsidRDefault="00E15085" w:rsidP="00E15085">
      <w:pPr>
        <w:numPr>
          <w:ilvl w:val="0"/>
          <w:numId w:val="6"/>
        </w:numPr>
        <w:tabs>
          <w:tab w:val="left" w:pos="567"/>
        </w:tabs>
        <w:overflowPunct w:val="0"/>
        <w:autoSpaceDE w:val="0"/>
        <w:autoSpaceDN w:val="0"/>
        <w:adjustRightInd w:val="0"/>
        <w:ind w:left="567" w:hanging="283"/>
        <w:contextualSpacing/>
        <w:jc w:val="both"/>
        <w:textAlignment w:val="baseline"/>
      </w:pPr>
      <w:r w:rsidRPr="0015359C">
        <w:t>la monnaie de l’évaluation ;</w:t>
      </w:r>
    </w:p>
    <w:p w:rsidR="00E15085" w:rsidRPr="0015359C" w:rsidRDefault="00E15085" w:rsidP="00E15085">
      <w:pPr>
        <w:numPr>
          <w:ilvl w:val="0"/>
          <w:numId w:val="6"/>
        </w:numPr>
        <w:tabs>
          <w:tab w:val="left" w:pos="567"/>
        </w:tabs>
        <w:overflowPunct w:val="0"/>
        <w:autoSpaceDE w:val="0"/>
        <w:autoSpaceDN w:val="0"/>
        <w:adjustRightInd w:val="0"/>
        <w:ind w:left="567" w:hanging="283"/>
        <w:contextualSpacing/>
        <w:jc w:val="both"/>
        <w:textAlignment w:val="baseline"/>
      </w:pPr>
      <w:r w:rsidRPr="0015359C">
        <w:lastRenderedPageBreak/>
        <w:t>les ajustements pour omissions ;</w:t>
      </w:r>
    </w:p>
    <w:p w:rsidR="00E15085" w:rsidRPr="0015359C" w:rsidRDefault="00E15085" w:rsidP="00E15085">
      <w:pPr>
        <w:numPr>
          <w:ilvl w:val="0"/>
          <w:numId w:val="6"/>
        </w:numPr>
        <w:tabs>
          <w:tab w:val="left" w:pos="567"/>
        </w:tabs>
        <w:overflowPunct w:val="0"/>
        <w:autoSpaceDE w:val="0"/>
        <w:autoSpaceDN w:val="0"/>
        <w:adjustRightInd w:val="0"/>
        <w:ind w:left="567" w:hanging="283"/>
        <w:contextualSpacing/>
        <w:jc w:val="both"/>
        <w:textAlignment w:val="baseline"/>
      </w:pPr>
      <w:r w:rsidRPr="0015359C">
        <w:t>les autres ajustements ;</w:t>
      </w:r>
    </w:p>
    <w:p w:rsidR="00E15085" w:rsidRPr="0015359C" w:rsidRDefault="00E15085" w:rsidP="00E15085">
      <w:pPr>
        <w:numPr>
          <w:ilvl w:val="0"/>
          <w:numId w:val="6"/>
        </w:numPr>
        <w:tabs>
          <w:tab w:val="left" w:pos="567"/>
        </w:tabs>
        <w:overflowPunct w:val="0"/>
        <w:autoSpaceDE w:val="0"/>
        <w:autoSpaceDN w:val="0"/>
        <w:adjustRightInd w:val="0"/>
        <w:ind w:left="567" w:hanging="283"/>
        <w:contextualSpacing/>
        <w:jc w:val="both"/>
        <w:textAlignment w:val="baseline"/>
      </w:pPr>
      <w:r w:rsidRPr="0015359C">
        <w:t>les valorisations monétaires des variations mineures (éventuelles).</w:t>
      </w:r>
    </w:p>
    <w:p w:rsidR="00E15085" w:rsidRPr="0015359C" w:rsidRDefault="00E15085" w:rsidP="00E15085">
      <w:pPr>
        <w:tabs>
          <w:tab w:val="left" w:pos="567"/>
        </w:tabs>
        <w:overflowPunct w:val="0"/>
        <w:autoSpaceDE w:val="0"/>
        <w:autoSpaceDN w:val="0"/>
        <w:adjustRightInd w:val="0"/>
        <w:ind w:left="567"/>
        <w:contextualSpacing/>
        <w:jc w:val="both"/>
        <w:textAlignment w:val="baseline"/>
      </w:pPr>
    </w:p>
    <w:p w:rsidR="00E15085" w:rsidRPr="0015359C" w:rsidRDefault="00E15085" w:rsidP="00E15085">
      <w:pPr>
        <w:rPr>
          <w:b/>
        </w:rPr>
      </w:pPr>
      <w:r w:rsidRPr="0015359C">
        <w:rPr>
          <w:b/>
        </w:rPr>
        <w:t>c) Vérification de la Post Qualification.</w:t>
      </w:r>
    </w:p>
    <w:p w:rsidR="00E15085" w:rsidRPr="0015359C" w:rsidRDefault="00E15085" w:rsidP="00E15085">
      <w:pPr>
        <w:jc w:val="both"/>
      </w:pPr>
      <w:r w:rsidRPr="0015359C">
        <w:t>La vérification de la post qualification a pour objet de s’assurera que le Candidat</w:t>
      </w:r>
      <w:r w:rsidRPr="0015359C" w:rsidDel="00140004">
        <w:t xml:space="preserve"> </w:t>
      </w:r>
      <w:r w:rsidRPr="0015359C">
        <w:t>retenu pour avoir soumis l’offre évaluée la moins-disante en fonction de critères exprimés en termes monétaires et substantiellement conforme aux dispositions du dossier d’appel d’offres, possède bien les qualifications requises pour exécuter le marché de façon satisfaisante. Cette détermination sera fondée sur l’examen des pièces attestant les qualifications du Candidat</w:t>
      </w:r>
      <w:r w:rsidRPr="0015359C" w:rsidDel="00140004">
        <w:t xml:space="preserve"> </w:t>
      </w:r>
      <w:r w:rsidRPr="0015359C">
        <w:t>et soumises par lui en application de la clause 18 des IC.</w:t>
      </w:r>
    </w:p>
    <w:p w:rsidR="00E15085" w:rsidRPr="0015359C" w:rsidRDefault="00E15085" w:rsidP="00E15085"/>
    <w:p w:rsidR="00E15085" w:rsidRPr="0015359C" w:rsidRDefault="00E15085" w:rsidP="00E15085">
      <w:pPr>
        <w:jc w:val="both"/>
      </w:pPr>
      <w:r w:rsidRPr="0015359C">
        <w:t>L’attribution du Marché au Candidat</w:t>
      </w:r>
      <w:r w:rsidRPr="0015359C" w:rsidDel="00140004">
        <w:t xml:space="preserve"> </w:t>
      </w:r>
      <w:r w:rsidRPr="0015359C">
        <w:t>est subordonnée à l’issue positive de cette détermination. Au cas contraire, l’offre sera rejetée et il faudra procéder à l’examen de la seconde offre évaluée la moins-disante en fonction de critères exprimés en termes monétaires afin d’établir de la même manière si le Candidat</w:t>
      </w:r>
      <w:r w:rsidRPr="0015359C" w:rsidDel="00140004">
        <w:t xml:space="preserve"> </w:t>
      </w:r>
      <w:r w:rsidRPr="0015359C">
        <w:t>est capable d’exécuter le marché de façon satisfaisante.</w:t>
      </w:r>
    </w:p>
    <w:p w:rsidR="00E15085" w:rsidRPr="0015359C" w:rsidRDefault="00E15085" w:rsidP="00E15085"/>
    <w:p w:rsidR="00E15085" w:rsidRPr="0015359C" w:rsidRDefault="00E15085" w:rsidP="00E15085">
      <w:pPr>
        <w:rPr>
          <w:b/>
        </w:rPr>
      </w:pPr>
      <w:r w:rsidRPr="0015359C">
        <w:rPr>
          <w:b/>
        </w:rPr>
        <w:t>c)  Proposition d’attribution du marché</w:t>
      </w:r>
    </w:p>
    <w:p w:rsidR="00E15085" w:rsidRPr="0015359C" w:rsidRDefault="00E15085" w:rsidP="00E15085">
      <w:pPr>
        <w:pStyle w:val="Corpsdetexte2"/>
        <w:jc w:val="both"/>
        <w:rPr>
          <w:sz w:val="24"/>
          <w:szCs w:val="24"/>
        </w:rPr>
      </w:pPr>
      <w:r w:rsidRPr="0015359C">
        <w:rPr>
          <w:sz w:val="24"/>
          <w:szCs w:val="24"/>
        </w:rPr>
        <w:t>A ce stade, le soumissionnaire le moins disant après évaluation est celui dont l’offre évaluée présente le plus bas prix, sous réserve de la prise en compte des éléments ci-dessous :</w:t>
      </w:r>
    </w:p>
    <w:p w:rsidR="00E15085" w:rsidRPr="0015359C" w:rsidRDefault="00E15085" w:rsidP="00E15085">
      <w:pPr>
        <w:numPr>
          <w:ilvl w:val="0"/>
          <w:numId w:val="7"/>
        </w:numPr>
        <w:tabs>
          <w:tab w:val="left" w:pos="567"/>
        </w:tabs>
        <w:overflowPunct w:val="0"/>
        <w:autoSpaceDE w:val="0"/>
        <w:autoSpaceDN w:val="0"/>
        <w:adjustRightInd w:val="0"/>
        <w:ind w:left="567"/>
        <w:contextualSpacing/>
        <w:jc w:val="both"/>
        <w:textAlignment w:val="baseline"/>
      </w:pPr>
      <w:r w:rsidRPr="0015359C">
        <w:t>de l’incidence éventuelle de la marge de préférence en faveur du pays de l’Autorité contractante sur le classement des offres, le cas échéant ;</w:t>
      </w:r>
    </w:p>
    <w:p w:rsidR="00E15085" w:rsidRPr="0015359C" w:rsidRDefault="00E15085" w:rsidP="00E15085">
      <w:pPr>
        <w:numPr>
          <w:ilvl w:val="0"/>
          <w:numId w:val="7"/>
        </w:numPr>
        <w:tabs>
          <w:tab w:val="left" w:pos="567"/>
        </w:tabs>
        <w:overflowPunct w:val="0"/>
        <w:autoSpaceDE w:val="0"/>
        <w:autoSpaceDN w:val="0"/>
        <w:adjustRightInd w:val="0"/>
        <w:ind w:left="567"/>
        <w:contextualSpacing/>
        <w:jc w:val="both"/>
        <w:textAlignment w:val="baseline"/>
      </w:pPr>
      <w:r w:rsidRPr="0015359C">
        <w:t>de l’impact des rabais proposés si plus d’un marché ou lot est attribué à un même soumissionnaire (rabais conditionnels) ; et</w:t>
      </w:r>
    </w:p>
    <w:p w:rsidR="00E15085" w:rsidRPr="0015359C" w:rsidRDefault="00E15085" w:rsidP="00E15085">
      <w:pPr>
        <w:numPr>
          <w:ilvl w:val="0"/>
          <w:numId w:val="7"/>
        </w:numPr>
        <w:tabs>
          <w:tab w:val="left" w:pos="567"/>
        </w:tabs>
        <w:overflowPunct w:val="0"/>
        <w:autoSpaceDE w:val="0"/>
        <w:autoSpaceDN w:val="0"/>
        <w:adjustRightInd w:val="0"/>
        <w:ind w:left="567"/>
        <w:contextualSpacing/>
        <w:jc w:val="both"/>
        <w:textAlignment w:val="baseline"/>
      </w:pPr>
      <w:r w:rsidRPr="0015359C">
        <w:t>des conclusions de la vérification a posteriori (après vérification) de la capacité du soumissionnaire à réaliser le contrat ou, si la procédure de pré qualification a été appliquée, de la confirmation des informations sur la base desquelles le soumissionnaire a été pré qualifié.</w:t>
      </w:r>
    </w:p>
    <w:p w:rsidR="00E15085" w:rsidRPr="00C3155B" w:rsidRDefault="00E15085" w:rsidP="00D1224F">
      <w:pPr>
        <w:pStyle w:val="Titre2"/>
        <w:jc w:val="center"/>
        <w:rPr>
          <w:sz w:val="28"/>
          <w:szCs w:val="28"/>
        </w:rPr>
      </w:pPr>
      <w:r w:rsidRPr="0015359C">
        <w:rPr>
          <w:sz w:val="24"/>
          <w:szCs w:val="24"/>
          <w:u w:val="single"/>
        </w:rPr>
        <w:br w:type="page"/>
      </w:r>
      <w:r w:rsidRPr="00C3155B">
        <w:rPr>
          <w:sz w:val="28"/>
          <w:szCs w:val="28"/>
        </w:rPr>
        <w:lastRenderedPageBreak/>
        <w:t xml:space="preserve">EVALUATION DES OFFRES </w:t>
      </w:r>
    </w:p>
    <w:p w:rsidR="00E15085" w:rsidRPr="0015359C" w:rsidRDefault="00E15085" w:rsidP="00E15085">
      <w:pPr>
        <w:rPr>
          <w:b/>
          <w:sz w:val="28"/>
          <w:szCs w:val="28"/>
        </w:rPr>
      </w:pPr>
      <w:r w:rsidRPr="0015359C">
        <w:rPr>
          <w:b/>
          <w:sz w:val="28"/>
          <w:szCs w:val="28"/>
        </w:rPr>
        <w:t>Examen préliminaire des offres</w:t>
      </w:r>
    </w:p>
    <w:p w:rsidR="00E15085" w:rsidRPr="0015359C" w:rsidRDefault="00E15085" w:rsidP="00E15085">
      <w:pPr>
        <w:pStyle w:val="Corpsdetexte"/>
        <w:rPr>
          <w:sz w:val="24"/>
          <w:szCs w:val="24"/>
        </w:rPr>
      </w:pPr>
    </w:p>
    <w:p w:rsidR="00E15085" w:rsidRPr="0015359C" w:rsidRDefault="00E15085" w:rsidP="00E15085">
      <w:pPr>
        <w:pStyle w:val="Corpsdetexte"/>
        <w:rPr>
          <w:sz w:val="24"/>
          <w:szCs w:val="24"/>
        </w:rPr>
      </w:pPr>
      <w:r w:rsidRPr="0015359C">
        <w:rPr>
          <w:sz w:val="24"/>
          <w:szCs w:val="24"/>
        </w:rPr>
        <w:t>A l’issue de cet examen, il ressort :</w:t>
      </w:r>
    </w:p>
    <w:p w:rsidR="00C3155B" w:rsidRPr="00C3155B" w:rsidRDefault="00E15085" w:rsidP="00E15085">
      <w:pPr>
        <w:numPr>
          <w:ilvl w:val="0"/>
          <w:numId w:val="1"/>
        </w:numPr>
        <w:ind w:firstLine="0"/>
      </w:pPr>
      <w:r w:rsidRPr="00C3155B">
        <w:rPr>
          <w:b/>
        </w:rPr>
        <w:t>Offres jugées conformes pour l’essentiel au Dossier d’Appel d’Offres :</w:t>
      </w:r>
      <w:r w:rsidR="00354AAF" w:rsidRPr="00C3155B">
        <w:rPr>
          <w:b/>
        </w:rPr>
        <w:t xml:space="preserve"> </w:t>
      </w:r>
    </w:p>
    <w:p w:rsidR="00C3155B" w:rsidRPr="00150B7B" w:rsidRDefault="00150B7B" w:rsidP="00150B7B">
      <w:pPr>
        <w:ind w:left="360"/>
        <w:jc w:val="center"/>
        <w:rPr>
          <w:b/>
          <w:sz w:val="28"/>
          <w:szCs w:val="28"/>
          <w:u w:val="single"/>
        </w:rPr>
      </w:pPr>
      <w:r w:rsidRPr="00150B7B">
        <w:rPr>
          <w:b/>
          <w:sz w:val="28"/>
          <w:szCs w:val="28"/>
          <w:u w:val="single"/>
        </w:rPr>
        <w:t>Lot 1 :</w:t>
      </w:r>
    </w:p>
    <w:p w:rsidR="00150B7B" w:rsidRPr="00150B7B" w:rsidRDefault="00150B7B" w:rsidP="00305F1F">
      <w:pPr>
        <w:ind w:left="360"/>
        <w:rPr>
          <w:b/>
        </w:rPr>
      </w:pPr>
      <w:r w:rsidRPr="00150B7B">
        <w:rPr>
          <w:b/>
        </w:rPr>
        <w:t>Pli n°6 : MARIAM BAH ;</w:t>
      </w:r>
    </w:p>
    <w:p w:rsidR="00150B7B" w:rsidRPr="00150B7B" w:rsidRDefault="00150B7B" w:rsidP="00305F1F">
      <w:pPr>
        <w:ind w:left="360"/>
        <w:rPr>
          <w:b/>
        </w:rPr>
      </w:pPr>
      <w:r w:rsidRPr="00150B7B">
        <w:rPr>
          <w:b/>
        </w:rPr>
        <w:t>Pli n°7</w:t>
      </w:r>
      <w:r w:rsidR="00200483">
        <w:rPr>
          <w:b/>
        </w:rPr>
        <w:t> :</w:t>
      </w:r>
      <w:r w:rsidRPr="00150B7B">
        <w:rPr>
          <w:b/>
        </w:rPr>
        <w:t xml:space="preserve"> MOMO PROPRETE</w:t>
      </w:r>
    </w:p>
    <w:p w:rsidR="00150B7B" w:rsidRPr="00150B7B" w:rsidRDefault="00150B7B" w:rsidP="00305F1F">
      <w:pPr>
        <w:ind w:left="360"/>
        <w:rPr>
          <w:b/>
        </w:rPr>
      </w:pPr>
      <w:r w:rsidRPr="00150B7B">
        <w:rPr>
          <w:b/>
        </w:rPr>
        <w:t>PLI N8 : S2M SARL ;</w:t>
      </w:r>
    </w:p>
    <w:p w:rsidR="00150B7B" w:rsidRPr="00150B7B" w:rsidRDefault="00150B7B" w:rsidP="00305F1F">
      <w:pPr>
        <w:ind w:left="360"/>
        <w:rPr>
          <w:b/>
        </w:rPr>
      </w:pPr>
      <w:r w:rsidRPr="00150B7B">
        <w:rPr>
          <w:b/>
        </w:rPr>
        <w:t>Pli 9 : NEW PROPRETE ;</w:t>
      </w:r>
    </w:p>
    <w:p w:rsidR="00150B7B" w:rsidRPr="00150B7B" w:rsidRDefault="00150B7B" w:rsidP="00305F1F">
      <w:pPr>
        <w:ind w:left="360"/>
        <w:rPr>
          <w:b/>
        </w:rPr>
      </w:pPr>
      <w:r w:rsidRPr="00150B7B">
        <w:rPr>
          <w:b/>
        </w:rPr>
        <w:t>Pli 11 : CETEG SARL</w:t>
      </w:r>
    </w:p>
    <w:p w:rsidR="00150B7B" w:rsidRPr="00150B7B" w:rsidRDefault="00150B7B" w:rsidP="00B71F61">
      <w:pPr>
        <w:ind w:left="360"/>
        <w:rPr>
          <w:b/>
        </w:rPr>
      </w:pPr>
      <w:r w:rsidRPr="005D7412">
        <w:rPr>
          <w:b/>
        </w:rPr>
        <w:t>Pli n°</w:t>
      </w:r>
      <w:r>
        <w:rPr>
          <w:b/>
        </w:rPr>
        <w:t>12</w:t>
      </w:r>
      <w:r w:rsidR="00200483">
        <w:rPr>
          <w:b/>
        </w:rPr>
        <w:t xml:space="preserve"> : </w:t>
      </w:r>
      <w:r w:rsidR="00B71F61">
        <w:rPr>
          <w:b/>
        </w:rPr>
        <w:t>IAS HOLDING SARL</w:t>
      </w:r>
    </w:p>
    <w:p w:rsidR="00150B7B" w:rsidRPr="00150B7B" w:rsidRDefault="00150B7B" w:rsidP="00305F1F">
      <w:pPr>
        <w:ind w:left="360"/>
        <w:rPr>
          <w:b/>
        </w:rPr>
      </w:pPr>
      <w:r w:rsidRPr="005D7412">
        <w:rPr>
          <w:b/>
        </w:rPr>
        <w:t>Pli n°</w:t>
      </w:r>
      <w:r>
        <w:rPr>
          <w:b/>
        </w:rPr>
        <w:t>14</w:t>
      </w:r>
      <w:r w:rsidR="00200483">
        <w:rPr>
          <w:b/>
        </w:rPr>
        <w:t xml:space="preserve"> : </w:t>
      </w:r>
      <w:r w:rsidRPr="00150B7B">
        <w:rPr>
          <w:b/>
        </w:rPr>
        <w:t>GIE CAMARA NET SERPIERE ;</w:t>
      </w:r>
    </w:p>
    <w:p w:rsidR="00150B7B" w:rsidRDefault="00150B7B" w:rsidP="00B71F61">
      <w:pPr>
        <w:ind w:left="360"/>
        <w:rPr>
          <w:b/>
        </w:rPr>
      </w:pPr>
      <w:r w:rsidRPr="005D7412">
        <w:rPr>
          <w:b/>
        </w:rPr>
        <w:t>Pli n°</w:t>
      </w:r>
      <w:r>
        <w:rPr>
          <w:b/>
        </w:rPr>
        <w:t>16</w:t>
      </w:r>
      <w:r w:rsidR="00200483">
        <w:rPr>
          <w:b/>
        </w:rPr>
        <w:t xml:space="preserve"> : </w:t>
      </w:r>
      <w:r w:rsidR="00B71F61">
        <w:rPr>
          <w:b/>
        </w:rPr>
        <w:t>BOLOROU SERVICES</w:t>
      </w:r>
    </w:p>
    <w:p w:rsidR="00150B7B" w:rsidRPr="00150B7B" w:rsidRDefault="00150B7B" w:rsidP="00150B7B">
      <w:pPr>
        <w:ind w:left="360"/>
        <w:jc w:val="center"/>
        <w:rPr>
          <w:b/>
          <w:sz w:val="28"/>
          <w:szCs w:val="28"/>
          <w:u w:val="single"/>
        </w:rPr>
      </w:pPr>
      <w:r w:rsidRPr="00150B7B">
        <w:rPr>
          <w:b/>
          <w:sz w:val="28"/>
          <w:szCs w:val="28"/>
          <w:u w:val="single"/>
        </w:rPr>
        <w:t xml:space="preserve">Lot </w:t>
      </w:r>
      <w:r>
        <w:rPr>
          <w:b/>
          <w:sz w:val="28"/>
          <w:szCs w:val="28"/>
          <w:u w:val="single"/>
        </w:rPr>
        <w:t>2</w:t>
      </w:r>
      <w:r w:rsidRPr="00150B7B">
        <w:rPr>
          <w:b/>
          <w:sz w:val="28"/>
          <w:szCs w:val="28"/>
          <w:u w:val="single"/>
        </w:rPr>
        <w:t> :</w:t>
      </w:r>
    </w:p>
    <w:p w:rsidR="00150B7B" w:rsidRDefault="00150B7B" w:rsidP="00305F1F">
      <w:pPr>
        <w:ind w:left="360"/>
        <w:rPr>
          <w:b/>
        </w:rPr>
      </w:pPr>
    </w:p>
    <w:p w:rsidR="00150B7B" w:rsidRPr="00B71F61" w:rsidRDefault="00150B7B" w:rsidP="00150B7B">
      <w:pPr>
        <w:ind w:left="360"/>
        <w:rPr>
          <w:b/>
        </w:rPr>
      </w:pPr>
      <w:r w:rsidRPr="00B71F61">
        <w:rPr>
          <w:b/>
        </w:rPr>
        <w:t>Pli n°2 : DJIRSO SERVICE ;</w:t>
      </w:r>
    </w:p>
    <w:p w:rsidR="00150B7B" w:rsidRPr="00B71F61" w:rsidRDefault="00150B7B" w:rsidP="00150B7B">
      <w:pPr>
        <w:ind w:left="360"/>
        <w:rPr>
          <w:b/>
        </w:rPr>
      </w:pPr>
      <w:r w:rsidRPr="00B71F61">
        <w:rPr>
          <w:b/>
        </w:rPr>
        <w:t>Pli 9 : NEW PROPRETE ;</w:t>
      </w:r>
    </w:p>
    <w:p w:rsidR="00150B7B" w:rsidRPr="00B71F61" w:rsidRDefault="00150B7B" w:rsidP="00150B7B">
      <w:pPr>
        <w:ind w:left="360"/>
        <w:rPr>
          <w:b/>
        </w:rPr>
      </w:pPr>
      <w:r w:rsidRPr="00B71F61">
        <w:rPr>
          <w:b/>
        </w:rPr>
        <w:t>Pli 11 : CETEG SARL</w:t>
      </w:r>
    </w:p>
    <w:p w:rsidR="00150B7B" w:rsidRPr="00B71F61" w:rsidRDefault="00150B7B" w:rsidP="00150B7B">
      <w:pPr>
        <w:ind w:left="360"/>
        <w:rPr>
          <w:b/>
        </w:rPr>
      </w:pPr>
      <w:r w:rsidRPr="00B71F61">
        <w:rPr>
          <w:b/>
        </w:rPr>
        <w:t>Pli n°12IAS HOLDING SARL</w:t>
      </w:r>
    </w:p>
    <w:p w:rsidR="00150B7B" w:rsidRPr="00150B7B" w:rsidRDefault="00150B7B" w:rsidP="00150B7B">
      <w:pPr>
        <w:ind w:left="360"/>
        <w:rPr>
          <w:b/>
        </w:rPr>
      </w:pPr>
      <w:r w:rsidRPr="00B71F61">
        <w:rPr>
          <w:b/>
        </w:rPr>
        <w:t>Pli n°16BOLOROU SERVICES</w:t>
      </w:r>
    </w:p>
    <w:p w:rsidR="00150B7B" w:rsidRDefault="00150B7B" w:rsidP="00150B7B">
      <w:pPr>
        <w:ind w:left="360"/>
        <w:rPr>
          <w:b/>
        </w:rPr>
      </w:pPr>
    </w:p>
    <w:p w:rsidR="00150B7B" w:rsidRDefault="00150B7B" w:rsidP="00150B7B">
      <w:pPr>
        <w:ind w:left="360"/>
        <w:jc w:val="center"/>
        <w:rPr>
          <w:b/>
          <w:sz w:val="28"/>
          <w:szCs w:val="28"/>
          <w:u w:val="single"/>
        </w:rPr>
      </w:pPr>
      <w:r w:rsidRPr="00150B7B">
        <w:rPr>
          <w:b/>
          <w:sz w:val="28"/>
          <w:szCs w:val="28"/>
          <w:u w:val="single"/>
        </w:rPr>
        <w:t xml:space="preserve">Lot </w:t>
      </w:r>
      <w:r>
        <w:rPr>
          <w:b/>
          <w:sz w:val="28"/>
          <w:szCs w:val="28"/>
          <w:u w:val="single"/>
        </w:rPr>
        <w:t>3</w:t>
      </w:r>
      <w:r w:rsidRPr="00150B7B">
        <w:rPr>
          <w:b/>
          <w:sz w:val="28"/>
          <w:szCs w:val="28"/>
          <w:u w:val="single"/>
        </w:rPr>
        <w:t> :</w:t>
      </w:r>
    </w:p>
    <w:p w:rsidR="00150B7B" w:rsidRPr="00B71F61" w:rsidRDefault="00150B7B" w:rsidP="00150B7B">
      <w:pPr>
        <w:ind w:left="360"/>
        <w:rPr>
          <w:b/>
        </w:rPr>
      </w:pPr>
      <w:r w:rsidRPr="00B71F61">
        <w:rPr>
          <w:b/>
        </w:rPr>
        <w:t>Pli n°2 : DJIRSO SERVICE ;</w:t>
      </w:r>
    </w:p>
    <w:p w:rsidR="00150B7B" w:rsidRPr="00B71F61" w:rsidRDefault="00150B7B" w:rsidP="00150B7B">
      <w:pPr>
        <w:ind w:left="360"/>
        <w:rPr>
          <w:b/>
        </w:rPr>
      </w:pPr>
      <w:r w:rsidRPr="00B71F61">
        <w:rPr>
          <w:b/>
        </w:rPr>
        <w:t>Pli : 4 : GAMA SERVICE</w:t>
      </w:r>
    </w:p>
    <w:p w:rsidR="00150B7B" w:rsidRPr="00B71F61" w:rsidRDefault="00150B7B" w:rsidP="00150B7B">
      <w:pPr>
        <w:ind w:left="360"/>
        <w:rPr>
          <w:b/>
        </w:rPr>
      </w:pPr>
      <w:r w:rsidRPr="00B71F61">
        <w:rPr>
          <w:b/>
        </w:rPr>
        <w:t>Pli n°6 : MARIAM BAH ;</w:t>
      </w:r>
    </w:p>
    <w:p w:rsidR="00150B7B" w:rsidRPr="00B71F61" w:rsidRDefault="00150B7B" w:rsidP="00150B7B">
      <w:pPr>
        <w:ind w:left="360"/>
        <w:rPr>
          <w:b/>
        </w:rPr>
      </w:pPr>
      <w:r w:rsidRPr="00B71F61">
        <w:rPr>
          <w:b/>
        </w:rPr>
        <w:t>Pli 11 : CETEG SARL</w:t>
      </w:r>
    </w:p>
    <w:p w:rsidR="00150B7B" w:rsidRPr="00150B7B" w:rsidRDefault="00150B7B" w:rsidP="00150B7B">
      <w:pPr>
        <w:ind w:left="360"/>
        <w:rPr>
          <w:b/>
        </w:rPr>
      </w:pPr>
      <w:r w:rsidRPr="00B71F61">
        <w:rPr>
          <w:b/>
        </w:rPr>
        <w:t>Pli n°12IAS HOLDING SARL</w:t>
      </w:r>
    </w:p>
    <w:p w:rsidR="00150B7B" w:rsidRDefault="00150B7B" w:rsidP="00150B7B">
      <w:pPr>
        <w:ind w:left="360"/>
        <w:jc w:val="center"/>
        <w:rPr>
          <w:b/>
          <w:sz w:val="28"/>
          <w:szCs w:val="28"/>
          <w:u w:val="single"/>
        </w:rPr>
      </w:pPr>
    </w:p>
    <w:p w:rsidR="00150B7B" w:rsidRPr="00150B7B" w:rsidRDefault="00150B7B" w:rsidP="00150B7B">
      <w:pPr>
        <w:ind w:left="360"/>
        <w:jc w:val="center"/>
        <w:rPr>
          <w:b/>
          <w:sz w:val="28"/>
          <w:szCs w:val="28"/>
          <w:u w:val="single"/>
        </w:rPr>
      </w:pPr>
    </w:p>
    <w:p w:rsidR="00150B7B" w:rsidRPr="00150B7B" w:rsidRDefault="00150B7B" w:rsidP="00150B7B">
      <w:pPr>
        <w:ind w:left="360"/>
        <w:jc w:val="center"/>
        <w:rPr>
          <w:b/>
          <w:sz w:val="28"/>
          <w:szCs w:val="28"/>
          <w:u w:val="single"/>
        </w:rPr>
      </w:pPr>
      <w:r w:rsidRPr="00150B7B">
        <w:rPr>
          <w:b/>
          <w:sz w:val="28"/>
          <w:szCs w:val="28"/>
          <w:u w:val="single"/>
        </w:rPr>
        <w:t xml:space="preserve">Lot </w:t>
      </w:r>
      <w:r>
        <w:rPr>
          <w:b/>
          <w:sz w:val="28"/>
          <w:szCs w:val="28"/>
          <w:u w:val="single"/>
        </w:rPr>
        <w:t>4</w:t>
      </w:r>
      <w:r w:rsidRPr="00150B7B">
        <w:rPr>
          <w:b/>
          <w:sz w:val="28"/>
          <w:szCs w:val="28"/>
          <w:u w:val="single"/>
        </w:rPr>
        <w:t> :</w:t>
      </w:r>
    </w:p>
    <w:p w:rsidR="00150B7B" w:rsidRDefault="00150B7B" w:rsidP="00150B7B">
      <w:pPr>
        <w:ind w:left="360"/>
        <w:rPr>
          <w:b/>
        </w:rPr>
      </w:pPr>
    </w:p>
    <w:p w:rsidR="00150B7B" w:rsidRPr="00B71F61" w:rsidRDefault="00150B7B" w:rsidP="00150B7B">
      <w:pPr>
        <w:ind w:left="360"/>
        <w:rPr>
          <w:b/>
        </w:rPr>
      </w:pPr>
      <w:r w:rsidRPr="00B71F61">
        <w:rPr>
          <w:b/>
        </w:rPr>
        <w:t>Pli n°2 : DJIRSO SERVICE ;</w:t>
      </w:r>
    </w:p>
    <w:p w:rsidR="00150B7B" w:rsidRPr="00B71F61" w:rsidRDefault="00150B7B" w:rsidP="00150B7B">
      <w:pPr>
        <w:ind w:left="360"/>
        <w:rPr>
          <w:b/>
        </w:rPr>
      </w:pPr>
      <w:r w:rsidRPr="00B71F61">
        <w:rPr>
          <w:b/>
        </w:rPr>
        <w:t>Pli n°6 : MARIAM BAH ;</w:t>
      </w:r>
    </w:p>
    <w:p w:rsidR="00150B7B" w:rsidRPr="00150B7B" w:rsidRDefault="00150B7B" w:rsidP="00150B7B">
      <w:pPr>
        <w:ind w:left="360"/>
        <w:rPr>
          <w:b/>
        </w:rPr>
      </w:pPr>
      <w:r w:rsidRPr="00B71F61">
        <w:rPr>
          <w:b/>
        </w:rPr>
        <w:t>PLI N8 : S2M SARL ;</w:t>
      </w:r>
    </w:p>
    <w:p w:rsidR="00150B7B" w:rsidRDefault="00150B7B" w:rsidP="00150B7B">
      <w:pPr>
        <w:ind w:left="360"/>
        <w:rPr>
          <w:b/>
        </w:rPr>
      </w:pPr>
    </w:p>
    <w:p w:rsidR="00150B7B" w:rsidRDefault="00150B7B" w:rsidP="00150B7B">
      <w:pPr>
        <w:ind w:left="360"/>
        <w:rPr>
          <w:b/>
        </w:rPr>
      </w:pPr>
    </w:p>
    <w:p w:rsidR="00150B7B" w:rsidRPr="00150B7B" w:rsidRDefault="00150B7B" w:rsidP="00150B7B">
      <w:pPr>
        <w:ind w:left="360"/>
        <w:jc w:val="center"/>
        <w:rPr>
          <w:b/>
          <w:sz w:val="28"/>
          <w:szCs w:val="28"/>
          <w:u w:val="single"/>
        </w:rPr>
      </w:pPr>
      <w:r w:rsidRPr="00150B7B">
        <w:rPr>
          <w:b/>
          <w:sz w:val="28"/>
          <w:szCs w:val="28"/>
          <w:u w:val="single"/>
        </w:rPr>
        <w:t xml:space="preserve">Lot </w:t>
      </w:r>
      <w:r>
        <w:rPr>
          <w:b/>
          <w:sz w:val="28"/>
          <w:szCs w:val="28"/>
          <w:u w:val="single"/>
        </w:rPr>
        <w:t>5</w:t>
      </w:r>
      <w:r w:rsidRPr="00150B7B">
        <w:rPr>
          <w:b/>
          <w:sz w:val="28"/>
          <w:szCs w:val="28"/>
          <w:u w:val="single"/>
        </w:rPr>
        <w:t> :</w:t>
      </w:r>
    </w:p>
    <w:p w:rsidR="00150B7B" w:rsidRDefault="00150B7B" w:rsidP="00150B7B">
      <w:pPr>
        <w:ind w:left="360"/>
        <w:rPr>
          <w:b/>
        </w:rPr>
      </w:pPr>
    </w:p>
    <w:p w:rsidR="00150B7B" w:rsidRDefault="00150B7B" w:rsidP="00305F1F">
      <w:pPr>
        <w:ind w:left="360"/>
        <w:rPr>
          <w:b/>
        </w:rPr>
      </w:pPr>
    </w:p>
    <w:p w:rsidR="00150B7B" w:rsidRPr="00150B7B" w:rsidRDefault="00150B7B" w:rsidP="00150B7B">
      <w:pPr>
        <w:ind w:left="360"/>
        <w:rPr>
          <w:b/>
        </w:rPr>
      </w:pPr>
      <w:r w:rsidRPr="002F3B57">
        <w:rPr>
          <w:b/>
        </w:rPr>
        <w:t>Pli n°2 : DJIRSO SERVICE ;</w:t>
      </w:r>
    </w:p>
    <w:p w:rsidR="00150B7B" w:rsidRPr="002F3B57" w:rsidRDefault="00150B7B" w:rsidP="00150B7B">
      <w:pPr>
        <w:ind w:left="360"/>
        <w:rPr>
          <w:b/>
        </w:rPr>
      </w:pPr>
      <w:r w:rsidRPr="002F3B57">
        <w:rPr>
          <w:b/>
        </w:rPr>
        <w:t>Pli : 4 : GAMA SERVICE</w:t>
      </w:r>
    </w:p>
    <w:p w:rsidR="00150B7B" w:rsidRPr="002F3B57" w:rsidRDefault="00150B7B" w:rsidP="00150B7B">
      <w:pPr>
        <w:ind w:left="360"/>
        <w:rPr>
          <w:b/>
        </w:rPr>
      </w:pPr>
      <w:r w:rsidRPr="002F3B57">
        <w:rPr>
          <w:b/>
        </w:rPr>
        <w:t>Pli n°6 : MARIAM BAH ;</w:t>
      </w:r>
    </w:p>
    <w:p w:rsidR="00150B7B" w:rsidRPr="002F3B57" w:rsidRDefault="00150B7B" w:rsidP="002F3B57">
      <w:pPr>
        <w:ind w:left="360"/>
        <w:rPr>
          <w:b/>
        </w:rPr>
      </w:pPr>
      <w:r w:rsidRPr="002F3B57">
        <w:rPr>
          <w:b/>
        </w:rPr>
        <w:t>PLI N8 : S2M SARL ;</w:t>
      </w:r>
    </w:p>
    <w:p w:rsidR="00150B7B" w:rsidRPr="002F3B57" w:rsidRDefault="00150B7B" w:rsidP="00150B7B">
      <w:pPr>
        <w:ind w:left="360"/>
        <w:rPr>
          <w:b/>
        </w:rPr>
      </w:pPr>
      <w:r w:rsidRPr="002F3B57">
        <w:rPr>
          <w:b/>
        </w:rPr>
        <w:t>Pli n°14GIE CAMARA NET SERPIERE ;</w:t>
      </w:r>
    </w:p>
    <w:p w:rsidR="00150B7B" w:rsidRPr="00150B7B" w:rsidRDefault="00150B7B" w:rsidP="00150B7B">
      <w:pPr>
        <w:ind w:left="360"/>
        <w:rPr>
          <w:b/>
        </w:rPr>
      </w:pPr>
      <w:r w:rsidRPr="002F3B57">
        <w:rPr>
          <w:b/>
        </w:rPr>
        <w:t>Pli n°16BOLOROU SERVICES</w:t>
      </w:r>
    </w:p>
    <w:p w:rsidR="00150B7B" w:rsidRPr="00150B7B" w:rsidRDefault="00150B7B" w:rsidP="00150B7B">
      <w:pPr>
        <w:ind w:left="360"/>
        <w:jc w:val="center"/>
        <w:rPr>
          <w:b/>
          <w:sz w:val="28"/>
          <w:szCs w:val="28"/>
          <w:u w:val="single"/>
        </w:rPr>
      </w:pPr>
      <w:r w:rsidRPr="00150B7B">
        <w:rPr>
          <w:b/>
          <w:sz w:val="28"/>
          <w:szCs w:val="28"/>
          <w:u w:val="single"/>
        </w:rPr>
        <w:t xml:space="preserve">Lot </w:t>
      </w:r>
      <w:r>
        <w:rPr>
          <w:b/>
          <w:sz w:val="28"/>
          <w:szCs w:val="28"/>
          <w:u w:val="single"/>
        </w:rPr>
        <w:t>6</w:t>
      </w:r>
      <w:r w:rsidRPr="00150B7B">
        <w:rPr>
          <w:b/>
          <w:sz w:val="28"/>
          <w:szCs w:val="28"/>
          <w:u w:val="single"/>
        </w:rPr>
        <w:t> :</w:t>
      </w:r>
    </w:p>
    <w:p w:rsidR="00150B7B" w:rsidRDefault="00150B7B" w:rsidP="00150B7B">
      <w:pPr>
        <w:rPr>
          <w:b/>
        </w:rPr>
      </w:pPr>
    </w:p>
    <w:p w:rsidR="00150B7B" w:rsidRDefault="00150B7B" w:rsidP="00150B7B">
      <w:pPr>
        <w:rPr>
          <w:b/>
        </w:rPr>
      </w:pPr>
    </w:p>
    <w:p w:rsidR="00150B7B" w:rsidRPr="002F3B57" w:rsidRDefault="00150B7B" w:rsidP="00150B7B">
      <w:pPr>
        <w:ind w:left="360"/>
        <w:rPr>
          <w:b/>
        </w:rPr>
      </w:pPr>
      <w:r w:rsidRPr="002F3B57">
        <w:rPr>
          <w:b/>
        </w:rPr>
        <w:lastRenderedPageBreak/>
        <w:t>Pli : 4 : GAMA SERVICE</w:t>
      </w:r>
    </w:p>
    <w:p w:rsidR="00150B7B" w:rsidRPr="002F3B57" w:rsidRDefault="00150B7B" w:rsidP="00150B7B">
      <w:pPr>
        <w:ind w:left="360"/>
        <w:rPr>
          <w:b/>
        </w:rPr>
      </w:pPr>
      <w:r w:rsidRPr="002F3B57">
        <w:rPr>
          <w:b/>
        </w:rPr>
        <w:t>PLI N8 : S2M SARL ;</w:t>
      </w:r>
    </w:p>
    <w:p w:rsidR="00150B7B" w:rsidRPr="002F3B57" w:rsidRDefault="00150B7B" w:rsidP="00150B7B">
      <w:pPr>
        <w:ind w:left="360"/>
        <w:rPr>
          <w:b/>
        </w:rPr>
      </w:pPr>
      <w:r w:rsidRPr="002F3B57">
        <w:rPr>
          <w:b/>
        </w:rPr>
        <w:t>Pli 11 : CETEG SARL</w:t>
      </w:r>
    </w:p>
    <w:p w:rsidR="00150B7B" w:rsidRPr="002F3B57" w:rsidRDefault="00150B7B" w:rsidP="00150B7B">
      <w:pPr>
        <w:ind w:left="360"/>
        <w:rPr>
          <w:b/>
        </w:rPr>
      </w:pPr>
      <w:r w:rsidRPr="002F3B57">
        <w:rPr>
          <w:b/>
        </w:rPr>
        <w:t>Pli n13°VIT NET SERVICE SARL ;</w:t>
      </w:r>
    </w:p>
    <w:p w:rsidR="00150B7B" w:rsidRPr="00150B7B" w:rsidRDefault="00150B7B" w:rsidP="00150B7B">
      <w:pPr>
        <w:ind w:left="360"/>
        <w:rPr>
          <w:b/>
        </w:rPr>
      </w:pPr>
      <w:r w:rsidRPr="002F3B57">
        <w:rPr>
          <w:b/>
        </w:rPr>
        <w:t>Pli n15°EMD ;</w:t>
      </w:r>
    </w:p>
    <w:p w:rsidR="00150B7B" w:rsidRDefault="00150B7B" w:rsidP="00150B7B">
      <w:pPr>
        <w:ind w:left="360"/>
        <w:rPr>
          <w:b/>
        </w:rPr>
      </w:pPr>
    </w:p>
    <w:p w:rsidR="00150B7B" w:rsidRPr="00150B7B" w:rsidRDefault="00150B7B" w:rsidP="00150B7B">
      <w:pPr>
        <w:ind w:left="360"/>
        <w:jc w:val="center"/>
        <w:rPr>
          <w:b/>
          <w:sz w:val="28"/>
          <w:szCs w:val="28"/>
          <w:u w:val="single"/>
        </w:rPr>
      </w:pPr>
      <w:r w:rsidRPr="00150B7B">
        <w:rPr>
          <w:b/>
          <w:sz w:val="28"/>
          <w:szCs w:val="28"/>
          <w:u w:val="single"/>
        </w:rPr>
        <w:t xml:space="preserve">Lot </w:t>
      </w:r>
      <w:r>
        <w:rPr>
          <w:b/>
          <w:sz w:val="28"/>
          <w:szCs w:val="28"/>
          <w:u w:val="single"/>
        </w:rPr>
        <w:t>7</w:t>
      </w:r>
      <w:r w:rsidRPr="00150B7B">
        <w:rPr>
          <w:b/>
          <w:sz w:val="28"/>
          <w:szCs w:val="28"/>
          <w:u w:val="single"/>
        </w:rPr>
        <w:t> :</w:t>
      </w:r>
    </w:p>
    <w:p w:rsidR="00150B7B" w:rsidRDefault="00150B7B" w:rsidP="00150B7B">
      <w:pPr>
        <w:rPr>
          <w:b/>
        </w:rPr>
      </w:pPr>
    </w:p>
    <w:p w:rsidR="00150B7B" w:rsidRDefault="00150B7B" w:rsidP="00150B7B">
      <w:pPr>
        <w:rPr>
          <w:b/>
        </w:rPr>
      </w:pPr>
    </w:p>
    <w:p w:rsidR="00150B7B" w:rsidRDefault="00150B7B" w:rsidP="00150B7B">
      <w:pPr>
        <w:rPr>
          <w:b/>
        </w:rPr>
      </w:pPr>
    </w:p>
    <w:p w:rsidR="00150B7B" w:rsidRPr="00F77749" w:rsidRDefault="00150B7B" w:rsidP="0057193B">
      <w:pPr>
        <w:ind w:left="360"/>
        <w:rPr>
          <w:b/>
        </w:rPr>
      </w:pPr>
      <w:r w:rsidRPr="00F77749">
        <w:rPr>
          <w:b/>
        </w:rPr>
        <w:t>Pli n°1</w:t>
      </w:r>
      <w:r w:rsidRPr="00F77749">
        <w:t xml:space="preserve">: </w:t>
      </w:r>
      <w:r w:rsidRPr="00F77749">
        <w:rPr>
          <w:b/>
        </w:rPr>
        <w:t>CAMARA MAIMOUNA;</w:t>
      </w:r>
    </w:p>
    <w:p w:rsidR="00150B7B" w:rsidRPr="00F77749" w:rsidRDefault="00150B7B" w:rsidP="00150B7B">
      <w:pPr>
        <w:ind w:left="360"/>
        <w:rPr>
          <w:b/>
        </w:rPr>
      </w:pPr>
      <w:r w:rsidRPr="00F77749">
        <w:rPr>
          <w:b/>
        </w:rPr>
        <w:t>Pli : 4 : GAMA SERVICE</w:t>
      </w:r>
    </w:p>
    <w:p w:rsidR="00150B7B" w:rsidRPr="00F77749" w:rsidRDefault="00150B7B" w:rsidP="00150B7B">
      <w:pPr>
        <w:ind w:left="360"/>
        <w:rPr>
          <w:b/>
        </w:rPr>
      </w:pPr>
      <w:r w:rsidRPr="00F77749">
        <w:rPr>
          <w:b/>
        </w:rPr>
        <w:t>Pli n°5 : NOUMOUKE SERVICE</w:t>
      </w:r>
    </w:p>
    <w:p w:rsidR="00150B7B" w:rsidRPr="00F77749" w:rsidRDefault="00150B7B" w:rsidP="00150B7B">
      <w:pPr>
        <w:ind w:left="360"/>
        <w:rPr>
          <w:b/>
        </w:rPr>
      </w:pPr>
      <w:r w:rsidRPr="00F77749">
        <w:rPr>
          <w:b/>
        </w:rPr>
        <w:t>PLI N8 : S2M SARL ;</w:t>
      </w:r>
    </w:p>
    <w:p w:rsidR="00150B7B" w:rsidRPr="00F77749" w:rsidRDefault="00150B7B" w:rsidP="00150B7B">
      <w:pPr>
        <w:ind w:left="360"/>
        <w:rPr>
          <w:b/>
        </w:rPr>
      </w:pPr>
      <w:r w:rsidRPr="00F77749">
        <w:rPr>
          <w:b/>
        </w:rPr>
        <w:t>Pli 11 : CETEG SARL</w:t>
      </w:r>
    </w:p>
    <w:p w:rsidR="00150B7B" w:rsidRPr="00F77749" w:rsidRDefault="00150B7B" w:rsidP="00150B7B">
      <w:pPr>
        <w:ind w:left="360"/>
        <w:rPr>
          <w:b/>
        </w:rPr>
      </w:pPr>
      <w:r w:rsidRPr="00F77749">
        <w:rPr>
          <w:b/>
        </w:rPr>
        <w:t>Pli n13°VIT NET SERVICE SARL ;</w:t>
      </w:r>
    </w:p>
    <w:p w:rsidR="00150B7B" w:rsidRPr="00F77749" w:rsidRDefault="00150B7B" w:rsidP="00150B7B">
      <w:pPr>
        <w:ind w:left="360"/>
        <w:rPr>
          <w:b/>
        </w:rPr>
      </w:pPr>
      <w:r w:rsidRPr="00F77749">
        <w:rPr>
          <w:b/>
        </w:rPr>
        <w:t>Pli n°16BOLOROU SERVICES</w:t>
      </w:r>
    </w:p>
    <w:p w:rsidR="00150B7B" w:rsidRPr="00F77749" w:rsidRDefault="00150B7B" w:rsidP="00150B7B">
      <w:pPr>
        <w:rPr>
          <w:b/>
        </w:rPr>
      </w:pPr>
    </w:p>
    <w:p w:rsidR="00150B7B" w:rsidRPr="00F77749" w:rsidRDefault="00150B7B" w:rsidP="00150B7B">
      <w:pPr>
        <w:rPr>
          <w:b/>
        </w:rPr>
      </w:pPr>
    </w:p>
    <w:p w:rsidR="00150B7B" w:rsidRPr="00F77749" w:rsidRDefault="00150B7B" w:rsidP="00150B7B">
      <w:pPr>
        <w:ind w:left="360"/>
        <w:jc w:val="center"/>
        <w:rPr>
          <w:b/>
          <w:sz w:val="28"/>
          <w:szCs w:val="28"/>
          <w:u w:val="single"/>
        </w:rPr>
      </w:pPr>
      <w:r w:rsidRPr="00F77749">
        <w:rPr>
          <w:b/>
          <w:sz w:val="28"/>
          <w:szCs w:val="28"/>
          <w:u w:val="single"/>
        </w:rPr>
        <w:t>Lot 8 :</w:t>
      </w:r>
    </w:p>
    <w:p w:rsidR="00150B7B" w:rsidRPr="00F77749" w:rsidRDefault="00150B7B" w:rsidP="00150B7B">
      <w:pPr>
        <w:rPr>
          <w:b/>
        </w:rPr>
      </w:pPr>
    </w:p>
    <w:p w:rsidR="00150B7B" w:rsidRPr="00F77749" w:rsidRDefault="00150B7B" w:rsidP="00150B7B">
      <w:pPr>
        <w:ind w:left="360"/>
        <w:rPr>
          <w:b/>
        </w:rPr>
      </w:pPr>
      <w:r w:rsidRPr="00F77749">
        <w:rPr>
          <w:b/>
        </w:rPr>
        <w:t>Pli : 4 : GAMA SERVICE</w:t>
      </w:r>
    </w:p>
    <w:p w:rsidR="00150B7B" w:rsidRPr="00F77749" w:rsidRDefault="00150B7B" w:rsidP="00150B7B">
      <w:pPr>
        <w:ind w:left="360"/>
        <w:rPr>
          <w:b/>
        </w:rPr>
      </w:pPr>
      <w:r w:rsidRPr="00F77749">
        <w:rPr>
          <w:b/>
        </w:rPr>
        <w:t>Pli n°7 MOMO PROPRETE</w:t>
      </w:r>
    </w:p>
    <w:p w:rsidR="00150B7B" w:rsidRPr="00F77749" w:rsidRDefault="00150B7B" w:rsidP="00150B7B">
      <w:pPr>
        <w:ind w:left="360"/>
        <w:rPr>
          <w:b/>
        </w:rPr>
      </w:pPr>
      <w:r w:rsidRPr="00F77749">
        <w:rPr>
          <w:b/>
        </w:rPr>
        <w:t>PLI N8 : S2M SARL ;</w:t>
      </w:r>
    </w:p>
    <w:p w:rsidR="00150B7B" w:rsidRPr="00F77749" w:rsidRDefault="00150B7B" w:rsidP="00150B7B">
      <w:pPr>
        <w:ind w:left="360"/>
        <w:rPr>
          <w:b/>
        </w:rPr>
      </w:pPr>
      <w:r w:rsidRPr="00F77749">
        <w:rPr>
          <w:b/>
        </w:rPr>
        <w:t>Pli n13°VIT NET SERVICE SARL ;</w:t>
      </w:r>
    </w:p>
    <w:p w:rsidR="00150B7B" w:rsidRPr="00F77749" w:rsidRDefault="00150B7B" w:rsidP="00150B7B">
      <w:pPr>
        <w:ind w:left="360"/>
        <w:rPr>
          <w:b/>
        </w:rPr>
      </w:pPr>
      <w:r w:rsidRPr="00F77749">
        <w:rPr>
          <w:b/>
        </w:rPr>
        <w:t>Pli n°16BOLOROU SERVICES</w:t>
      </w:r>
    </w:p>
    <w:p w:rsidR="00150B7B" w:rsidRPr="00E5703E" w:rsidRDefault="00150B7B" w:rsidP="00E5703E">
      <w:pPr>
        <w:ind w:left="360"/>
        <w:rPr>
          <w:b/>
        </w:rPr>
      </w:pPr>
      <w:r w:rsidRPr="00F77749">
        <w:rPr>
          <w:b/>
        </w:rPr>
        <w:t>Pli n°17YANDA SERVICE</w:t>
      </w:r>
    </w:p>
    <w:p w:rsidR="00150B7B" w:rsidRPr="005D7412" w:rsidRDefault="00150B7B" w:rsidP="00150B7B"/>
    <w:p w:rsidR="00212DEF" w:rsidRPr="0015359C" w:rsidRDefault="00212DEF" w:rsidP="00212DEF">
      <w:pPr>
        <w:pStyle w:val="Retraitcorpsdetexte"/>
        <w:ind w:firstLine="0"/>
        <w:rPr>
          <w:sz w:val="24"/>
        </w:rPr>
      </w:pPr>
      <w:r w:rsidRPr="0015359C">
        <w:rPr>
          <w:b/>
          <w:sz w:val="24"/>
        </w:rPr>
        <w:t xml:space="preserve">Ce soumissionnaire </w:t>
      </w:r>
      <w:r w:rsidR="00722108">
        <w:rPr>
          <w:b/>
          <w:sz w:val="24"/>
        </w:rPr>
        <w:t>est</w:t>
      </w:r>
      <w:r w:rsidRPr="0015359C">
        <w:rPr>
          <w:b/>
          <w:sz w:val="24"/>
        </w:rPr>
        <w:t xml:space="preserve"> éligible et recevable.</w:t>
      </w:r>
      <w:r w:rsidRPr="0015359C">
        <w:rPr>
          <w:sz w:val="24"/>
        </w:rPr>
        <w:t xml:space="preserve"> En conséquence, </w:t>
      </w:r>
      <w:r w:rsidR="00EE42F0">
        <w:rPr>
          <w:sz w:val="24"/>
        </w:rPr>
        <w:t>s</w:t>
      </w:r>
      <w:r w:rsidR="00722108">
        <w:rPr>
          <w:sz w:val="24"/>
        </w:rPr>
        <w:t>ont</w:t>
      </w:r>
      <w:r w:rsidRPr="0015359C">
        <w:rPr>
          <w:sz w:val="24"/>
        </w:rPr>
        <w:t xml:space="preserve"> offre</w:t>
      </w:r>
      <w:r w:rsidR="00722108">
        <w:rPr>
          <w:sz w:val="24"/>
        </w:rPr>
        <w:t xml:space="preserve"> est</w:t>
      </w:r>
      <w:r w:rsidRPr="0015359C">
        <w:rPr>
          <w:sz w:val="24"/>
        </w:rPr>
        <w:t xml:space="preserve"> retenue pour la suite de l’évaluation.</w:t>
      </w:r>
    </w:p>
    <w:p w:rsidR="00E15085" w:rsidRPr="0015359C" w:rsidRDefault="00E15085" w:rsidP="00E15085"/>
    <w:p w:rsidR="00843637" w:rsidRPr="00212DEF" w:rsidRDefault="00E15085" w:rsidP="00212DEF">
      <w:pPr>
        <w:numPr>
          <w:ilvl w:val="0"/>
          <w:numId w:val="2"/>
        </w:numPr>
        <w:rPr>
          <w:b/>
        </w:rPr>
      </w:pPr>
      <w:r w:rsidRPr="0015359C">
        <w:rPr>
          <w:b/>
        </w:rPr>
        <w:t>Offres jugées non conformes au Dossier d’Appel d’Offres (</w:t>
      </w:r>
      <w:r w:rsidRPr="0015359C">
        <w:rPr>
          <w:b/>
          <w:i/>
        </w:rPr>
        <w:t>indiquer pour chaque pli les motifs de rejet</w:t>
      </w:r>
      <w:r w:rsidRPr="0015359C">
        <w:rPr>
          <w:b/>
        </w:rPr>
        <w:t>) :</w:t>
      </w:r>
      <w:r w:rsidR="00843637">
        <w:rPr>
          <w:b/>
        </w:rPr>
        <w:t xml:space="preserve"> </w:t>
      </w:r>
    </w:p>
    <w:p w:rsidR="00843637" w:rsidRDefault="00843637" w:rsidP="00843637">
      <w:pPr>
        <w:ind w:left="360"/>
        <w:rPr>
          <w:b/>
        </w:rPr>
      </w:pPr>
    </w:p>
    <w:p w:rsidR="00E41590" w:rsidRDefault="00E41590" w:rsidP="00E41590">
      <w:pPr>
        <w:ind w:left="360"/>
        <w:rPr>
          <w:b/>
        </w:rPr>
      </w:pPr>
      <w:r w:rsidRPr="005D7412">
        <w:rPr>
          <w:b/>
        </w:rPr>
        <w:t>Pli n°</w:t>
      </w:r>
      <w:r>
        <w:rPr>
          <w:b/>
        </w:rPr>
        <w:t>1</w:t>
      </w:r>
      <w:r w:rsidRPr="00F77749">
        <w:t xml:space="preserve">: </w:t>
      </w:r>
      <w:r w:rsidRPr="00F77749">
        <w:rPr>
          <w:b/>
        </w:rPr>
        <w:t>CAMARA MAIMOUNA</w:t>
      </w:r>
    </w:p>
    <w:p w:rsidR="00E41590" w:rsidRDefault="00E41590" w:rsidP="00E41590">
      <w:pPr>
        <w:ind w:left="360"/>
        <w:rPr>
          <w:b/>
        </w:rPr>
      </w:pPr>
    </w:p>
    <w:p w:rsidR="00E41590" w:rsidRDefault="00E41590" w:rsidP="00E41590">
      <w:pPr>
        <w:ind w:left="360"/>
        <w:jc w:val="both"/>
        <w:rPr>
          <w:b/>
          <w:lang w:val="en-US"/>
        </w:rPr>
      </w:pPr>
      <w:r w:rsidRPr="005D7412">
        <w:rPr>
          <w:b/>
          <w:u w:val="single"/>
          <w:lang w:val="en-US"/>
        </w:rPr>
        <w:t>Cause</w:t>
      </w:r>
      <w:r w:rsidRPr="005D7412">
        <w:rPr>
          <w:b/>
          <w:lang w:val="en-US"/>
        </w:rPr>
        <w:t xml:space="preserve">: </w:t>
      </w:r>
    </w:p>
    <w:p w:rsidR="00E41590" w:rsidRDefault="00E41590" w:rsidP="00E41590">
      <w:pPr>
        <w:rPr>
          <w:b/>
        </w:rPr>
      </w:pPr>
    </w:p>
    <w:p w:rsidR="00E41590" w:rsidRPr="00F77749" w:rsidRDefault="00E41590" w:rsidP="00F77749">
      <w:r w:rsidRPr="00E41590">
        <w:t>Ce soumissionnaire n’a pas fourni la liste du personnel et le CV du personnel d’encadrement pour le lot 8 et le CV du personnel d’encadrement pour le lot 7.</w:t>
      </w:r>
    </w:p>
    <w:p w:rsidR="00E41590" w:rsidRPr="0015359C" w:rsidRDefault="00E41590" w:rsidP="00843637">
      <w:pPr>
        <w:ind w:left="360"/>
        <w:rPr>
          <w:b/>
        </w:rPr>
      </w:pPr>
    </w:p>
    <w:p w:rsidR="00E5703E" w:rsidRPr="00150B7B" w:rsidRDefault="00F16FC5" w:rsidP="00E5703E">
      <w:pPr>
        <w:ind w:left="360"/>
        <w:rPr>
          <w:b/>
        </w:rPr>
      </w:pPr>
      <w:r w:rsidRPr="00F77749">
        <w:rPr>
          <w:b/>
          <w:lang w:val="en-US"/>
        </w:rPr>
        <w:t>Pli n°</w:t>
      </w:r>
      <w:r w:rsidR="00E5703E" w:rsidRPr="00F77749">
        <w:rPr>
          <w:b/>
          <w:lang w:val="en-US"/>
        </w:rPr>
        <w:t>16:</w:t>
      </w:r>
      <w:r w:rsidRPr="00F77749">
        <w:rPr>
          <w:b/>
          <w:lang w:val="en-US"/>
        </w:rPr>
        <w:t xml:space="preserve"> </w:t>
      </w:r>
      <w:r w:rsidR="00E5703E" w:rsidRPr="00F77749">
        <w:rPr>
          <w:b/>
          <w:lang w:val="en-US"/>
        </w:rPr>
        <w:t>BOLOROU SERVICES</w:t>
      </w:r>
    </w:p>
    <w:p w:rsidR="008C5DC7" w:rsidRPr="005D7412" w:rsidRDefault="008C5DC7" w:rsidP="008C5DC7">
      <w:pPr>
        <w:rPr>
          <w:lang w:val="en-US"/>
        </w:rPr>
      </w:pPr>
    </w:p>
    <w:p w:rsidR="00647E38" w:rsidRDefault="00BB3EC7" w:rsidP="00967A8B">
      <w:pPr>
        <w:ind w:left="360"/>
        <w:jc w:val="both"/>
        <w:rPr>
          <w:b/>
          <w:lang w:val="en-US"/>
        </w:rPr>
      </w:pPr>
      <w:r w:rsidRPr="005D7412">
        <w:rPr>
          <w:b/>
          <w:u w:val="single"/>
          <w:lang w:val="en-US"/>
        </w:rPr>
        <w:t>Cause</w:t>
      </w:r>
      <w:r w:rsidRPr="005D7412">
        <w:rPr>
          <w:b/>
          <w:lang w:val="en-US"/>
        </w:rPr>
        <w:t>:</w:t>
      </w:r>
      <w:r w:rsidR="008C5DC7" w:rsidRPr="005D7412">
        <w:rPr>
          <w:b/>
          <w:lang w:val="en-US"/>
        </w:rPr>
        <w:t xml:space="preserve"> </w:t>
      </w:r>
    </w:p>
    <w:p w:rsidR="00647E38" w:rsidRPr="00633ADA" w:rsidRDefault="00E5703E" w:rsidP="00647E38">
      <w:pPr>
        <w:pStyle w:val="Paragraphedeliste"/>
        <w:numPr>
          <w:ilvl w:val="0"/>
          <w:numId w:val="6"/>
        </w:numPr>
        <w:jc w:val="both"/>
        <w:rPr>
          <w:b/>
          <w:lang w:val="en-US"/>
        </w:rPr>
      </w:pPr>
      <w:r>
        <w:t>La lettre de soumission est fournie non conforme car au paragraphe « f » de ladite lettre le soumissionnaire fait référence à la clause 4.2 au lieu de la clause 4.4 conformément au modelé</w:t>
      </w:r>
      <w:r w:rsidR="00604D55">
        <w:t xml:space="preserve"> </w:t>
      </w:r>
      <w:r>
        <w:t>joint  au DAO.</w:t>
      </w:r>
    </w:p>
    <w:p w:rsidR="00633ADA" w:rsidRPr="00E41590" w:rsidRDefault="00633ADA" w:rsidP="00E41590">
      <w:pPr>
        <w:pStyle w:val="Paragraphedeliste"/>
        <w:numPr>
          <w:ilvl w:val="0"/>
          <w:numId w:val="6"/>
        </w:numPr>
        <w:jc w:val="both"/>
        <w:rPr>
          <w:b/>
          <w:lang w:val="en-US"/>
        </w:rPr>
      </w:pPr>
      <w:r>
        <w:rPr>
          <w:color w:val="000000"/>
          <w:lang w:val="fr-CA"/>
        </w:rPr>
        <w:t>Le</w:t>
      </w:r>
      <w:r w:rsidR="00E41590">
        <w:rPr>
          <w:color w:val="000000"/>
          <w:lang w:val="fr-CA"/>
        </w:rPr>
        <w:t>s</w:t>
      </w:r>
      <w:r w:rsidR="0039334B">
        <w:rPr>
          <w:color w:val="000000"/>
          <w:lang w:val="fr-CA"/>
        </w:rPr>
        <w:t xml:space="preserve"> document</w:t>
      </w:r>
      <w:r w:rsidR="00E41590">
        <w:rPr>
          <w:color w:val="000000"/>
          <w:lang w:val="fr-CA"/>
        </w:rPr>
        <w:t>s</w:t>
      </w:r>
      <w:r w:rsidR="0039334B">
        <w:rPr>
          <w:color w:val="000000"/>
          <w:lang w:val="fr-CA"/>
        </w:rPr>
        <w:t xml:space="preserve"> fourni</w:t>
      </w:r>
      <w:r w:rsidR="00E41590">
        <w:rPr>
          <w:color w:val="000000"/>
          <w:lang w:val="fr-CA"/>
        </w:rPr>
        <w:t>s</w:t>
      </w:r>
      <w:r w:rsidR="0039334B">
        <w:rPr>
          <w:color w:val="000000"/>
          <w:lang w:val="fr-CA"/>
        </w:rPr>
        <w:t xml:space="preserve"> comme CV ne respect</w:t>
      </w:r>
      <w:r w:rsidR="00E41590">
        <w:rPr>
          <w:color w:val="000000"/>
          <w:lang w:val="fr-CA"/>
        </w:rPr>
        <w:t>ent</w:t>
      </w:r>
      <w:r w:rsidR="0039334B">
        <w:rPr>
          <w:color w:val="000000"/>
          <w:lang w:val="fr-CA"/>
        </w:rPr>
        <w:t xml:space="preserve"> aucun modèle de CV et il n’est ni signé ni daté.</w:t>
      </w:r>
    </w:p>
    <w:p w:rsidR="00E41590" w:rsidRPr="00E41590" w:rsidRDefault="00E41590" w:rsidP="00E41590">
      <w:pPr>
        <w:pStyle w:val="Paragraphedeliste"/>
        <w:ind w:left="1980"/>
        <w:jc w:val="both"/>
        <w:rPr>
          <w:b/>
          <w:lang w:val="en-US"/>
        </w:rPr>
      </w:pPr>
    </w:p>
    <w:p w:rsidR="00E5703E" w:rsidRPr="00E5703E" w:rsidRDefault="00E5703E" w:rsidP="00E5703E">
      <w:pPr>
        <w:pStyle w:val="Paragraphedeliste"/>
        <w:ind w:left="1980"/>
        <w:jc w:val="both"/>
        <w:rPr>
          <w:b/>
          <w:lang w:val="en-US"/>
        </w:rPr>
      </w:pPr>
    </w:p>
    <w:p w:rsidR="00E5703E" w:rsidRPr="00E5703E" w:rsidRDefault="00E5703E" w:rsidP="00E5703E">
      <w:pPr>
        <w:rPr>
          <w:b/>
        </w:rPr>
      </w:pPr>
      <w:r w:rsidRPr="00F77749">
        <w:rPr>
          <w:b/>
        </w:rPr>
        <w:t>Pli n°17YANDA SERVICE</w:t>
      </w:r>
    </w:p>
    <w:p w:rsidR="00E5703E" w:rsidRPr="00E5703E" w:rsidRDefault="00E5703E" w:rsidP="00E5703E">
      <w:pPr>
        <w:jc w:val="both"/>
        <w:rPr>
          <w:b/>
          <w:lang w:val="en-US"/>
        </w:rPr>
      </w:pPr>
    </w:p>
    <w:p w:rsidR="00E5703E" w:rsidRDefault="00E5703E" w:rsidP="00E5703E">
      <w:pPr>
        <w:ind w:left="360"/>
        <w:jc w:val="both"/>
        <w:rPr>
          <w:b/>
          <w:lang w:val="en-US"/>
        </w:rPr>
      </w:pPr>
      <w:r w:rsidRPr="005D7412">
        <w:rPr>
          <w:b/>
          <w:u w:val="single"/>
          <w:lang w:val="en-US"/>
        </w:rPr>
        <w:t>Cause</w:t>
      </w:r>
      <w:r w:rsidRPr="005D7412">
        <w:rPr>
          <w:b/>
          <w:lang w:val="en-US"/>
        </w:rPr>
        <w:t xml:space="preserve">: </w:t>
      </w:r>
    </w:p>
    <w:p w:rsidR="00E5703E" w:rsidRPr="00604D55" w:rsidRDefault="00E5703E" w:rsidP="00E5703E">
      <w:pPr>
        <w:pStyle w:val="Paragraphedeliste"/>
        <w:numPr>
          <w:ilvl w:val="0"/>
          <w:numId w:val="6"/>
        </w:numPr>
        <w:jc w:val="both"/>
        <w:rPr>
          <w:b/>
          <w:lang w:val="en-US"/>
        </w:rPr>
      </w:pPr>
      <w:r>
        <w:t xml:space="preserve">La lettre de soumission est fournie non conforme car </w:t>
      </w:r>
      <w:r w:rsidR="00604D55">
        <w:t xml:space="preserve">il manque </w:t>
      </w:r>
      <w:r>
        <w:t xml:space="preserve">au de ladite lettre </w:t>
      </w:r>
      <w:r w:rsidR="00604D55">
        <w:t>les paragraphes « e, f, g, i et j »</w:t>
      </w:r>
      <w:r>
        <w:t xml:space="preserve"> conformément au modelé</w:t>
      </w:r>
      <w:r w:rsidR="00604D55">
        <w:t xml:space="preserve"> </w:t>
      </w:r>
      <w:r>
        <w:t>joint  au DAO.</w:t>
      </w:r>
    </w:p>
    <w:p w:rsidR="00604D55" w:rsidRPr="00AD54AE" w:rsidRDefault="00604D55" w:rsidP="00E5703E">
      <w:pPr>
        <w:pStyle w:val="Paragraphedeliste"/>
        <w:numPr>
          <w:ilvl w:val="0"/>
          <w:numId w:val="6"/>
        </w:numPr>
        <w:jc w:val="both"/>
        <w:rPr>
          <w:b/>
          <w:lang w:val="en-US"/>
        </w:rPr>
      </w:pPr>
      <w:r>
        <w:t>Les états financiers au 31/12/2018 ne sont pas certifiés par le service des impôts.</w:t>
      </w:r>
    </w:p>
    <w:p w:rsidR="00AD54AE" w:rsidRDefault="00AD54AE" w:rsidP="00AD54AE">
      <w:pPr>
        <w:jc w:val="both"/>
        <w:rPr>
          <w:b/>
          <w:lang w:val="en-US"/>
        </w:rPr>
      </w:pPr>
    </w:p>
    <w:p w:rsidR="00AD54AE" w:rsidRDefault="00AD54AE" w:rsidP="00AD54AE">
      <w:pPr>
        <w:ind w:left="360"/>
        <w:rPr>
          <w:b/>
        </w:rPr>
      </w:pPr>
      <w:r w:rsidRPr="00150B7B">
        <w:rPr>
          <w:b/>
        </w:rPr>
        <w:t>Pli 10 : MINA SERVICE ;</w:t>
      </w:r>
    </w:p>
    <w:p w:rsidR="00AD54AE" w:rsidRDefault="00AD54AE" w:rsidP="00AD54AE">
      <w:pPr>
        <w:pStyle w:val="Paragraphedeliste"/>
        <w:numPr>
          <w:ilvl w:val="0"/>
          <w:numId w:val="6"/>
        </w:numPr>
      </w:pPr>
      <w:r w:rsidRPr="00AD54AE">
        <w:t xml:space="preserve">La caution de soumission est fournie non conforme car sa validité fait 90 jours au lieu de 120 conformément au modèle </w:t>
      </w:r>
    </w:p>
    <w:p w:rsidR="00CB5EDB" w:rsidRDefault="00CB5EDB" w:rsidP="00CB5EDB">
      <w:pPr>
        <w:pStyle w:val="Paragraphedeliste"/>
        <w:ind w:left="1980"/>
      </w:pPr>
    </w:p>
    <w:p w:rsidR="00CB5EDB" w:rsidRDefault="00CB5EDB" w:rsidP="00CB5EDB">
      <w:pPr>
        <w:ind w:left="360"/>
        <w:rPr>
          <w:b/>
        </w:rPr>
      </w:pPr>
      <w:r w:rsidRPr="00CB5EDB">
        <w:rPr>
          <w:b/>
        </w:rPr>
        <w:t>Pli n°14</w:t>
      </w:r>
      <w:r>
        <w:rPr>
          <w:b/>
        </w:rPr>
        <w:t> : GIE CAMARA NET SERPIERE </w:t>
      </w:r>
    </w:p>
    <w:p w:rsidR="00CB5EDB" w:rsidRDefault="00CB5EDB" w:rsidP="00CB5EDB">
      <w:pPr>
        <w:pStyle w:val="Paragraphedeliste"/>
        <w:numPr>
          <w:ilvl w:val="0"/>
          <w:numId w:val="6"/>
        </w:numPr>
      </w:pPr>
      <w:r w:rsidRPr="00CB5EDB">
        <w:t xml:space="preserve">Le devis et le </w:t>
      </w:r>
      <w:r w:rsidR="00D31805" w:rsidRPr="00CB5EDB">
        <w:t>bordereau ne se</w:t>
      </w:r>
      <w:r w:rsidRPr="00CB5EDB">
        <w:t xml:space="preserve"> sont pas fournis pour le lot 7</w:t>
      </w:r>
    </w:p>
    <w:p w:rsidR="00AA50AA" w:rsidRPr="00CB5EDB" w:rsidRDefault="00AA50AA" w:rsidP="00AA50AA">
      <w:pPr>
        <w:pStyle w:val="Paragraphedeliste"/>
        <w:ind w:left="1980"/>
      </w:pPr>
    </w:p>
    <w:p w:rsidR="00CB5EDB" w:rsidRPr="00AA50AA" w:rsidRDefault="00AA50AA" w:rsidP="00CB5EDB">
      <w:pPr>
        <w:rPr>
          <w:b/>
        </w:rPr>
      </w:pPr>
      <w:r w:rsidRPr="00CB5EDB">
        <w:rPr>
          <w:b/>
        </w:rPr>
        <w:t>Pli n°</w:t>
      </w:r>
      <w:r>
        <w:rPr>
          <w:b/>
        </w:rPr>
        <w:t xml:space="preserve">3 : </w:t>
      </w:r>
      <w:r w:rsidRPr="00AA50AA">
        <w:rPr>
          <w:b/>
        </w:rPr>
        <w:t>GIE SANYA SERVICE</w:t>
      </w:r>
    </w:p>
    <w:p w:rsidR="00AA50AA" w:rsidRDefault="00AA50AA" w:rsidP="00CB5EDB"/>
    <w:p w:rsidR="00AA50AA" w:rsidRPr="00AD54AE" w:rsidRDefault="00AA50AA" w:rsidP="00CB5EDB">
      <w:r>
        <w:tab/>
        <w:t>La caution de soumission est fournie le fond de garantie pour le secteur privée qui est une institution pour appuyer le secteur privé auprès des banques pour avoir des garanties</w:t>
      </w:r>
    </w:p>
    <w:p w:rsidR="00AD54AE" w:rsidRPr="00AD54AE" w:rsidRDefault="00AD54AE" w:rsidP="00AD54AE">
      <w:pPr>
        <w:jc w:val="both"/>
        <w:rPr>
          <w:b/>
          <w:lang w:val="en-US"/>
        </w:rPr>
      </w:pPr>
    </w:p>
    <w:p w:rsidR="00B13DC7" w:rsidRDefault="00B13DC7" w:rsidP="00967A8B">
      <w:pPr>
        <w:jc w:val="both"/>
      </w:pPr>
    </w:p>
    <w:p w:rsidR="00E15085" w:rsidRDefault="00722108" w:rsidP="00967A8B">
      <w:pPr>
        <w:jc w:val="both"/>
      </w:pPr>
      <w:r w:rsidRPr="0015359C">
        <w:rPr>
          <w:b/>
        </w:rPr>
        <w:t>Les offres de ces soumissionnaires ne sont pas recevables.</w:t>
      </w:r>
      <w:r w:rsidRPr="0015359C">
        <w:t xml:space="preserve"> En conséquence, leurs offres respectives ne sont pas retenues pour la suite de l’évaluation</w:t>
      </w:r>
      <w:r w:rsidR="00B13DC7">
        <w:t>.</w:t>
      </w:r>
    </w:p>
    <w:p w:rsidR="00B13DC7" w:rsidRDefault="00B13DC7" w:rsidP="00967A8B">
      <w:pPr>
        <w:jc w:val="both"/>
      </w:pPr>
    </w:p>
    <w:p w:rsidR="00B13DC7" w:rsidRPr="0015359C" w:rsidRDefault="00B13DC7" w:rsidP="00967A8B">
      <w:pPr>
        <w:jc w:val="both"/>
      </w:pPr>
    </w:p>
    <w:p w:rsidR="00E15085" w:rsidRPr="0015359C" w:rsidRDefault="00E15085" w:rsidP="00E15085">
      <w:pPr>
        <w:pStyle w:val="Corpsdetexte"/>
        <w:rPr>
          <w:sz w:val="24"/>
          <w:szCs w:val="24"/>
        </w:rPr>
      </w:pPr>
      <w:r w:rsidRPr="0015359C">
        <w:rPr>
          <w:sz w:val="24"/>
          <w:szCs w:val="24"/>
        </w:rPr>
        <w:t>Le tableau n° 5 « Examen préliminaire » récapitule les résultats de cet examen.</w:t>
      </w:r>
    </w:p>
    <w:p w:rsidR="00B52D8F" w:rsidRPr="0015359C" w:rsidRDefault="00B52D8F" w:rsidP="00E15085">
      <w:pPr>
        <w:pStyle w:val="Corpsdetexte"/>
        <w:rPr>
          <w:b/>
          <w:sz w:val="24"/>
          <w:szCs w:val="24"/>
        </w:rPr>
        <w:sectPr w:rsidR="00B52D8F" w:rsidRPr="0015359C" w:rsidSect="00535A13">
          <w:headerReference w:type="even" r:id="rId11"/>
          <w:headerReference w:type="default" r:id="rId12"/>
          <w:headerReference w:type="first" r:id="rId13"/>
          <w:footerReference w:type="first" r:id="rId14"/>
          <w:pgSz w:w="11907" w:h="16840"/>
          <w:pgMar w:top="1418" w:right="1418" w:bottom="1418" w:left="1418" w:header="720" w:footer="720" w:gutter="0"/>
          <w:pgNumType w:start="1"/>
          <w:cols w:space="720"/>
          <w:titlePg/>
        </w:sectPr>
      </w:pPr>
    </w:p>
    <w:p w:rsidR="00E15085" w:rsidRPr="0015359C" w:rsidRDefault="00E15085" w:rsidP="00E15085">
      <w:pPr>
        <w:rPr>
          <w:b/>
        </w:rPr>
      </w:pPr>
      <w:r w:rsidRPr="0015359C">
        <w:rPr>
          <w:b/>
        </w:rPr>
        <w:lastRenderedPageBreak/>
        <w:t>Tableau 5 : Examen préliminaire (</w:t>
      </w:r>
      <w:r w:rsidRPr="0015359C">
        <w:rPr>
          <w:b/>
          <w:i/>
        </w:rPr>
        <w:t>remplir les colonnes par oui ou non</w:t>
      </w:r>
      <w:r w:rsidRPr="0015359C">
        <w:rPr>
          <w:b/>
        </w:rPr>
        <w:t>)</w:t>
      </w:r>
    </w:p>
    <w:tbl>
      <w:tblPr>
        <w:tblW w:w="14742" w:type="dxa"/>
        <w:tblInd w:w="-497" w:type="dxa"/>
        <w:tblCellMar>
          <w:left w:w="70" w:type="dxa"/>
          <w:right w:w="70" w:type="dxa"/>
        </w:tblCellMar>
        <w:tblLook w:val="04A0" w:firstRow="1" w:lastRow="0" w:firstColumn="1" w:lastColumn="0" w:noHBand="0" w:noVBand="1"/>
      </w:tblPr>
      <w:tblGrid>
        <w:gridCol w:w="4111"/>
        <w:gridCol w:w="1559"/>
        <w:gridCol w:w="1560"/>
        <w:gridCol w:w="1559"/>
        <w:gridCol w:w="1559"/>
        <w:gridCol w:w="1559"/>
        <w:gridCol w:w="2835"/>
      </w:tblGrid>
      <w:tr w:rsidR="00E15085" w:rsidRPr="0015359C" w:rsidTr="002B43EF">
        <w:trPr>
          <w:trHeight w:val="1335"/>
        </w:trPr>
        <w:tc>
          <w:tcPr>
            <w:tcW w:w="4111" w:type="dxa"/>
            <w:tcBorders>
              <w:top w:val="double" w:sz="6" w:space="0" w:color="auto"/>
              <w:left w:val="double" w:sz="6" w:space="0" w:color="auto"/>
              <w:bottom w:val="double" w:sz="4" w:space="0" w:color="auto"/>
              <w:right w:val="single" w:sz="4" w:space="0" w:color="000000"/>
            </w:tcBorders>
            <w:shd w:val="clear" w:color="auto" w:fill="D9D9D9"/>
            <w:noWrap/>
            <w:vAlign w:val="center"/>
            <w:hideMark/>
          </w:tcPr>
          <w:p w:rsidR="00E15085" w:rsidRPr="0015359C" w:rsidRDefault="00E15085" w:rsidP="00535A13">
            <w:pPr>
              <w:jc w:val="center"/>
              <w:rPr>
                <w:b/>
                <w:bCs/>
              </w:rPr>
            </w:pPr>
            <w:r w:rsidRPr="0015359C">
              <w:rPr>
                <w:b/>
                <w:bCs/>
                <w:sz w:val="22"/>
                <w:szCs w:val="22"/>
              </w:rPr>
              <w:t>a) Désignation des Soumissionnaires</w:t>
            </w:r>
          </w:p>
        </w:tc>
        <w:tc>
          <w:tcPr>
            <w:tcW w:w="1559" w:type="dxa"/>
            <w:tcBorders>
              <w:top w:val="double" w:sz="6" w:space="0" w:color="auto"/>
              <w:left w:val="single" w:sz="4" w:space="0" w:color="auto"/>
              <w:bottom w:val="double" w:sz="6" w:space="0" w:color="000000"/>
              <w:right w:val="single" w:sz="4" w:space="0" w:color="auto"/>
            </w:tcBorders>
            <w:shd w:val="clear" w:color="auto" w:fill="D9D9D9"/>
            <w:vAlign w:val="center"/>
            <w:hideMark/>
          </w:tcPr>
          <w:p w:rsidR="00E15085" w:rsidRPr="0015359C" w:rsidRDefault="00E15085" w:rsidP="00535A13">
            <w:pPr>
              <w:jc w:val="center"/>
              <w:rPr>
                <w:b/>
                <w:bCs/>
              </w:rPr>
            </w:pPr>
            <w:r w:rsidRPr="0015359C">
              <w:rPr>
                <w:b/>
                <w:bCs/>
                <w:sz w:val="22"/>
                <w:szCs w:val="22"/>
              </w:rPr>
              <w:t>b) Vérification</w:t>
            </w:r>
          </w:p>
        </w:tc>
        <w:tc>
          <w:tcPr>
            <w:tcW w:w="1560" w:type="dxa"/>
            <w:tcBorders>
              <w:top w:val="double" w:sz="6" w:space="0" w:color="auto"/>
              <w:left w:val="single" w:sz="4" w:space="0" w:color="auto"/>
              <w:bottom w:val="double" w:sz="6" w:space="0" w:color="000000"/>
              <w:right w:val="single" w:sz="4" w:space="0" w:color="auto"/>
            </w:tcBorders>
            <w:shd w:val="clear" w:color="auto" w:fill="D9D9D9"/>
            <w:vAlign w:val="center"/>
            <w:hideMark/>
          </w:tcPr>
          <w:p w:rsidR="00E15085" w:rsidRPr="0015359C" w:rsidRDefault="00E15085" w:rsidP="00535A13">
            <w:pPr>
              <w:jc w:val="center"/>
              <w:rPr>
                <w:b/>
                <w:bCs/>
              </w:rPr>
            </w:pPr>
            <w:r w:rsidRPr="0015359C">
              <w:rPr>
                <w:b/>
                <w:bCs/>
                <w:sz w:val="22"/>
                <w:szCs w:val="22"/>
              </w:rPr>
              <w:t>c) Eligibilité</w:t>
            </w:r>
          </w:p>
        </w:tc>
        <w:tc>
          <w:tcPr>
            <w:tcW w:w="1559" w:type="dxa"/>
            <w:tcBorders>
              <w:top w:val="double" w:sz="6" w:space="0" w:color="auto"/>
              <w:left w:val="single" w:sz="4" w:space="0" w:color="auto"/>
              <w:bottom w:val="double" w:sz="6" w:space="0" w:color="000000"/>
              <w:right w:val="single" w:sz="4" w:space="0" w:color="auto"/>
            </w:tcBorders>
            <w:shd w:val="clear" w:color="auto" w:fill="D9D9D9"/>
            <w:vAlign w:val="center"/>
            <w:hideMark/>
          </w:tcPr>
          <w:p w:rsidR="00E15085" w:rsidRPr="0015359C" w:rsidRDefault="00E15085" w:rsidP="00535A13">
            <w:pPr>
              <w:jc w:val="center"/>
              <w:rPr>
                <w:b/>
                <w:bCs/>
              </w:rPr>
            </w:pPr>
            <w:r w:rsidRPr="0015359C">
              <w:rPr>
                <w:b/>
                <w:bCs/>
                <w:sz w:val="22"/>
                <w:szCs w:val="22"/>
              </w:rPr>
              <w:t xml:space="preserve">d) Garantie de l'Offre </w:t>
            </w:r>
          </w:p>
        </w:tc>
        <w:tc>
          <w:tcPr>
            <w:tcW w:w="1559" w:type="dxa"/>
            <w:tcBorders>
              <w:top w:val="double" w:sz="6" w:space="0" w:color="auto"/>
              <w:left w:val="single" w:sz="4" w:space="0" w:color="auto"/>
              <w:bottom w:val="double" w:sz="6" w:space="0" w:color="000000"/>
              <w:right w:val="single" w:sz="4" w:space="0" w:color="auto"/>
            </w:tcBorders>
            <w:shd w:val="clear" w:color="auto" w:fill="D9D9D9"/>
            <w:vAlign w:val="center"/>
            <w:hideMark/>
          </w:tcPr>
          <w:p w:rsidR="00E15085" w:rsidRPr="0015359C" w:rsidRDefault="00E15085" w:rsidP="00535A13">
            <w:pPr>
              <w:jc w:val="center"/>
              <w:rPr>
                <w:b/>
                <w:bCs/>
              </w:rPr>
            </w:pPr>
            <w:r w:rsidRPr="0015359C">
              <w:rPr>
                <w:b/>
                <w:bCs/>
                <w:sz w:val="22"/>
                <w:szCs w:val="22"/>
              </w:rPr>
              <w:t>e) Exhaustivité de l'Offre</w:t>
            </w:r>
          </w:p>
        </w:tc>
        <w:tc>
          <w:tcPr>
            <w:tcW w:w="1559" w:type="dxa"/>
            <w:tcBorders>
              <w:top w:val="double" w:sz="6" w:space="0" w:color="auto"/>
              <w:left w:val="single" w:sz="4" w:space="0" w:color="auto"/>
              <w:bottom w:val="double" w:sz="6" w:space="0" w:color="000000"/>
              <w:right w:val="single" w:sz="4" w:space="0" w:color="auto"/>
            </w:tcBorders>
            <w:shd w:val="clear" w:color="auto" w:fill="D9D9D9"/>
            <w:vAlign w:val="center"/>
            <w:hideMark/>
          </w:tcPr>
          <w:p w:rsidR="00E15085" w:rsidRPr="0015359C" w:rsidRDefault="00E15085" w:rsidP="00535A13">
            <w:pPr>
              <w:jc w:val="center"/>
              <w:rPr>
                <w:b/>
                <w:bCs/>
              </w:rPr>
            </w:pPr>
            <w:r w:rsidRPr="0015359C">
              <w:rPr>
                <w:b/>
                <w:bCs/>
                <w:sz w:val="22"/>
                <w:szCs w:val="22"/>
              </w:rPr>
              <w:t>f) Conformité pour l'essentiel</w:t>
            </w:r>
          </w:p>
        </w:tc>
        <w:tc>
          <w:tcPr>
            <w:tcW w:w="2835" w:type="dxa"/>
            <w:tcBorders>
              <w:top w:val="double" w:sz="6" w:space="0" w:color="auto"/>
              <w:left w:val="double" w:sz="6" w:space="0" w:color="auto"/>
              <w:bottom w:val="double" w:sz="6" w:space="0" w:color="000000"/>
              <w:right w:val="double" w:sz="6" w:space="0" w:color="auto"/>
            </w:tcBorders>
            <w:shd w:val="clear" w:color="auto" w:fill="D9D9D9"/>
            <w:vAlign w:val="center"/>
            <w:hideMark/>
          </w:tcPr>
          <w:p w:rsidR="00E15085" w:rsidRPr="0015359C" w:rsidRDefault="00E15085" w:rsidP="00535A13">
            <w:pPr>
              <w:jc w:val="center"/>
              <w:rPr>
                <w:b/>
                <w:bCs/>
              </w:rPr>
            </w:pPr>
            <w:r w:rsidRPr="0015359C">
              <w:rPr>
                <w:b/>
                <w:bCs/>
                <w:sz w:val="22"/>
                <w:szCs w:val="22"/>
              </w:rPr>
              <w:t>g) Acceptation pour l'Evaluation</w:t>
            </w:r>
          </w:p>
        </w:tc>
      </w:tr>
      <w:tr w:rsidR="00EC04F1" w:rsidRPr="0015359C" w:rsidTr="00647E38">
        <w:trPr>
          <w:trHeight w:val="600"/>
        </w:trPr>
        <w:tc>
          <w:tcPr>
            <w:tcW w:w="4111" w:type="dxa"/>
            <w:tcBorders>
              <w:top w:val="double" w:sz="4" w:space="0" w:color="auto"/>
              <w:left w:val="double" w:sz="6" w:space="0" w:color="auto"/>
              <w:bottom w:val="single" w:sz="4" w:space="0" w:color="auto"/>
              <w:right w:val="single" w:sz="4" w:space="0" w:color="auto"/>
            </w:tcBorders>
            <w:shd w:val="clear" w:color="auto" w:fill="auto"/>
            <w:hideMark/>
          </w:tcPr>
          <w:p w:rsidR="00EC04F1" w:rsidRPr="00200483" w:rsidRDefault="00EC04F1" w:rsidP="00EC04F1">
            <w:pPr>
              <w:rPr>
                <w:b/>
              </w:rPr>
            </w:pPr>
            <w:r w:rsidRPr="00200483">
              <w:rPr>
                <w:b/>
              </w:rPr>
              <w:t>Pli n°1</w:t>
            </w:r>
            <w:r w:rsidRPr="00200483">
              <w:t xml:space="preserve">: </w:t>
            </w:r>
            <w:r w:rsidRPr="00200483">
              <w:rPr>
                <w:b/>
              </w:rPr>
              <w:t>CAMARA MAIMOUNA;</w:t>
            </w:r>
          </w:p>
        </w:tc>
        <w:tc>
          <w:tcPr>
            <w:tcW w:w="1559" w:type="dxa"/>
            <w:tcBorders>
              <w:top w:val="nil"/>
              <w:left w:val="double" w:sz="6" w:space="0" w:color="auto"/>
              <w:bottom w:val="single" w:sz="4" w:space="0" w:color="auto"/>
              <w:right w:val="single" w:sz="4" w:space="0" w:color="auto"/>
            </w:tcBorders>
            <w:shd w:val="clear" w:color="auto" w:fill="auto"/>
            <w:noWrap/>
            <w:vAlign w:val="center"/>
            <w:hideMark/>
          </w:tcPr>
          <w:p w:rsidR="00EC04F1" w:rsidRPr="00200483" w:rsidRDefault="00EC04F1" w:rsidP="00AA50AA">
            <w:pPr>
              <w:jc w:val="center"/>
            </w:pPr>
            <w:r w:rsidRPr="00200483">
              <w:rPr>
                <w:b/>
                <w:bCs/>
                <w:sz w:val="22"/>
                <w:szCs w:val="22"/>
              </w:rPr>
              <w:t>OUI</w:t>
            </w:r>
          </w:p>
        </w:tc>
        <w:tc>
          <w:tcPr>
            <w:tcW w:w="1560" w:type="dxa"/>
            <w:tcBorders>
              <w:top w:val="nil"/>
              <w:left w:val="nil"/>
              <w:bottom w:val="single" w:sz="4" w:space="0" w:color="auto"/>
              <w:right w:val="single" w:sz="4" w:space="0" w:color="auto"/>
            </w:tcBorders>
            <w:shd w:val="clear" w:color="auto" w:fill="auto"/>
            <w:noWrap/>
            <w:vAlign w:val="center"/>
            <w:hideMark/>
          </w:tcPr>
          <w:p w:rsidR="00EC04F1" w:rsidRPr="00200483" w:rsidRDefault="00EC04F1" w:rsidP="00EC04F1">
            <w:pPr>
              <w:jc w:val="center"/>
            </w:pPr>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vAlign w:val="center"/>
            <w:hideMark/>
          </w:tcPr>
          <w:p w:rsidR="00EC04F1" w:rsidRPr="00200483" w:rsidRDefault="00EC04F1" w:rsidP="00EC04F1">
            <w:pPr>
              <w:jc w:val="center"/>
            </w:pPr>
            <w:r w:rsidRPr="00200483">
              <w:rPr>
                <w:b/>
                <w:bCs/>
                <w:sz w:val="22"/>
                <w:szCs w:val="22"/>
              </w:rPr>
              <w:t>NON</w:t>
            </w:r>
          </w:p>
        </w:tc>
        <w:tc>
          <w:tcPr>
            <w:tcW w:w="1559" w:type="dxa"/>
            <w:tcBorders>
              <w:top w:val="nil"/>
              <w:left w:val="nil"/>
              <w:bottom w:val="single" w:sz="4" w:space="0" w:color="auto"/>
              <w:right w:val="single" w:sz="4" w:space="0" w:color="auto"/>
            </w:tcBorders>
            <w:shd w:val="clear" w:color="auto" w:fill="auto"/>
            <w:noWrap/>
            <w:vAlign w:val="center"/>
            <w:hideMark/>
          </w:tcPr>
          <w:p w:rsidR="00EC04F1" w:rsidRPr="00200483" w:rsidRDefault="00EC04F1" w:rsidP="00EC04F1">
            <w:pPr>
              <w:jc w:val="center"/>
            </w:pPr>
            <w:r w:rsidRPr="00200483">
              <w:rPr>
                <w:b/>
                <w:bCs/>
                <w:sz w:val="22"/>
                <w:szCs w:val="22"/>
              </w:rPr>
              <w:t>NON</w:t>
            </w:r>
          </w:p>
        </w:tc>
        <w:tc>
          <w:tcPr>
            <w:tcW w:w="1559" w:type="dxa"/>
            <w:tcBorders>
              <w:top w:val="nil"/>
              <w:left w:val="nil"/>
              <w:bottom w:val="single" w:sz="4" w:space="0" w:color="auto"/>
              <w:right w:val="single" w:sz="4" w:space="0" w:color="auto"/>
            </w:tcBorders>
            <w:shd w:val="clear" w:color="auto" w:fill="auto"/>
            <w:noWrap/>
            <w:vAlign w:val="center"/>
            <w:hideMark/>
          </w:tcPr>
          <w:p w:rsidR="00EC04F1" w:rsidRDefault="00EC04F1" w:rsidP="00EC04F1">
            <w:pPr>
              <w:jc w:val="center"/>
            </w:pPr>
            <w:r>
              <w:rPr>
                <w:b/>
                <w:bCs/>
                <w:sz w:val="22"/>
                <w:szCs w:val="22"/>
              </w:rPr>
              <w:t>NON</w:t>
            </w:r>
          </w:p>
        </w:tc>
        <w:tc>
          <w:tcPr>
            <w:tcW w:w="2835" w:type="dxa"/>
            <w:tcBorders>
              <w:top w:val="nil"/>
              <w:left w:val="nil"/>
              <w:bottom w:val="single" w:sz="4" w:space="0" w:color="auto"/>
              <w:right w:val="double" w:sz="6" w:space="0" w:color="auto"/>
            </w:tcBorders>
            <w:shd w:val="clear" w:color="auto" w:fill="auto"/>
            <w:noWrap/>
            <w:vAlign w:val="center"/>
            <w:hideMark/>
          </w:tcPr>
          <w:p w:rsidR="00EC04F1" w:rsidRDefault="00EC04F1" w:rsidP="00EC04F1">
            <w:pPr>
              <w:jc w:val="center"/>
            </w:pPr>
            <w:r w:rsidRPr="000B26CC">
              <w:rPr>
                <w:b/>
                <w:bCs/>
                <w:sz w:val="22"/>
                <w:szCs w:val="22"/>
              </w:rPr>
              <w:t>Re</w:t>
            </w:r>
            <w:r>
              <w:rPr>
                <w:b/>
                <w:bCs/>
                <w:sz w:val="22"/>
                <w:szCs w:val="22"/>
              </w:rPr>
              <w:t>jeté</w:t>
            </w:r>
          </w:p>
        </w:tc>
      </w:tr>
      <w:tr w:rsidR="00EC04F1" w:rsidRPr="0015359C" w:rsidTr="008A43F6">
        <w:trPr>
          <w:trHeight w:val="600"/>
        </w:trPr>
        <w:tc>
          <w:tcPr>
            <w:tcW w:w="4111" w:type="dxa"/>
            <w:tcBorders>
              <w:top w:val="double" w:sz="4" w:space="0" w:color="auto"/>
              <w:left w:val="double" w:sz="6" w:space="0" w:color="auto"/>
              <w:bottom w:val="single" w:sz="4" w:space="0" w:color="auto"/>
              <w:right w:val="single" w:sz="4" w:space="0" w:color="auto"/>
            </w:tcBorders>
            <w:shd w:val="clear" w:color="auto" w:fill="auto"/>
          </w:tcPr>
          <w:p w:rsidR="00EC04F1" w:rsidRPr="00200483" w:rsidRDefault="00EC04F1" w:rsidP="00EC04F1">
            <w:pPr>
              <w:rPr>
                <w:b/>
              </w:rPr>
            </w:pPr>
            <w:r w:rsidRPr="00200483">
              <w:rPr>
                <w:b/>
              </w:rPr>
              <w:t>Pli n°2 : DJIRSO SERVICE ;</w:t>
            </w:r>
          </w:p>
          <w:p w:rsidR="00EC04F1" w:rsidRPr="00200483" w:rsidRDefault="00EC04F1" w:rsidP="00EC04F1">
            <w:pPr>
              <w:rPr>
                <w:b/>
              </w:rPr>
            </w:pPr>
          </w:p>
        </w:tc>
        <w:tc>
          <w:tcPr>
            <w:tcW w:w="1559" w:type="dxa"/>
            <w:tcBorders>
              <w:top w:val="nil"/>
              <w:left w:val="double" w:sz="6" w:space="0" w:color="auto"/>
              <w:bottom w:val="single" w:sz="4" w:space="0" w:color="auto"/>
              <w:right w:val="single" w:sz="4" w:space="0" w:color="auto"/>
            </w:tcBorders>
            <w:shd w:val="clear" w:color="auto" w:fill="auto"/>
            <w:noWrap/>
          </w:tcPr>
          <w:p w:rsidR="00EC04F1" w:rsidRPr="00200483" w:rsidRDefault="00EC04F1" w:rsidP="00AA50AA">
            <w:pPr>
              <w:jc w:val="center"/>
            </w:pPr>
            <w:r w:rsidRPr="00200483">
              <w:rPr>
                <w:b/>
                <w:bCs/>
                <w:sz w:val="22"/>
                <w:szCs w:val="22"/>
              </w:rPr>
              <w:t>OUI</w:t>
            </w:r>
          </w:p>
        </w:tc>
        <w:tc>
          <w:tcPr>
            <w:tcW w:w="1560"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Default="00EC04F1" w:rsidP="00EC04F1">
            <w:r w:rsidRPr="00EE0F8C">
              <w:rPr>
                <w:b/>
                <w:bCs/>
                <w:sz w:val="22"/>
                <w:szCs w:val="22"/>
              </w:rPr>
              <w:t>OUI</w:t>
            </w:r>
          </w:p>
        </w:tc>
        <w:tc>
          <w:tcPr>
            <w:tcW w:w="2835" w:type="dxa"/>
            <w:tcBorders>
              <w:top w:val="nil"/>
              <w:left w:val="nil"/>
              <w:bottom w:val="single" w:sz="4" w:space="0" w:color="auto"/>
              <w:right w:val="double" w:sz="6" w:space="0" w:color="auto"/>
            </w:tcBorders>
            <w:shd w:val="clear" w:color="auto" w:fill="auto"/>
            <w:noWrap/>
            <w:vAlign w:val="center"/>
          </w:tcPr>
          <w:p w:rsidR="00EC04F1" w:rsidRPr="000B26CC" w:rsidRDefault="00EC04F1" w:rsidP="00EC04F1">
            <w:pPr>
              <w:jc w:val="center"/>
              <w:rPr>
                <w:b/>
                <w:bCs/>
                <w:sz w:val="22"/>
                <w:szCs w:val="22"/>
              </w:rPr>
            </w:pPr>
            <w:r w:rsidRPr="000B26CC">
              <w:rPr>
                <w:b/>
                <w:bCs/>
                <w:sz w:val="22"/>
                <w:szCs w:val="22"/>
              </w:rPr>
              <w:t>Retenu</w:t>
            </w:r>
          </w:p>
        </w:tc>
      </w:tr>
      <w:tr w:rsidR="00EC04F1" w:rsidRPr="0015359C" w:rsidTr="008A43F6">
        <w:trPr>
          <w:trHeight w:val="600"/>
        </w:trPr>
        <w:tc>
          <w:tcPr>
            <w:tcW w:w="4111" w:type="dxa"/>
            <w:tcBorders>
              <w:top w:val="double" w:sz="4" w:space="0" w:color="auto"/>
              <w:left w:val="double" w:sz="6" w:space="0" w:color="auto"/>
              <w:bottom w:val="single" w:sz="4" w:space="0" w:color="auto"/>
              <w:right w:val="single" w:sz="4" w:space="0" w:color="auto"/>
            </w:tcBorders>
            <w:shd w:val="clear" w:color="auto" w:fill="auto"/>
          </w:tcPr>
          <w:p w:rsidR="00EC04F1" w:rsidRPr="00200483" w:rsidRDefault="00EC04F1" w:rsidP="00EC04F1">
            <w:pPr>
              <w:rPr>
                <w:b/>
              </w:rPr>
            </w:pPr>
            <w:r w:rsidRPr="00200483">
              <w:rPr>
                <w:b/>
              </w:rPr>
              <w:t>Pli n°3 : GIE SANYA SERVICE;</w:t>
            </w:r>
          </w:p>
          <w:p w:rsidR="00EC04F1" w:rsidRPr="00200483" w:rsidRDefault="00EC04F1" w:rsidP="00EC04F1">
            <w:pPr>
              <w:rPr>
                <w:b/>
              </w:rPr>
            </w:pPr>
          </w:p>
        </w:tc>
        <w:tc>
          <w:tcPr>
            <w:tcW w:w="1559" w:type="dxa"/>
            <w:tcBorders>
              <w:top w:val="nil"/>
              <w:left w:val="double" w:sz="6" w:space="0" w:color="auto"/>
              <w:bottom w:val="single" w:sz="4" w:space="0" w:color="auto"/>
              <w:right w:val="single" w:sz="4" w:space="0" w:color="auto"/>
            </w:tcBorders>
            <w:shd w:val="clear" w:color="auto" w:fill="auto"/>
            <w:noWrap/>
          </w:tcPr>
          <w:p w:rsidR="00EC04F1" w:rsidRPr="00200483" w:rsidRDefault="00EC04F1" w:rsidP="00AA50AA">
            <w:pPr>
              <w:jc w:val="center"/>
            </w:pPr>
            <w:r w:rsidRPr="00200483">
              <w:rPr>
                <w:b/>
                <w:bCs/>
                <w:sz w:val="22"/>
                <w:szCs w:val="22"/>
              </w:rPr>
              <w:t>OUI</w:t>
            </w:r>
          </w:p>
        </w:tc>
        <w:tc>
          <w:tcPr>
            <w:tcW w:w="1560"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Default="00EC04F1" w:rsidP="00EC04F1">
            <w:r w:rsidRPr="00EE0F8C">
              <w:rPr>
                <w:b/>
                <w:bCs/>
                <w:sz w:val="22"/>
                <w:szCs w:val="22"/>
              </w:rPr>
              <w:t>OUI</w:t>
            </w:r>
          </w:p>
        </w:tc>
        <w:tc>
          <w:tcPr>
            <w:tcW w:w="2835" w:type="dxa"/>
            <w:tcBorders>
              <w:top w:val="nil"/>
              <w:left w:val="nil"/>
              <w:bottom w:val="single" w:sz="4" w:space="0" w:color="auto"/>
              <w:right w:val="double" w:sz="6" w:space="0" w:color="auto"/>
            </w:tcBorders>
            <w:shd w:val="clear" w:color="auto" w:fill="auto"/>
            <w:noWrap/>
            <w:vAlign w:val="center"/>
          </w:tcPr>
          <w:p w:rsidR="00EC04F1" w:rsidRPr="000B26CC" w:rsidRDefault="00EC04F1" w:rsidP="00EC04F1">
            <w:pPr>
              <w:jc w:val="center"/>
              <w:rPr>
                <w:b/>
                <w:bCs/>
                <w:sz w:val="22"/>
                <w:szCs w:val="22"/>
              </w:rPr>
            </w:pPr>
            <w:r w:rsidRPr="000B26CC">
              <w:rPr>
                <w:b/>
                <w:bCs/>
                <w:sz w:val="22"/>
                <w:szCs w:val="22"/>
              </w:rPr>
              <w:t>Re</w:t>
            </w:r>
            <w:r>
              <w:rPr>
                <w:b/>
                <w:bCs/>
                <w:sz w:val="22"/>
                <w:szCs w:val="22"/>
              </w:rPr>
              <w:t>jeté</w:t>
            </w:r>
          </w:p>
        </w:tc>
      </w:tr>
      <w:tr w:rsidR="00EC04F1" w:rsidRPr="0015359C" w:rsidTr="00647E38">
        <w:trPr>
          <w:trHeight w:val="600"/>
        </w:trPr>
        <w:tc>
          <w:tcPr>
            <w:tcW w:w="4111" w:type="dxa"/>
            <w:tcBorders>
              <w:top w:val="nil"/>
              <w:left w:val="double" w:sz="6" w:space="0" w:color="auto"/>
              <w:bottom w:val="single" w:sz="4" w:space="0" w:color="auto"/>
              <w:right w:val="single" w:sz="4" w:space="0" w:color="auto"/>
            </w:tcBorders>
            <w:shd w:val="clear" w:color="auto" w:fill="auto"/>
            <w:hideMark/>
          </w:tcPr>
          <w:p w:rsidR="00EC04F1" w:rsidRPr="00200483" w:rsidRDefault="00EC04F1" w:rsidP="00EC04F1">
            <w:pPr>
              <w:rPr>
                <w:b/>
              </w:rPr>
            </w:pPr>
            <w:r w:rsidRPr="00200483">
              <w:rPr>
                <w:b/>
              </w:rPr>
              <w:t>Pli : 4 : GAMA SERVICE</w:t>
            </w:r>
          </w:p>
        </w:tc>
        <w:tc>
          <w:tcPr>
            <w:tcW w:w="1559" w:type="dxa"/>
            <w:tcBorders>
              <w:top w:val="nil"/>
              <w:left w:val="double" w:sz="6" w:space="0" w:color="auto"/>
              <w:bottom w:val="single" w:sz="4" w:space="0" w:color="auto"/>
              <w:right w:val="single" w:sz="4" w:space="0" w:color="auto"/>
            </w:tcBorders>
            <w:shd w:val="clear" w:color="auto" w:fill="auto"/>
            <w:noWrap/>
            <w:vAlign w:val="center"/>
            <w:hideMark/>
          </w:tcPr>
          <w:p w:rsidR="00EC04F1" w:rsidRPr="00200483" w:rsidRDefault="00EC04F1" w:rsidP="00AA50AA">
            <w:pPr>
              <w:jc w:val="center"/>
            </w:pPr>
            <w:r w:rsidRPr="00200483">
              <w:rPr>
                <w:b/>
                <w:bCs/>
                <w:sz w:val="22"/>
                <w:szCs w:val="22"/>
              </w:rPr>
              <w:t>OUI</w:t>
            </w:r>
          </w:p>
        </w:tc>
        <w:tc>
          <w:tcPr>
            <w:tcW w:w="1560" w:type="dxa"/>
            <w:tcBorders>
              <w:top w:val="nil"/>
              <w:left w:val="nil"/>
              <w:bottom w:val="single" w:sz="4" w:space="0" w:color="auto"/>
              <w:right w:val="single" w:sz="4" w:space="0" w:color="auto"/>
            </w:tcBorders>
            <w:shd w:val="clear" w:color="auto" w:fill="auto"/>
            <w:noWrap/>
            <w:vAlign w:val="center"/>
            <w:hideMark/>
          </w:tcPr>
          <w:p w:rsidR="00EC04F1" w:rsidRPr="00200483" w:rsidRDefault="00EC04F1" w:rsidP="00EC04F1">
            <w:pPr>
              <w:jc w:val="center"/>
            </w:pPr>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vAlign w:val="center"/>
            <w:hideMark/>
          </w:tcPr>
          <w:p w:rsidR="00EC04F1" w:rsidRPr="00200483" w:rsidRDefault="00EC04F1" w:rsidP="00EC04F1">
            <w:pPr>
              <w:jc w:val="center"/>
            </w:pPr>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vAlign w:val="center"/>
            <w:hideMark/>
          </w:tcPr>
          <w:p w:rsidR="00EC04F1" w:rsidRPr="00200483" w:rsidRDefault="00EC04F1" w:rsidP="00EC04F1">
            <w:pPr>
              <w:jc w:val="center"/>
            </w:pPr>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vAlign w:val="center"/>
            <w:hideMark/>
          </w:tcPr>
          <w:p w:rsidR="00EC04F1" w:rsidRDefault="00EC04F1" w:rsidP="00EC04F1">
            <w:pPr>
              <w:jc w:val="center"/>
            </w:pPr>
            <w:r>
              <w:rPr>
                <w:b/>
                <w:bCs/>
                <w:sz w:val="22"/>
                <w:szCs w:val="22"/>
              </w:rPr>
              <w:t>OUI</w:t>
            </w:r>
          </w:p>
        </w:tc>
        <w:tc>
          <w:tcPr>
            <w:tcW w:w="2835" w:type="dxa"/>
            <w:tcBorders>
              <w:top w:val="nil"/>
              <w:left w:val="nil"/>
              <w:bottom w:val="single" w:sz="4" w:space="0" w:color="auto"/>
              <w:right w:val="double" w:sz="6" w:space="0" w:color="auto"/>
            </w:tcBorders>
            <w:shd w:val="clear" w:color="auto" w:fill="auto"/>
            <w:noWrap/>
            <w:vAlign w:val="center"/>
            <w:hideMark/>
          </w:tcPr>
          <w:p w:rsidR="00EC04F1" w:rsidRDefault="00EC04F1" w:rsidP="00EC04F1">
            <w:pPr>
              <w:jc w:val="center"/>
            </w:pPr>
            <w:r w:rsidRPr="000B26CC">
              <w:rPr>
                <w:b/>
                <w:bCs/>
                <w:sz w:val="22"/>
                <w:szCs w:val="22"/>
              </w:rPr>
              <w:t>Retenu</w:t>
            </w:r>
          </w:p>
        </w:tc>
      </w:tr>
      <w:tr w:rsidR="00EC04F1" w:rsidRPr="0015359C" w:rsidTr="008A43F6">
        <w:trPr>
          <w:trHeight w:val="600"/>
        </w:trPr>
        <w:tc>
          <w:tcPr>
            <w:tcW w:w="4111" w:type="dxa"/>
            <w:tcBorders>
              <w:top w:val="nil"/>
              <w:left w:val="double" w:sz="6" w:space="0" w:color="auto"/>
              <w:bottom w:val="single" w:sz="4" w:space="0" w:color="auto"/>
              <w:right w:val="single" w:sz="4" w:space="0" w:color="auto"/>
            </w:tcBorders>
            <w:shd w:val="clear" w:color="auto" w:fill="auto"/>
          </w:tcPr>
          <w:p w:rsidR="00EC04F1" w:rsidRPr="00200483" w:rsidRDefault="00EC04F1" w:rsidP="00EC04F1">
            <w:pPr>
              <w:rPr>
                <w:b/>
              </w:rPr>
            </w:pPr>
            <w:r w:rsidRPr="00200483">
              <w:rPr>
                <w:b/>
              </w:rPr>
              <w:t>Pli n°5 : NOUMOUKE SERVICE</w:t>
            </w:r>
          </w:p>
        </w:tc>
        <w:tc>
          <w:tcPr>
            <w:tcW w:w="1559" w:type="dxa"/>
            <w:tcBorders>
              <w:top w:val="nil"/>
              <w:left w:val="double" w:sz="6" w:space="0" w:color="auto"/>
              <w:bottom w:val="single" w:sz="4" w:space="0" w:color="auto"/>
              <w:right w:val="single" w:sz="4" w:space="0" w:color="auto"/>
            </w:tcBorders>
            <w:shd w:val="clear" w:color="auto" w:fill="auto"/>
            <w:noWrap/>
          </w:tcPr>
          <w:p w:rsidR="00EC04F1" w:rsidRPr="00200483" w:rsidRDefault="00EC04F1" w:rsidP="00AA50AA">
            <w:pPr>
              <w:jc w:val="center"/>
            </w:pPr>
            <w:r w:rsidRPr="00200483">
              <w:rPr>
                <w:b/>
                <w:bCs/>
                <w:sz w:val="22"/>
                <w:szCs w:val="22"/>
              </w:rPr>
              <w:t>OUI</w:t>
            </w:r>
          </w:p>
        </w:tc>
        <w:tc>
          <w:tcPr>
            <w:tcW w:w="1560"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Default="00EC04F1" w:rsidP="00EC04F1">
            <w:r w:rsidRPr="007D66B5">
              <w:rPr>
                <w:b/>
                <w:bCs/>
                <w:sz w:val="22"/>
                <w:szCs w:val="22"/>
              </w:rPr>
              <w:t>OUI</w:t>
            </w:r>
          </w:p>
        </w:tc>
        <w:tc>
          <w:tcPr>
            <w:tcW w:w="2835" w:type="dxa"/>
            <w:tcBorders>
              <w:top w:val="nil"/>
              <w:left w:val="nil"/>
              <w:bottom w:val="single" w:sz="4" w:space="0" w:color="auto"/>
              <w:right w:val="double" w:sz="6" w:space="0" w:color="auto"/>
            </w:tcBorders>
            <w:shd w:val="clear" w:color="auto" w:fill="auto"/>
            <w:noWrap/>
            <w:vAlign w:val="center"/>
          </w:tcPr>
          <w:p w:rsidR="00EC04F1" w:rsidRPr="000B26CC" w:rsidRDefault="00EC04F1" w:rsidP="00EC04F1">
            <w:pPr>
              <w:jc w:val="center"/>
              <w:rPr>
                <w:b/>
                <w:bCs/>
                <w:sz w:val="22"/>
                <w:szCs w:val="22"/>
              </w:rPr>
            </w:pPr>
            <w:r w:rsidRPr="000B26CC">
              <w:rPr>
                <w:b/>
                <w:bCs/>
                <w:sz w:val="22"/>
                <w:szCs w:val="22"/>
              </w:rPr>
              <w:t>Retenu</w:t>
            </w:r>
          </w:p>
        </w:tc>
      </w:tr>
      <w:tr w:rsidR="00EC04F1" w:rsidRPr="0015359C" w:rsidTr="008A43F6">
        <w:trPr>
          <w:trHeight w:val="600"/>
        </w:trPr>
        <w:tc>
          <w:tcPr>
            <w:tcW w:w="4111" w:type="dxa"/>
            <w:tcBorders>
              <w:top w:val="nil"/>
              <w:left w:val="double" w:sz="6" w:space="0" w:color="auto"/>
              <w:bottom w:val="single" w:sz="4" w:space="0" w:color="auto"/>
              <w:right w:val="single" w:sz="4" w:space="0" w:color="auto"/>
            </w:tcBorders>
            <w:shd w:val="clear" w:color="auto" w:fill="auto"/>
          </w:tcPr>
          <w:p w:rsidR="00EC04F1" w:rsidRPr="00200483" w:rsidRDefault="00EC04F1" w:rsidP="00EC04F1">
            <w:pPr>
              <w:rPr>
                <w:b/>
              </w:rPr>
            </w:pPr>
            <w:r w:rsidRPr="00200483">
              <w:rPr>
                <w:b/>
              </w:rPr>
              <w:t>Pli n°6 : MARIAM BAH ;</w:t>
            </w:r>
          </w:p>
        </w:tc>
        <w:tc>
          <w:tcPr>
            <w:tcW w:w="1559" w:type="dxa"/>
            <w:tcBorders>
              <w:top w:val="nil"/>
              <w:left w:val="double" w:sz="6" w:space="0" w:color="auto"/>
              <w:bottom w:val="single" w:sz="4" w:space="0" w:color="auto"/>
              <w:right w:val="single" w:sz="4" w:space="0" w:color="auto"/>
            </w:tcBorders>
            <w:shd w:val="clear" w:color="auto" w:fill="auto"/>
            <w:noWrap/>
          </w:tcPr>
          <w:p w:rsidR="00EC04F1" w:rsidRPr="00200483" w:rsidRDefault="00EC04F1" w:rsidP="00AA50AA">
            <w:pPr>
              <w:jc w:val="center"/>
            </w:pPr>
            <w:r w:rsidRPr="00200483">
              <w:rPr>
                <w:b/>
                <w:bCs/>
                <w:sz w:val="22"/>
                <w:szCs w:val="22"/>
              </w:rPr>
              <w:t>OUI</w:t>
            </w:r>
          </w:p>
        </w:tc>
        <w:tc>
          <w:tcPr>
            <w:tcW w:w="1560"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Default="00EC04F1" w:rsidP="00EC04F1">
            <w:r w:rsidRPr="007D66B5">
              <w:rPr>
                <w:b/>
                <w:bCs/>
                <w:sz w:val="22"/>
                <w:szCs w:val="22"/>
              </w:rPr>
              <w:t>OUI</w:t>
            </w:r>
          </w:p>
        </w:tc>
        <w:tc>
          <w:tcPr>
            <w:tcW w:w="2835" w:type="dxa"/>
            <w:tcBorders>
              <w:top w:val="nil"/>
              <w:left w:val="nil"/>
              <w:bottom w:val="single" w:sz="4" w:space="0" w:color="auto"/>
              <w:right w:val="double" w:sz="6" w:space="0" w:color="auto"/>
            </w:tcBorders>
            <w:shd w:val="clear" w:color="auto" w:fill="auto"/>
            <w:noWrap/>
            <w:vAlign w:val="center"/>
          </w:tcPr>
          <w:p w:rsidR="00EC04F1" w:rsidRPr="000B26CC" w:rsidRDefault="00EC04F1" w:rsidP="00EC04F1">
            <w:pPr>
              <w:jc w:val="center"/>
              <w:rPr>
                <w:b/>
                <w:bCs/>
                <w:sz w:val="22"/>
                <w:szCs w:val="22"/>
              </w:rPr>
            </w:pPr>
            <w:r w:rsidRPr="000B26CC">
              <w:rPr>
                <w:b/>
                <w:bCs/>
                <w:sz w:val="22"/>
                <w:szCs w:val="22"/>
              </w:rPr>
              <w:t>Retenu</w:t>
            </w:r>
          </w:p>
        </w:tc>
      </w:tr>
      <w:tr w:rsidR="00EC04F1" w:rsidRPr="0015359C" w:rsidTr="008A43F6">
        <w:trPr>
          <w:trHeight w:val="600"/>
        </w:trPr>
        <w:tc>
          <w:tcPr>
            <w:tcW w:w="4111" w:type="dxa"/>
            <w:tcBorders>
              <w:top w:val="nil"/>
              <w:left w:val="double" w:sz="6" w:space="0" w:color="auto"/>
              <w:bottom w:val="single" w:sz="4" w:space="0" w:color="auto"/>
              <w:right w:val="single" w:sz="4" w:space="0" w:color="auto"/>
            </w:tcBorders>
            <w:shd w:val="clear" w:color="auto" w:fill="auto"/>
          </w:tcPr>
          <w:p w:rsidR="00EC04F1" w:rsidRPr="00200483" w:rsidRDefault="00EC04F1" w:rsidP="00EC04F1">
            <w:pPr>
              <w:rPr>
                <w:b/>
              </w:rPr>
            </w:pPr>
            <w:r w:rsidRPr="00200483">
              <w:rPr>
                <w:b/>
              </w:rPr>
              <w:t>Pli n°7 MOMO PROPRETE</w:t>
            </w:r>
          </w:p>
        </w:tc>
        <w:tc>
          <w:tcPr>
            <w:tcW w:w="1559" w:type="dxa"/>
            <w:tcBorders>
              <w:top w:val="nil"/>
              <w:left w:val="double" w:sz="6" w:space="0" w:color="auto"/>
              <w:bottom w:val="single" w:sz="4" w:space="0" w:color="auto"/>
              <w:right w:val="single" w:sz="4" w:space="0" w:color="auto"/>
            </w:tcBorders>
            <w:shd w:val="clear" w:color="auto" w:fill="auto"/>
            <w:noWrap/>
          </w:tcPr>
          <w:p w:rsidR="00EC04F1" w:rsidRPr="00200483" w:rsidRDefault="00EC04F1" w:rsidP="00AA50AA">
            <w:pPr>
              <w:jc w:val="center"/>
            </w:pPr>
            <w:r w:rsidRPr="00200483">
              <w:rPr>
                <w:b/>
                <w:bCs/>
                <w:sz w:val="22"/>
                <w:szCs w:val="22"/>
              </w:rPr>
              <w:t>OUI</w:t>
            </w:r>
          </w:p>
        </w:tc>
        <w:tc>
          <w:tcPr>
            <w:tcW w:w="1560"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Default="00EC04F1" w:rsidP="00EC04F1">
            <w:r w:rsidRPr="007D66B5">
              <w:rPr>
                <w:b/>
                <w:bCs/>
                <w:sz w:val="22"/>
                <w:szCs w:val="22"/>
              </w:rPr>
              <w:t>OUI</w:t>
            </w:r>
          </w:p>
        </w:tc>
        <w:tc>
          <w:tcPr>
            <w:tcW w:w="2835" w:type="dxa"/>
            <w:tcBorders>
              <w:top w:val="nil"/>
              <w:left w:val="nil"/>
              <w:bottom w:val="single" w:sz="4" w:space="0" w:color="auto"/>
              <w:right w:val="double" w:sz="6" w:space="0" w:color="auto"/>
            </w:tcBorders>
            <w:shd w:val="clear" w:color="auto" w:fill="auto"/>
            <w:noWrap/>
            <w:vAlign w:val="center"/>
          </w:tcPr>
          <w:p w:rsidR="00EC04F1" w:rsidRPr="000B26CC" w:rsidRDefault="00EC04F1" w:rsidP="00EC04F1">
            <w:pPr>
              <w:jc w:val="center"/>
              <w:rPr>
                <w:b/>
                <w:bCs/>
                <w:sz w:val="22"/>
                <w:szCs w:val="22"/>
              </w:rPr>
            </w:pPr>
            <w:r w:rsidRPr="000B26CC">
              <w:rPr>
                <w:b/>
                <w:bCs/>
                <w:sz w:val="22"/>
                <w:szCs w:val="22"/>
              </w:rPr>
              <w:t>Retenu</w:t>
            </w:r>
          </w:p>
        </w:tc>
      </w:tr>
      <w:tr w:rsidR="00EC04F1" w:rsidRPr="0015359C" w:rsidTr="008A43F6">
        <w:trPr>
          <w:trHeight w:val="600"/>
        </w:trPr>
        <w:tc>
          <w:tcPr>
            <w:tcW w:w="4111" w:type="dxa"/>
            <w:tcBorders>
              <w:top w:val="nil"/>
              <w:left w:val="double" w:sz="6" w:space="0" w:color="auto"/>
              <w:bottom w:val="single" w:sz="4" w:space="0" w:color="auto"/>
              <w:right w:val="single" w:sz="4" w:space="0" w:color="auto"/>
            </w:tcBorders>
            <w:shd w:val="clear" w:color="auto" w:fill="auto"/>
          </w:tcPr>
          <w:p w:rsidR="00EC04F1" w:rsidRPr="00200483" w:rsidRDefault="00EC04F1" w:rsidP="00EC04F1">
            <w:pPr>
              <w:rPr>
                <w:b/>
              </w:rPr>
            </w:pPr>
            <w:r w:rsidRPr="00200483">
              <w:rPr>
                <w:b/>
              </w:rPr>
              <w:t>PLI N 8 : S2M SARL ;</w:t>
            </w:r>
          </w:p>
        </w:tc>
        <w:tc>
          <w:tcPr>
            <w:tcW w:w="1559" w:type="dxa"/>
            <w:tcBorders>
              <w:top w:val="nil"/>
              <w:left w:val="double" w:sz="6" w:space="0" w:color="auto"/>
              <w:bottom w:val="single" w:sz="4" w:space="0" w:color="auto"/>
              <w:right w:val="single" w:sz="4" w:space="0" w:color="auto"/>
            </w:tcBorders>
            <w:shd w:val="clear" w:color="auto" w:fill="auto"/>
            <w:noWrap/>
          </w:tcPr>
          <w:p w:rsidR="00EC04F1" w:rsidRPr="00200483" w:rsidRDefault="00EC04F1" w:rsidP="00AA50AA">
            <w:pPr>
              <w:jc w:val="center"/>
            </w:pPr>
            <w:r w:rsidRPr="00200483">
              <w:rPr>
                <w:b/>
                <w:bCs/>
                <w:sz w:val="22"/>
                <w:szCs w:val="22"/>
              </w:rPr>
              <w:t>OUI</w:t>
            </w:r>
          </w:p>
        </w:tc>
        <w:tc>
          <w:tcPr>
            <w:tcW w:w="1560"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Default="00EC04F1" w:rsidP="00EC04F1">
            <w:r w:rsidRPr="007D66B5">
              <w:rPr>
                <w:b/>
                <w:bCs/>
                <w:sz w:val="22"/>
                <w:szCs w:val="22"/>
              </w:rPr>
              <w:t>OUI</w:t>
            </w:r>
          </w:p>
        </w:tc>
        <w:tc>
          <w:tcPr>
            <w:tcW w:w="2835" w:type="dxa"/>
            <w:tcBorders>
              <w:top w:val="nil"/>
              <w:left w:val="nil"/>
              <w:bottom w:val="single" w:sz="4" w:space="0" w:color="auto"/>
              <w:right w:val="double" w:sz="6" w:space="0" w:color="auto"/>
            </w:tcBorders>
            <w:shd w:val="clear" w:color="auto" w:fill="auto"/>
            <w:noWrap/>
            <w:vAlign w:val="center"/>
          </w:tcPr>
          <w:p w:rsidR="00EC04F1" w:rsidRPr="000B26CC" w:rsidRDefault="00EC04F1" w:rsidP="00EC04F1">
            <w:pPr>
              <w:jc w:val="center"/>
              <w:rPr>
                <w:b/>
                <w:bCs/>
                <w:sz w:val="22"/>
                <w:szCs w:val="22"/>
              </w:rPr>
            </w:pPr>
            <w:r w:rsidRPr="000B26CC">
              <w:rPr>
                <w:b/>
                <w:bCs/>
                <w:sz w:val="22"/>
                <w:szCs w:val="22"/>
              </w:rPr>
              <w:t>Retenu</w:t>
            </w:r>
          </w:p>
        </w:tc>
      </w:tr>
      <w:tr w:rsidR="00EC04F1" w:rsidRPr="0015359C" w:rsidTr="008A43F6">
        <w:trPr>
          <w:trHeight w:val="600"/>
        </w:trPr>
        <w:tc>
          <w:tcPr>
            <w:tcW w:w="4111" w:type="dxa"/>
            <w:tcBorders>
              <w:top w:val="nil"/>
              <w:left w:val="double" w:sz="6" w:space="0" w:color="auto"/>
              <w:bottom w:val="single" w:sz="4" w:space="0" w:color="auto"/>
              <w:right w:val="single" w:sz="4" w:space="0" w:color="auto"/>
            </w:tcBorders>
            <w:shd w:val="clear" w:color="auto" w:fill="auto"/>
          </w:tcPr>
          <w:p w:rsidR="00EC04F1" w:rsidRPr="00200483" w:rsidRDefault="00EC04F1" w:rsidP="00EC04F1">
            <w:pPr>
              <w:rPr>
                <w:b/>
              </w:rPr>
            </w:pPr>
            <w:r w:rsidRPr="00200483">
              <w:rPr>
                <w:b/>
              </w:rPr>
              <w:t>Pli 9 : NEW PROPRETE ;</w:t>
            </w:r>
          </w:p>
        </w:tc>
        <w:tc>
          <w:tcPr>
            <w:tcW w:w="1559" w:type="dxa"/>
            <w:tcBorders>
              <w:top w:val="nil"/>
              <w:left w:val="double" w:sz="6" w:space="0" w:color="auto"/>
              <w:bottom w:val="single" w:sz="4" w:space="0" w:color="auto"/>
              <w:right w:val="single" w:sz="4" w:space="0" w:color="auto"/>
            </w:tcBorders>
            <w:shd w:val="clear" w:color="auto" w:fill="auto"/>
            <w:noWrap/>
          </w:tcPr>
          <w:p w:rsidR="00EC04F1" w:rsidRPr="00200483" w:rsidRDefault="00EC04F1" w:rsidP="00AA50AA">
            <w:pPr>
              <w:jc w:val="center"/>
            </w:pPr>
            <w:r w:rsidRPr="00200483">
              <w:rPr>
                <w:b/>
                <w:bCs/>
                <w:sz w:val="22"/>
                <w:szCs w:val="22"/>
              </w:rPr>
              <w:t>OUI</w:t>
            </w:r>
          </w:p>
        </w:tc>
        <w:tc>
          <w:tcPr>
            <w:tcW w:w="1560"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Default="00EC04F1" w:rsidP="00EC04F1">
            <w:r w:rsidRPr="007D66B5">
              <w:rPr>
                <w:b/>
                <w:bCs/>
                <w:sz w:val="22"/>
                <w:szCs w:val="22"/>
              </w:rPr>
              <w:t>OUI</w:t>
            </w:r>
          </w:p>
        </w:tc>
        <w:tc>
          <w:tcPr>
            <w:tcW w:w="2835" w:type="dxa"/>
            <w:tcBorders>
              <w:top w:val="nil"/>
              <w:left w:val="nil"/>
              <w:bottom w:val="single" w:sz="4" w:space="0" w:color="auto"/>
              <w:right w:val="double" w:sz="6" w:space="0" w:color="auto"/>
            </w:tcBorders>
            <w:shd w:val="clear" w:color="auto" w:fill="auto"/>
            <w:noWrap/>
            <w:vAlign w:val="center"/>
          </w:tcPr>
          <w:p w:rsidR="00EC04F1" w:rsidRPr="000B26CC" w:rsidRDefault="00EC04F1" w:rsidP="00EC04F1">
            <w:pPr>
              <w:jc w:val="center"/>
              <w:rPr>
                <w:b/>
                <w:bCs/>
                <w:sz w:val="22"/>
                <w:szCs w:val="22"/>
              </w:rPr>
            </w:pPr>
            <w:r w:rsidRPr="000B26CC">
              <w:rPr>
                <w:b/>
                <w:bCs/>
                <w:sz w:val="22"/>
                <w:szCs w:val="22"/>
              </w:rPr>
              <w:t>Retenu</w:t>
            </w:r>
          </w:p>
        </w:tc>
      </w:tr>
      <w:tr w:rsidR="00EC04F1" w:rsidRPr="0015359C" w:rsidTr="008A43F6">
        <w:trPr>
          <w:trHeight w:val="600"/>
        </w:trPr>
        <w:tc>
          <w:tcPr>
            <w:tcW w:w="4111" w:type="dxa"/>
            <w:tcBorders>
              <w:top w:val="nil"/>
              <w:left w:val="double" w:sz="6" w:space="0" w:color="auto"/>
              <w:bottom w:val="single" w:sz="4" w:space="0" w:color="auto"/>
              <w:right w:val="single" w:sz="4" w:space="0" w:color="auto"/>
            </w:tcBorders>
            <w:shd w:val="clear" w:color="auto" w:fill="auto"/>
          </w:tcPr>
          <w:p w:rsidR="00EC04F1" w:rsidRPr="00200483" w:rsidRDefault="00EC04F1" w:rsidP="00EC04F1">
            <w:pPr>
              <w:rPr>
                <w:b/>
              </w:rPr>
            </w:pPr>
            <w:r w:rsidRPr="00200483">
              <w:rPr>
                <w:b/>
              </w:rPr>
              <w:t>Pli 10 : MINA SERVICE ;</w:t>
            </w:r>
          </w:p>
        </w:tc>
        <w:tc>
          <w:tcPr>
            <w:tcW w:w="1559" w:type="dxa"/>
            <w:tcBorders>
              <w:top w:val="nil"/>
              <w:left w:val="double" w:sz="6" w:space="0" w:color="auto"/>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60"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Default="00EC04F1" w:rsidP="00EC04F1">
            <w:r w:rsidRPr="007D66B5">
              <w:rPr>
                <w:b/>
                <w:bCs/>
                <w:sz w:val="22"/>
                <w:szCs w:val="22"/>
              </w:rPr>
              <w:t>OUI</w:t>
            </w:r>
          </w:p>
        </w:tc>
        <w:tc>
          <w:tcPr>
            <w:tcW w:w="2835" w:type="dxa"/>
            <w:tcBorders>
              <w:top w:val="nil"/>
              <w:left w:val="nil"/>
              <w:bottom w:val="single" w:sz="4" w:space="0" w:color="auto"/>
              <w:right w:val="double" w:sz="6" w:space="0" w:color="auto"/>
            </w:tcBorders>
            <w:shd w:val="clear" w:color="auto" w:fill="auto"/>
            <w:noWrap/>
            <w:vAlign w:val="center"/>
          </w:tcPr>
          <w:p w:rsidR="00EC04F1" w:rsidRPr="000B26CC" w:rsidRDefault="00EC04F1" w:rsidP="00EC04F1">
            <w:pPr>
              <w:jc w:val="center"/>
              <w:rPr>
                <w:b/>
                <w:bCs/>
                <w:sz w:val="22"/>
                <w:szCs w:val="22"/>
              </w:rPr>
            </w:pPr>
            <w:r w:rsidRPr="000B26CC">
              <w:rPr>
                <w:b/>
                <w:bCs/>
                <w:sz w:val="22"/>
                <w:szCs w:val="22"/>
              </w:rPr>
              <w:t>Re</w:t>
            </w:r>
            <w:r>
              <w:rPr>
                <w:b/>
                <w:bCs/>
                <w:sz w:val="22"/>
                <w:szCs w:val="22"/>
              </w:rPr>
              <w:t>jeté</w:t>
            </w:r>
          </w:p>
        </w:tc>
      </w:tr>
      <w:tr w:rsidR="00EC04F1" w:rsidRPr="0015359C" w:rsidTr="008A43F6">
        <w:trPr>
          <w:trHeight w:val="600"/>
        </w:trPr>
        <w:tc>
          <w:tcPr>
            <w:tcW w:w="4111" w:type="dxa"/>
            <w:tcBorders>
              <w:top w:val="nil"/>
              <w:left w:val="double" w:sz="6" w:space="0" w:color="auto"/>
              <w:bottom w:val="single" w:sz="4" w:space="0" w:color="auto"/>
              <w:right w:val="single" w:sz="4" w:space="0" w:color="auto"/>
            </w:tcBorders>
            <w:shd w:val="clear" w:color="auto" w:fill="auto"/>
          </w:tcPr>
          <w:p w:rsidR="00EC04F1" w:rsidRPr="00200483" w:rsidRDefault="00EC04F1" w:rsidP="00EC04F1">
            <w:pPr>
              <w:rPr>
                <w:b/>
              </w:rPr>
            </w:pPr>
            <w:r w:rsidRPr="00200483">
              <w:rPr>
                <w:b/>
              </w:rPr>
              <w:t>Pli 11 : CETEG SARL</w:t>
            </w:r>
          </w:p>
        </w:tc>
        <w:tc>
          <w:tcPr>
            <w:tcW w:w="1559" w:type="dxa"/>
            <w:tcBorders>
              <w:top w:val="nil"/>
              <w:left w:val="double" w:sz="6" w:space="0" w:color="auto"/>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60"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Default="00EC04F1" w:rsidP="00EC04F1">
            <w:r w:rsidRPr="007D66B5">
              <w:rPr>
                <w:b/>
                <w:bCs/>
                <w:sz w:val="22"/>
                <w:szCs w:val="22"/>
              </w:rPr>
              <w:t>OUI</w:t>
            </w:r>
          </w:p>
        </w:tc>
        <w:tc>
          <w:tcPr>
            <w:tcW w:w="2835" w:type="dxa"/>
            <w:tcBorders>
              <w:top w:val="nil"/>
              <w:left w:val="nil"/>
              <w:bottom w:val="single" w:sz="4" w:space="0" w:color="auto"/>
              <w:right w:val="double" w:sz="6" w:space="0" w:color="auto"/>
            </w:tcBorders>
            <w:shd w:val="clear" w:color="auto" w:fill="auto"/>
            <w:noWrap/>
            <w:vAlign w:val="center"/>
          </w:tcPr>
          <w:p w:rsidR="00EC04F1" w:rsidRPr="000B26CC" w:rsidRDefault="00CF2508" w:rsidP="00EC04F1">
            <w:pPr>
              <w:jc w:val="center"/>
              <w:rPr>
                <w:b/>
                <w:bCs/>
                <w:sz w:val="22"/>
                <w:szCs w:val="22"/>
              </w:rPr>
            </w:pPr>
            <w:r w:rsidRPr="000B26CC">
              <w:rPr>
                <w:b/>
                <w:bCs/>
                <w:sz w:val="22"/>
                <w:szCs w:val="22"/>
              </w:rPr>
              <w:t>Retenu</w:t>
            </w:r>
          </w:p>
        </w:tc>
      </w:tr>
      <w:tr w:rsidR="00EC04F1" w:rsidRPr="0015359C" w:rsidTr="008A43F6">
        <w:trPr>
          <w:trHeight w:val="600"/>
        </w:trPr>
        <w:tc>
          <w:tcPr>
            <w:tcW w:w="4111" w:type="dxa"/>
            <w:tcBorders>
              <w:top w:val="nil"/>
              <w:left w:val="double" w:sz="6" w:space="0" w:color="auto"/>
              <w:bottom w:val="single" w:sz="4" w:space="0" w:color="auto"/>
              <w:right w:val="single" w:sz="4" w:space="0" w:color="auto"/>
            </w:tcBorders>
            <w:shd w:val="clear" w:color="auto" w:fill="auto"/>
          </w:tcPr>
          <w:p w:rsidR="00EC04F1" w:rsidRPr="00200483" w:rsidRDefault="00EC04F1" w:rsidP="00EC04F1">
            <w:pPr>
              <w:rPr>
                <w:b/>
              </w:rPr>
            </w:pPr>
            <w:r w:rsidRPr="00200483">
              <w:rPr>
                <w:b/>
              </w:rPr>
              <w:lastRenderedPageBreak/>
              <w:t>Pli n°12</w:t>
            </w:r>
            <w:r w:rsidR="00CF2508" w:rsidRPr="00200483">
              <w:rPr>
                <w:b/>
              </w:rPr>
              <w:t> :</w:t>
            </w:r>
            <w:r w:rsidRPr="00200483">
              <w:rPr>
                <w:b/>
              </w:rPr>
              <w:t>IAS HOLDING SARL</w:t>
            </w:r>
          </w:p>
        </w:tc>
        <w:tc>
          <w:tcPr>
            <w:tcW w:w="1559" w:type="dxa"/>
            <w:tcBorders>
              <w:top w:val="nil"/>
              <w:left w:val="double" w:sz="6" w:space="0" w:color="auto"/>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60"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Default="00EC04F1" w:rsidP="00EC04F1">
            <w:r w:rsidRPr="007D66B5">
              <w:rPr>
                <w:b/>
                <w:bCs/>
                <w:sz w:val="22"/>
                <w:szCs w:val="22"/>
              </w:rPr>
              <w:t>OUI</w:t>
            </w:r>
          </w:p>
        </w:tc>
        <w:tc>
          <w:tcPr>
            <w:tcW w:w="2835" w:type="dxa"/>
            <w:tcBorders>
              <w:top w:val="nil"/>
              <w:left w:val="nil"/>
              <w:bottom w:val="single" w:sz="4" w:space="0" w:color="auto"/>
              <w:right w:val="double" w:sz="6" w:space="0" w:color="auto"/>
            </w:tcBorders>
            <w:shd w:val="clear" w:color="auto" w:fill="auto"/>
            <w:noWrap/>
            <w:vAlign w:val="center"/>
          </w:tcPr>
          <w:p w:rsidR="00EC04F1" w:rsidRPr="000B26CC" w:rsidRDefault="00CF2508" w:rsidP="00EC04F1">
            <w:pPr>
              <w:jc w:val="center"/>
              <w:rPr>
                <w:b/>
                <w:bCs/>
                <w:sz w:val="22"/>
                <w:szCs w:val="22"/>
              </w:rPr>
            </w:pPr>
            <w:r w:rsidRPr="000B26CC">
              <w:rPr>
                <w:b/>
                <w:bCs/>
                <w:sz w:val="22"/>
                <w:szCs w:val="22"/>
              </w:rPr>
              <w:t>Retenu</w:t>
            </w:r>
          </w:p>
        </w:tc>
      </w:tr>
      <w:tr w:rsidR="00EC04F1" w:rsidRPr="0015359C" w:rsidTr="008A43F6">
        <w:trPr>
          <w:trHeight w:val="600"/>
        </w:trPr>
        <w:tc>
          <w:tcPr>
            <w:tcW w:w="4111" w:type="dxa"/>
            <w:tcBorders>
              <w:top w:val="nil"/>
              <w:left w:val="double" w:sz="6" w:space="0" w:color="auto"/>
              <w:bottom w:val="single" w:sz="4" w:space="0" w:color="auto"/>
              <w:right w:val="single" w:sz="4" w:space="0" w:color="auto"/>
            </w:tcBorders>
            <w:shd w:val="clear" w:color="auto" w:fill="auto"/>
          </w:tcPr>
          <w:p w:rsidR="00EC04F1" w:rsidRPr="00200483" w:rsidRDefault="00EC04F1" w:rsidP="00EC04F1">
            <w:pPr>
              <w:rPr>
                <w:b/>
              </w:rPr>
            </w:pPr>
            <w:r w:rsidRPr="00200483">
              <w:rPr>
                <w:b/>
              </w:rPr>
              <w:t>Pli n13</w:t>
            </w:r>
            <w:r w:rsidR="00CF2508" w:rsidRPr="00200483">
              <w:rPr>
                <w:b/>
              </w:rPr>
              <w:t xml:space="preserve"> </w:t>
            </w:r>
            <w:r w:rsidRPr="00200483">
              <w:rPr>
                <w:b/>
              </w:rPr>
              <w:t>VIT NET SERVICE SARL ;</w:t>
            </w:r>
          </w:p>
        </w:tc>
        <w:tc>
          <w:tcPr>
            <w:tcW w:w="1559" w:type="dxa"/>
            <w:tcBorders>
              <w:top w:val="nil"/>
              <w:left w:val="double" w:sz="6" w:space="0" w:color="auto"/>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60"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Default="00EC04F1" w:rsidP="00EC04F1">
            <w:r w:rsidRPr="007D66B5">
              <w:rPr>
                <w:b/>
                <w:bCs/>
                <w:sz w:val="22"/>
                <w:szCs w:val="22"/>
              </w:rPr>
              <w:t>OUI</w:t>
            </w:r>
          </w:p>
        </w:tc>
        <w:tc>
          <w:tcPr>
            <w:tcW w:w="2835" w:type="dxa"/>
            <w:tcBorders>
              <w:top w:val="nil"/>
              <w:left w:val="nil"/>
              <w:bottom w:val="single" w:sz="4" w:space="0" w:color="auto"/>
              <w:right w:val="double" w:sz="6" w:space="0" w:color="auto"/>
            </w:tcBorders>
            <w:shd w:val="clear" w:color="auto" w:fill="auto"/>
            <w:noWrap/>
            <w:vAlign w:val="center"/>
          </w:tcPr>
          <w:p w:rsidR="00EC04F1" w:rsidRPr="000B26CC" w:rsidRDefault="00CF2508" w:rsidP="00EC04F1">
            <w:pPr>
              <w:jc w:val="center"/>
              <w:rPr>
                <w:b/>
                <w:bCs/>
                <w:sz w:val="22"/>
                <w:szCs w:val="22"/>
              </w:rPr>
            </w:pPr>
            <w:r w:rsidRPr="000B26CC">
              <w:rPr>
                <w:b/>
                <w:bCs/>
                <w:sz w:val="22"/>
                <w:szCs w:val="22"/>
              </w:rPr>
              <w:t>Retenu</w:t>
            </w:r>
          </w:p>
        </w:tc>
      </w:tr>
      <w:tr w:rsidR="00EC04F1" w:rsidRPr="0015359C" w:rsidTr="008A43F6">
        <w:trPr>
          <w:trHeight w:val="600"/>
        </w:trPr>
        <w:tc>
          <w:tcPr>
            <w:tcW w:w="4111" w:type="dxa"/>
            <w:tcBorders>
              <w:top w:val="nil"/>
              <w:left w:val="double" w:sz="6" w:space="0" w:color="auto"/>
              <w:bottom w:val="single" w:sz="4" w:space="0" w:color="auto"/>
              <w:right w:val="single" w:sz="4" w:space="0" w:color="auto"/>
            </w:tcBorders>
            <w:shd w:val="clear" w:color="auto" w:fill="auto"/>
          </w:tcPr>
          <w:p w:rsidR="00EC04F1" w:rsidRPr="00200483" w:rsidRDefault="00EC04F1" w:rsidP="00EC04F1">
            <w:pPr>
              <w:rPr>
                <w:b/>
              </w:rPr>
            </w:pPr>
            <w:r w:rsidRPr="00200483">
              <w:rPr>
                <w:b/>
              </w:rPr>
              <w:t>Pli n°14</w:t>
            </w:r>
            <w:r w:rsidR="00CF2508" w:rsidRPr="00200483">
              <w:rPr>
                <w:b/>
              </w:rPr>
              <w:t xml:space="preserve"> : </w:t>
            </w:r>
            <w:r w:rsidRPr="00200483">
              <w:rPr>
                <w:b/>
              </w:rPr>
              <w:t>GIE CAMARA NET SERPIERE ;</w:t>
            </w:r>
          </w:p>
        </w:tc>
        <w:tc>
          <w:tcPr>
            <w:tcW w:w="1559" w:type="dxa"/>
            <w:tcBorders>
              <w:top w:val="nil"/>
              <w:left w:val="double" w:sz="6" w:space="0" w:color="auto"/>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60"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Default="00EC04F1" w:rsidP="00EC04F1">
            <w:r w:rsidRPr="007D66B5">
              <w:rPr>
                <w:b/>
                <w:bCs/>
                <w:sz w:val="22"/>
                <w:szCs w:val="22"/>
              </w:rPr>
              <w:t>OUI</w:t>
            </w:r>
          </w:p>
        </w:tc>
        <w:tc>
          <w:tcPr>
            <w:tcW w:w="2835" w:type="dxa"/>
            <w:tcBorders>
              <w:top w:val="nil"/>
              <w:left w:val="nil"/>
              <w:bottom w:val="single" w:sz="4" w:space="0" w:color="auto"/>
              <w:right w:val="double" w:sz="6" w:space="0" w:color="auto"/>
            </w:tcBorders>
            <w:shd w:val="clear" w:color="auto" w:fill="auto"/>
            <w:noWrap/>
            <w:vAlign w:val="center"/>
          </w:tcPr>
          <w:p w:rsidR="00EC04F1" w:rsidRPr="000B26CC" w:rsidRDefault="00CF2508" w:rsidP="00EC04F1">
            <w:pPr>
              <w:jc w:val="center"/>
              <w:rPr>
                <w:b/>
                <w:bCs/>
                <w:sz w:val="22"/>
                <w:szCs w:val="22"/>
              </w:rPr>
            </w:pPr>
            <w:r w:rsidRPr="000B26CC">
              <w:rPr>
                <w:b/>
                <w:bCs/>
                <w:sz w:val="22"/>
                <w:szCs w:val="22"/>
              </w:rPr>
              <w:t>Retenu</w:t>
            </w:r>
          </w:p>
        </w:tc>
      </w:tr>
      <w:tr w:rsidR="00EC04F1" w:rsidRPr="0015359C" w:rsidTr="008A43F6">
        <w:trPr>
          <w:trHeight w:val="600"/>
        </w:trPr>
        <w:tc>
          <w:tcPr>
            <w:tcW w:w="4111" w:type="dxa"/>
            <w:tcBorders>
              <w:top w:val="nil"/>
              <w:left w:val="double" w:sz="6" w:space="0" w:color="auto"/>
              <w:bottom w:val="single" w:sz="4" w:space="0" w:color="auto"/>
              <w:right w:val="single" w:sz="4" w:space="0" w:color="auto"/>
            </w:tcBorders>
            <w:shd w:val="clear" w:color="auto" w:fill="auto"/>
          </w:tcPr>
          <w:p w:rsidR="00EC04F1" w:rsidRPr="00200483" w:rsidRDefault="00EC04F1" w:rsidP="00EC04F1">
            <w:pPr>
              <w:rPr>
                <w:b/>
              </w:rPr>
            </w:pPr>
            <w:r w:rsidRPr="00200483">
              <w:rPr>
                <w:b/>
              </w:rPr>
              <w:t>Pli n15°EMD ;</w:t>
            </w:r>
          </w:p>
        </w:tc>
        <w:tc>
          <w:tcPr>
            <w:tcW w:w="1559" w:type="dxa"/>
            <w:tcBorders>
              <w:top w:val="nil"/>
              <w:left w:val="double" w:sz="6" w:space="0" w:color="auto"/>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60"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Default="00EC04F1" w:rsidP="00EC04F1">
            <w:r w:rsidRPr="007D66B5">
              <w:rPr>
                <w:b/>
                <w:bCs/>
                <w:sz w:val="22"/>
                <w:szCs w:val="22"/>
              </w:rPr>
              <w:t>OUI</w:t>
            </w:r>
          </w:p>
        </w:tc>
        <w:tc>
          <w:tcPr>
            <w:tcW w:w="2835" w:type="dxa"/>
            <w:tcBorders>
              <w:top w:val="nil"/>
              <w:left w:val="nil"/>
              <w:bottom w:val="single" w:sz="4" w:space="0" w:color="auto"/>
              <w:right w:val="double" w:sz="6" w:space="0" w:color="auto"/>
            </w:tcBorders>
            <w:shd w:val="clear" w:color="auto" w:fill="auto"/>
            <w:noWrap/>
            <w:vAlign w:val="center"/>
          </w:tcPr>
          <w:p w:rsidR="00EC04F1" w:rsidRPr="000B26CC" w:rsidRDefault="00CF2508" w:rsidP="00EC04F1">
            <w:pPr>
              <w:jc w:val="center"/>
              <w:rPr>
                <w:b/>
                <w:bCs/>
                <w:sz w:val="22"/>
                <w:szCs w:val="22"/>
              </w:rPr>
            </w:pPr>
            <w:r w:rsidRPr="000B26CC">
              <w:rPr>
                <w:b/>
                <w:bCs/>
                <w:sz w:val="22"/>
                <w:szCs w:val="22"/>
              </w:rPr>
              <w:t>Retenu</w:t>
            </w:r>
          </w:p>
        </w:tc>
      </w:tr>
      <w:tr w:rsidR="00EC04F1" w:rsidRPr="0015359C" w:rsidTr="008A43F6">
        <w:trPr>
          <w:trHeight w:val="600"/>
        </w:trPr>
        <w:tc>
          <w:tcPr>
            <w:tcW w:w="4111" w:type="dxa"/>
            <w:tcBorders>
              <w:top w:val="nil"/>
              <w:left w:val="double" w:sz="6" w:space="0" w:color="auto"/>
              <w:bottom w:val="single" w:sz="4" w:space="0" w:color="auto"/>
              <w:right w:val="single" w:sz="4" w:space="0" w:color="auto"/>
            </w:tcBorders>
            <w:shd w:val="clear" w:color="auto" w:fill="auto"/>
          </w:tcPr>
          <w:p w:rsidR="00EC04F1" w:rsidRPr="00200483" w:rsidRDefault="00EC04F1" w:rsidP="00EC04F1">
            <w:r w:rsidRPr="00200483">
              <w:rPr>
                <w:b/>
              </w:rPr>
              <w:t>Pli n°16BOLOROU SERVICES</w:t>
            </w:r>
          </w:p>
        </w:tc>
        <w:tc>
          <w:tcPr>
            <w:tcW w:w="1559" w:type="dxa"/>
            <w:tcBorders>
              <w:top w:val="nil"/>
              <w:left w:val="double" w:sz="6" w:space="0" w:color="auto"/>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60"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Pr="00200483" w:rsidRDefault="00EC04F1" w:rsidP="00EC04F1">
            <w:r w:rsidRPr="00200483">
              <w:rPr>
                <w:b/>
                <w:bCs/>
                <w:sz w:val="22"/>
                <w:szCs w:val="22"/>
              </w:rPr>
              <w:t>OUI</w:t>
            </w:r>
          </w:p>
        </w:tc>
        <w:tc>
          <w:tcPr>
            <w:tcW w:w="1559" w:type="dxa"/>
            <w:tcBorders>
              <w:top w:val="nil"/>
              <w:left w:val="nil"/>
              <w:bottom w:val="single" w:sz="4" w:space="0" w:color="auto"/>
              <w:right w:val="single" w:sz="4" w:space="0" w:color="auto"/>
            </w:tcBorders>
            <w:shd w:val="clear" w:color="auto" w:fill="auto"/>
            <w:noWrap/>
          </w:tcPr>
          <w:p w:rsidR="00EC04F1" w:rsidRDefault="00EC04F1" w:rsidP="00EC04F1">
            <w:r w:rsidRPr="007D66B5">
              <w:rPr>
                <w:b/>
                <w:bCs/>
                <w:sz w:val="22"/>
                <w:szCs w:val="22"/>
              </w:rPr>
              <w:t>OUI</w:t>
            </w:r>
          </w:p>
        </w:tc>
        <w:tc>
          <w:tcPr>
            <w:tcW w:w="2835" w:type="dxa"/>
            <w:tcBorders>
              <w:top w:val="nil"/>
              <w:left w:val="nil"/>
              <w:bottom w:val="single" w:sz="4" w:space="0" w:color="auto"/>
              <w:right w:val="double" w:sz="6" w:space="0" w:color="auto"/>
            </w:tcBorders>
            <w:shd w:val="clear" w:color="auto" w:fill="auto"/>
            <w:noWrap/>
            <w:vAlign w:val="center"/>
          </w:tcPr>
          <w:p w:rsidR="00EC04F1" w:rsidRPr="000B26CC" w:rsidRDefault="00CF2508" w:rsidP="00EC04F1">
            <w:pPr>
              <w:jc w:val="center"/>
              <w:rPr>
                <w:b/>
                <w:bCs/>
                <w:sz w:val="22"/>
                <w:szCs w:val="22"/>
              </w:rPr>
            </w:pPr>
            <w:r w:rsidRPr="000B26CC">
              <w:rPr>
                <w:b/>
                <w:bCs/>
                <w:sz w:val="22"/>
                <w:szCs w:val="22"/>
              </w:rPr>
              <w:t>Re</w:t>
            </w:r>
            <w:r>
              <w:rPr>
                <w:b/>
                <w:bCs/>
                <w:sz w:val="22"/>
                <w:szCs w:val="22"/>
              </w:rPr>
              <w:t>jeté</w:t>
            </w:r>
          </w:p>
        </w:tc>
      </w:tr>
      <w:tr w:rsidR="00EC04F1" w:rsidRPr="0015359C" w:rsidTr="008A43F6">
        <w:trPr>
          <w:trHeight w:val="600"/>
        </w:trPr>
        <w:tc>
          <w:tcPr>
            <w:tcW w:w="4111" w:type="dxa"/>
            <w:tcBorders>
              <w:top w:val="nil"/>
              <w:left w:val="double" w:sz="6" w:space="0" w:color="auto"/>
              <w:bottom w:val="single" w:sz="4" w:space="0" w:color="auto"/>
              <w:right w:val="single" w:sz="4" w:space="0" w:color="auto"/>
            </w:tcBorders>
            <w:shd w:val="clear" w:color="auto" w:fill="auto"/>
            <w:hideMark/>
          </w:tcPr>
          <w:p w:rsidR="00EC04F1" w:rsidRDefault="00EC04F1" w:rsidP="00EC04F1"/>
          <w:p w:rsidR="00CF2508" w:rsidRPr="00E5703E" w:rsidRDefault="00CF2508" w:rsidP="00CF2508">
            <w:pPr>
              <w:rPr>
                <w:b/>
              </w:rPr>
            </w:pPr>
            <w:r w:rsidRPr="00CF2508">
              <w:rPr>
                <w:b/>
              </w:rPr>
              <w:t>Pli n°17YANDA SERVICE</w:t>
            </w:r>
          </w:p>
          <w:p w:rsidR="00EC04F1" w:rsidRPr="00EB2F5A" w:rsidRDefault="00EC04F1" w:rsidP="00EC04F1">
            <w:pPr>
              <w:rPr>
                <w:lang w:val="en-US"/>
              </w:rPr>
            </w:pPr>
          </w:p>
          <w:p w:rsidR="00EC04F1" w:rsidRPr="00EB2F5A" w:rsidRDefault="00EC04F1" w:rsidP="00EC04F1">
            <w:pPr>
              <w:rPr>
                <w:lang w:val="en-US"/>
              </w:rPr>
            </w:pPr>
          </w:p>
        </w:tc>
        <w:tc>
          <w:tcPr>
            <w:tcW w:w="1559" w:type="dxa"/>
            <w:tcBorders>
              <w:top w:val="nil"/>
              <w:left w:val="double" w:sz="6" w:space="0" w:color="auto"/>
              <w:bottom w:val="single" w:sz="4" w:space="0" w:color="auto"/>
              <w:right w:val="single" w:sz="4" w:space="0" w:color="auto"/>
            </w:tcBorders>
            <w:shd w:val="clear" w:color="auto" w:fill="auto"/>
            <w:noWrap/>
            <w:hideMark/>
          </w:tcPr>
          <w:p w:rsidR="00EC04F1" w:rsidRDefault="00EC04F1" w:rsidP="00EC04F1">
            <w:r w:rsidRPr="007D66B5">
              <w:rPr>
                <w:b/>
                <w:bCs/>
                <w:sz w:val="22"/>
                <w:szCs w:val="22"/>
              </w:rPr>
              <w:t>OUI</w:t>
            </w:r>
          </w:p>
        </w:tc>
        <w:tc>
          <w:tcPr>
            <w:tcW w:w="1560" w:type="dxa"/>
            <w:tcBorders>
              <w:top w:val="nil"/>
              <w:left w:val="nil"/>
              <w:bottom w:val="single" w:sz="4" w:space="0" w:color="auto"/>
              <w:right w:val="single" w:sz="4" w:space="0" w:color="auto"/>
            </w:tcBorders>
            <w:shd w:val="clear" w:color="auto" w:fill="auto"/>
            <w:noWrap/>
            <w:hideMark/>
          </w:tcPr>
          <w:p w:rsidR="00EC04F1" w:rsidRDefault="00EC04F1" w:rsidP="00EC04F1">
            <w:r w:rsidRPr="007D66B5">
              <w:rPr>
                <w:b/>
                <w:bCs/>
                <w:sz w:val="22"/>
                <w:szCs w:val="22"/>
              </w:rPr>
              <w:t>OUI</w:t>
            </w:r>
          </w:p>
        </w:tc>
        <w:tc>
          <w:tcPr>
            <w:tcW w:w="1559" w:type="dxa"/>
            <w:tcBorders>
              <w:top w:val="nil"/>
              <w:left w:val="nil"/>
              <w:bottom w:val="single" w:sz="4" w:space="0" w:color="auto"/>
              <w:right w:val="single" w:sz="4" w:space="0" w:color="auto"/>
            </w:tcBorders>
            <w:shd w:val="clear" w:color="auto" w:fill="auto"/>
            <w:noWrap/>
            <w:hideMark/>
          </w:tcPr>
          <w:p w:rsidR="00EC04F1" w:rsidRDefault="00EC04F1" w:rsidP="00EC04F1">
            <w:r w:rsidRPr="007D66B5">
              <w:rPr>
                <w:b/>
                <w:bCs/>
                <w:sz w:val="22"/>
                <w:szCs w:val="22"/>
              </w:rPr>
              <w:t>OUI</w:t>
            </w:r>
          </w:p>
        </w:tc>
        <w:tc>
          <w:tcPr>
            <w:tcW w:w="1559" w:type="dxa"/>
            <w:tcBorders>
              <w:top w:val="nil"/>
              <w:left w:val="nil"/>
              <w:bottom w:val="single" w:sz="4" w:space="0" w:color="auto"/>
              <w:right w:val="single" w:sz="4" w:space="0" w:color="auto"/>
            </w:tcBorders>
            <w:shd w:val="clear" w:color="auto" w:fill="auto"/>
            <w:noWrap/>
            <w:hideMark/>
          </w:tcPr>
          <w:p w:rsidR="00EC04F1" w:rsidRDefault="00EC04F1" w:rsidP="00EC04F1">
            <w:r w:rsidRPr="007D66B5">
              <w:rPr>
                <w:b/>
                <w:bCs/>
                <w:sz w:val="22"/>
                <w:szCs w:val="22"/>
              </w:rPr>
              <w:t>OUI</w:t>
            </w:r>
          </w:p>
        </w:tc>
        <w:tc>
          <w:tcPr>
            <w:tcW w:w="1559" w:type="dxa"/>
            <w:tcBorders>
              <w:top w:val="nil"/>
              <w:left w:val="nil"/>
              <w:bottom w:val="single" w:sz="4" w:space="0" w:color="auto"/>
              <w:right w:val="single" w:sz="4" w:space="0" w:color="auto"/>
            </w:tcBorders>
            <w:shd w:val="clear" w:color="auto" w:fill="auto"/>
            <w:noWrap/>
            <w:hideMark/>
          </w:tcPr>
          <w:p w:rsidR="00EC04F1" w:rsidRDefault="00EC04F1" w:rsidP="00EC04F1">
            <w:r w:rsidRPr="007D66B5">
              <w:rPr>
                <w:b/>
                <w:bCs/>
                <w:sz w:val="22"/>
                <w:szCs w:val="22"/>
              </w:rPr>
              <w:t>OUI</w:t>
            </w:r>
          </w:p>
        </w:tc>
        <w:tc>
          <w:tcPr>
            <w:tcW w:w="2835" w:type="dxa"/>
            <w:tcBorders>
              <w:top w:val="nil"/>
              <w:left w:val="nil"/>
              <w:bottom w:val="single" w:sz="4" w:space="0" w:color="auto"/>
              <w:right w:val="double" w:sz="6" w:space="0" w:color="auto"/>
            </w:tcBorders>
            <w:shd w:val="clear" w:color="auto" w:fill="auto"/>
            <w:noWrap/>
            <w:vAlign w:val="center"/>
            <w:hideMark/>
          </w:tcPr>
          <w:p w:rsidR="00EC04F1" w:rsidRDefault="00EC04F1" w:rsidP="00EC04F1">
            <w:pPr>
              <w:jc w:val="center"/>
            </w:pPr>
            <w:r w:rsidRPr="000B26CC">
              <w:rPr>
                <w:b/>
                <w:bCs/>
                <w:sz w:val="22"/>
                <w:szCs w:val="22"/>
              </w:rPr>
              <w:t>Re</w:t>
            </w:r>
            <w:r>
              <w:rPr>
                <w:b/>
                <w:bCs/>
                <w:sz w:val="22"/>
                <w:szCs w:val="22"/>
              </w:rPr>
              <w:t>jeté</w:t>
            </w:r>
          </w:p>
        </w:tc>
      </w:tr>
    </w:tbl>
    <w:p w:rsidR="00E15085" w:rsidRPr="0015359C" w:rsidRDefault="00E15085" w:rsidP="00970D85">
      <w:pPr>
        <w:pStyle w:val="Titre2"/>
        <w:rPr>
          <w:sz w:val="24"/>
          <w:szCs w:val="24"/>
          <w:u w:val="single"/>
        </w:rPr>
        <w:sectPr w:rsidR="00E15085" w:rsidRPr="0015359C" w:rsidSect="00535A13">
          <w:pgSz w:w="16840" w:h="11907" w:orient="landscape"/>
          <w:pgMar w:top="1418" w:right="1418" w:bottom="1418" w:left="1418" w:header="720" w:footer="720" w:gutter="0"/>
          <w:pgNumType w:start="5"/>
          <w:cols w:space="720"/>
          <w:titlePg/>
        </w:sectPr>
      </w:pPr>
    </w:p>
    <w:p w:rsidR="00C07E31" w:rsidRPr="0015359C" w:rsidRDefault="00C07E31" w:rsidP="00C07E31">
      <w:pPr>
        <w:rPr>
          <w:b/>
          <w:sz w:val="28"/>
          <w:szCs w:val="28"/>
        </w:rPr>
      </w:pPr>
      <w:r w:rsidRPr="0015359C">
        <w:rPr>
          <w:b/>
          <w:sz w:val="28"/>
          <w:szCs w:val="28"/>
        </w:rPr>
        <w:lastRenderedPageBreak/>
        <w:t>Examen détaillé des offres (</w:t>
      </w:r>
      <w:r w:rsidRPr="0015359C">
        <w:rPr>
          <w:i/>
        </w:rPr>
        <w:t>mettre sans objet le cas échéant à côté du titre des tableaux ci-dessous</w:t>
      </w:r>
      <w:r w:rsidRPr="0015359C">
        <w:rPr>
          <w:b/>
          <w:sz w:val="28"/>
          <w:szCs w:val="28"/>
        </w:rPr>
        <w:t>)</w:t>
      </w:r>
    </w:p>
    <w:p w:rsidR="00C07E31" w:rsidRPr="0015359C" w:rsidRDefault="00C07E31" w:rsidP="00C07E31">
      <w:pPr>
        <w:pStyle w:val="Corpsdetexte"/>
        <w:rPr>
          <w:b/>
        </w:rPr>
      </w:pPr>
    </w:p>
    <w:p w:rsidR="00C07E31" w:rsidRDefault="00C07E31" w:rsidP="00C07E31">
      <w:pPr>
        <w:overflowPunct w:val="0"/>
        <w:autoSpaceDE w:val="0"/>
        <w:autoSpaceDN w:val="0"/>
        <w:adjustRightInd w:val="0"/>
        <w:jc w:val="both"/>
        <w:textAlignment w:val="baseline"/>
      </w:pPr>
      <w:r w:rsidRPr="0015359C">
        <w:t>A l’issue de la comparaison des montants des offres ajustées, les soumissionnaires ci-après sont classés les moins-disantes par ordre de prix croissant :</w:t>
      </w:r>
    </w:p>
    <w:p w:rsidR="00200483" w:rsidRDefault="00200483" w:rsidP="00C07E31">
      <w:pPr>
        <w:overflowPunct w:val="0"/>
        <w:autoSpaceDE w:val="0"/>
        <w:autoSpaceDN w:val="0"/>
        <w:adjustRightInd w:val="0"/>
        <w:jc w:val="both"/>
        <w:textAlignment w:val="baseline"/>
      </w:pPr>
    </w:p>
    <w:p w:rsidR="00CF2508" w:rsidRPr="0015359C" w:rsidRDefault="00CF2508" w:rsidP="00200483">
      <w:pPr>
        <w:overflowPunct w:val="0"/>
        <w:autoSpaceDE w:val="0"/>
        <w:autoSpaceDN w:val="0"/>
        <w:adjustRightInd w:val="0"/>
        <w:jc w:val="both"/>
        <w:textAlignment w:val="baseline"/>
      </w:pPr>
      <w:r>
        <w:t>Lot 1</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53"/>
        <w:gridCol w:w="4250"/>
        <w:gridCol w:w="2938"/>
      </w:tblGrid>
      <w:tr w:rsidR="00CF2508" w:rsidRPr="0015359C" w:rsidTr="00CF2508">
        <w:trPr>
          <w:jc w:val="center"/>
        </w:trPr>
        <w:tc>
          <w:tcPr>
            <w:tcW w:w="1853"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Classement</w:t>
            </w:r>
          </w:p>
        </w:tc>
        <w:tc>
          <w:tcPr>
            <w:tcW w:w="4250"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Soumissionnaires</w:t>
            </w:r>
          </w:p>
        </w:tc>
        <w:tc>
          <w:tcPr>
            <w:tcW w:w="2938"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Montant évalué des offres TTC en FCFA</w:t>
            </w:r>
          </w:p>
        </w:tc>
      </w:tr>
      <w:tr w:rsidR="00CF2508" w:rsidRPr="0015359C" w:rsidTr="00CF2508">
        <w:trPr>
          <w:jc w:val="center"/>
        </w:trPr>
        <w:tc>
          <w:tcPr>
            <w:tcW w:w="1853" w:type="dxa"/>
            <w:shd w:val="clear" w:color="auto" w:fill="auto"/>
          </w:tcPr>
          <w:p w:rsidR="00CF2508" w:rsidRPr="00815FDF" w:rsidRDefault="00200483" w:rsidP="008A43F6">
            <w:pPr>
              <w:pStyle w:val="Retraitcorpsdetexte"/>
              <w:ind w:firstLine="0"/>
              <w:rPr>
                <w:sz w:val="24"/>
                <w:highlight w:val="green"/>
              </w:rPr>
            </w:pPr>
            <w:r>
              <w:rPr>
                <w:sz w:val="24"/>
                <w:highlight w:val="green"/>
              </w:rPr>
              <w:t>1</w:t>
            </w:r>
            <w:r w:rsidRPr="00200483">
              <w:rPr>
                <w:sz w:val="24"/>
                <w:highlight w:val="green"/>
                <w:vertAlign w:val="superscript"/>
              </w:rPr>
              <w:t>er</w:t>
            </w:r>
            <w:r>
              <w:rPr>
                <w:sz w:val="24"/>
                <w:highlight w:val="green"/>
              </w:rPr>
              <w:t xml:space="preserve"> </w:t>
            </w:r>
            <w:r w:rsidR="00CF2508" w:rsidRPr="00815FDF">
              <w:rPr>
                <w:sz w:val="24"/>
                <w:highlight w:val="green"/>
              </w:rPr>
              <w:t xml:space="preserve"> </w:t>
            </w:r>
          </w:p>
        </w:tc>
        <w:tc>
          <w:tcPr>
            <w:tcW w:w="4250" w:type="dxa"/>
            <w:shd w:val="clear" w:color="auto" w:fill="auto"/>
          </w:tcPr>
          <w:p w:rsidR="00CF2508" w:rsidRPr="00815FDF" w:rsidRDefault="00CF2508" w:rsidP="008A43F6">
            <w:pPr>
              <w:pStyle w:val="Retraitcorpsdetexte"/>
              <w:ind w:firstLine="0"/>
              <w:rPr>
                <w:sz w:val="24"/>
                <w:highlight w:val="green"/>
              </w:rPr>
            </w:pPr>
            <w:r w:rsidRPr="00815FDF">
              <w:rPr>
                <w:sz w:val="24"/>
                <w:highlight w:val="green"/>
              </w:rPr>
              <w:t>GIE CAMARA NET SERPIERE</w:t>
            </w:r>
          </w:p>
        </w:tc>
        <w:tc>
          <w:tcPr>
            <w:tcW w:w="2938" w:type="dxa"/>
            <w:shd w:val="clear" w:color="auto" w:fill="auto"/>
          </w:tcPr>
          <w:p w:rsidR="00CF2508" w:rsidRPr="00815FDF" w:rsidRDefault="00CF2508" w:rsidP="008A43F6">
            <w:pPr>
              <w:pStyle w:val="Retraitcorpsdetexte"/>
              <w:ind w:firstLine="0"/>
              <w:rPr>
                <w:sz w:val="24"/>
                <w:highlight w:val="green"/>
              </w:rPr>
            </w:pPr>
            <w:r w:rsidRPr="00815FDF">
              <w:rPr>
                <w:sz w:val="24"/>
                <w:highlight w:val="green"/>
              </w:rPr>
              <w:t>7 278 240</w:t>
            </w:r>
          </w:p>
        </w:tc>
      </w:tr>
      <w:tr w:rsidR="00CF2508" w:rsidRPr="0015359C" w:rsidTr="00CF2508">
        <w:trPr>
          <w:jc w:val="center"/>
        </w:trPr>
        <w:tc>
          <w:tcPr>
            <w:tcW w:w="1853" w:type="dxa"/>
            <w:shd w:val="clear" w:color="auto" w:fill="auto"/>
          </w:tcPr>
          <w:p w:rsidR="00CF2508" w:rsidRPr="0015359C" w:rsidRDefault="00200483" w:rsidP="008A43F6">
            <w:pPr>
              <w:pStyle w:val="Retraitcorpsdetexte"/>
              <w:ind w:firstLine="0"/>
              <w:rPr>
                <w:sz w:val="24"/>
              </w:rPr>
            </w:pPr>
            <w:r>
              <w:rPr>
                <w:sz w:val="24"/>
              </w:rPr>
              <w:t>2</w:t>
            </w:r>
            <w:r w:rsidRPr="00200483">
              <w:rPr>
                <w:sz w:val="24"/>
                <w:vertAlign w:val="superscript"/>
              </w:rPr>
              <w:t>ème</w:t>
            </w:r>
            <w:r>
              <w:rPr>
                <w:sz w:val="24"/>
              </w:rPr>
              <w:t xml:space="preserve"> </w:t>
            </w:r>
          </w:p>
        </w:tc>
        <w:tc>
          <w:tcPr>
            <w:tcW w:w="4250" w:type="dxa"/>
            <w:shd w:val="clear" w:color="auto" w:fill="auto"/>
          </w:tcPr>
          <w:p w:rsidR="00CF2508" w:rsidRPr="0015359C" w:rsidRDefault="00CF2508" w:rsidP="008A43F6">
            <w:pPr>
              <w:pStyle w:val="Retraitcorpsdetexte"/>
              <w:ind w:firstLine="0"/>
              <w:rPr>
                <w:sz w:val="24"/>
              </w:rPr>
            </w:pPr>
            <w:r>
              <w:rPr>
                <w:sz w:val="24"/>
              </w:rPr>
              <w:t>MARIAM BA</w:t>
            </w:r>
          </w:p>
        </w:tc>
        <w:tc>
          <w:tcPr>
            <w:tcW w:w="2938" w:type="dxa"/>
            <w:shd w:val="clear" w:color="auto" w:fill="auto"/>
          </w:tcPr>
          <w:p w:rsidR="00CF2508" w:rsidRPr="0015359C" w:rsidRDefault="00CF2508" w:rsidP="008A43F6">
            <w:pPr>
              <w:pStyle w:val="Retraitcorpsdetexte"/>
              <w:ind w:firstLine="0"/>
              <w:rPr>
                <w:sz w:val="24"/>
              </w:rPr>
            </w:pPr>
            <w:r>
              <w:rPr>
                <w:sz w:val="24"/>
              </w:rPr>
              <w:t>7 589 760</w:t>
            </w:r>
          </w:p>
        </w:tc>
      </w:tr>
      <w:tr w:rsidR="00CF2508" w:rsidRPr="0015359C" w:rsidTr="00CF2508">
        <w:trPr>
          <w:jc w:val="center"/>
        </w:trPr>
        <w:tc>
          <w:tcPr>
            <w:tcW w:w="1853" w:type="dxa"/>
            <w:shd w:val="clear" w:color="auto" w:fill="auto"/>
          </w:tcPr>
          <w:p w:rsidR="00CF2508" w:rsidRPr="0015359C" w:rsidRDefault="00200483" w:rsidP="008A43F6">
            <w:pPr>
              <w:pStyle w:val="Retraitcorpsdetexte"/>
              <w:ind w:firstLine="0"/>
              <w:rPr>
                <w:sz w:val="24"/>
              </w:rPr>
            </w:pPr>
            <w:r>
              <w:rPr>
                <w:sz w:val="24"/>
              </w:rPr>
              <w:t>3</w:t>
            </w:r>
            <w:r w:rsidRPr="00200483">
              <w:rPr>
                <w:sz w:val="24"/>
                <w:vertAlign w:val="superscript"/>
              </w:rPr>
              <w:t>ème</w:t>
            </w:r>
            <w:r>
              <w:rPr>
                <w:sz w:val="24"/>
              </w:rPr>
              <w:t xml:space="preserve"> </w:t>
            </w:r>
          </w:p>
        </w:tc>
        <w:tc>
          <w:tcPr>
            <w:tcW w:w="4250" w:type="dxa"/>
            <w:shd w:val="clear" w:color="auto" w:fill="auto"/>
          </w:tcPr>
          <w:p w:rsidR="00CF2508" w:rsidRPr="0015359C" w:rsidRDefault="00CF2508" w:rsidP="008A43F6">
            <w:pPr>
              <w:pStyle w:val="Retraitcorpsdetexte"/>
              <w:ind w:firstLine="0"/>
              <w:rPr>
                <w:sz w:val="24"/>
              </w:rPr>
            </w:pPr>
            <w:r>
              <w:rPr>
                <w:sz w:val="24"/>
              </w:rPr>
              <w:t>IAS HOLDING SARL</w:t>
            </w:r>
          </w:p>
        </w:tc>
        <w:tc>
          <w:tcPr>
            <w:tcW w:w="2938" w:type="dxa"/>
            <w:shd w:val="clear" w:color="auto" w:fill="auto"/>
          </w:tcPr>
          <w:p w:rsidR="00CF2508" w:rsidRPr="0015359C" w:rsidRDefault="00CF2508" w:rsidP="008A43F6">
            <w:pPr>
              <w:pStyle w:val="Retraitcorpsdetexte"/>
              <w:ind w:firstLine="0"/>
              <w:rPr>
                <w:sz w:val="24"/>
              </w:rPr>
            </w:pPr>
            <w:r>
              <w:rPr>
                <w:sz w:val="24"/>
              </w:rPr>
              <w:t>8 498 832</w:t>
            </w:r>
          </w:p>
        </w:tc>
      </w:tr>
      <w:tr w:rsidR="00CF2508" w:rsidRPr="0015359C" w:rsidTr="00CF2508">
        <w:trPr>
          <w:jc w:val="center"/>
        </w:trPr>
        <w:tc>
          <w:tcPr>
            <w:tcW w:w="1853" w:type="dxa"/>
            <w:shd w:val="clear" w:color="auto" w:fill="auto"/>
          </w:tcPr>
          <w:p w:rsidR="00CF2508" w:rsidRPr="0015359C" w:rsidRDefault="00200483" w:rsidP="008A43F6">
            <w:pPr>
              <w:pStyle w:val="Retraitcorpsdetexte"/>
              <w:ind w:firstLine="0"/>
              <w:rPr>
                <w:sz w:val="24"/>
              </w:rPr>
            </w:pPr>
            <w:r>
              <w:rPr>
                <w:sz w:val="24"/>
              </w:rPr>
              <w:t>4</w:t>
            </w:r>
            <w:r w:rsidRPr="00200483">
              <w:rPr>
                <w:sz w:val="24"/>
                <w:vertAlign w:val="superscript"/>
              </w:rPr>
              <w:t>ème</w:t>
            </w:r>
            <w:r>
              <w:rPr>
                <w:sz w:val="24"/>
              </w:rPr>
              <w:t xml:space="preserve"> </w:t>
            </w:r>
          </w:p>
        </w:tc>
        <w:tc>
          <w:tcPr>
            <w:tcW w:w="4250" w:type="dxa"/>
            <w:shd w:val="clear" w:color="auto" w:fill="auto"/>
          </w:tcPr>
          <w:p w:rsidR="00CF2508" w:rsidRPr="0015359C" w:rsidRDefault="00CF2508" w:rsidP="008A43F6">
            <w:pPr>
              <w:pStyle w:val="Retraitcorpsdetexte"/>
              <w:ind w:firstLine="0"/>
              <w:rPr>
                <w:sz w:val="24"/>
              </w:rPr>
            </w:pPr>
            <w:r>
              <w:rPr>
                <w:sz w:val="24"/>
              </w:rPr>
              <w:t>MINA SERVICE</w:t>
            </w:r>
          </w:p>
        </w:tc>
        <w:tc>
          <w:tcPr>
            <w:tcW w:w="2938" w:type="dxa"/>
            <w:shd w:val="clear" w:color="auto" w:fill="auto"/>
          </w:tcPr>
          <w:p w:rsidR="00CF2508" w:rsidRPr="0015359C" w:rsidRDefault="00CF2508" w:rsidP="008A43F6">
            <w:pPr>
              <w:pStyle w:val="Retraitcorpsdetexte"/>
              <w:ind w:firstLine="0"/>
              <w:rPr>
                <w:sz w:val="24"/>
              </w:rPr>
            </w:pPr>
            <w:r>
              <w:rPr>
                <w:sz w:val="24"/>
              </w:rPr>
              <w:t>8 767 920</w:t>
            </w:r>
          </w:p>
        </w:tc>
      </w:tr>
      <w:tr w:rsidR="00CF2508" w:rsidRPr="0015359C" w:rsidTr="00CF2508">
        <w:trPr>
          <w:jc w:val="center"/>
        </w:trPr>
        <w:tc>
          <w:tcPr>
            <w:tcW w:w="1853" w:type="dxa"/>
            <w:shd w:val="clear" w:color="auto" w:fill="auto"/>
          </w:tcPr>
          <w:p w:rsidR="00CF2508" w:rsidRPr="0015359C" w:rsidRDefault="00200483" w:rsidP="008A43F6">
            <w:pPr>
              <w:pStyle w:val="Retraitcorpsdetexte"/>
              <w:ind w:firstLine="0"/>
              <w:rPr>
                <w:sz w:val="24"/>
              </w:rPr>
            </w:pPr>
            <w:r>
              <w:rPr>
                <w:sz w:val="24"/>
              </w:rPr>
              <w:t>5</w:t>
            </w:r>
            <w:r w:rsidRPr="00200483">
              <w:rPr>
                <w:sz w:val="24"/>
                <w:vertAlign w:val="superscript"/>
              </w:rPr>
              <w:t>ème</w:t>
            </w:r>
            <w:r>
              <w:rPr>
                <w:sz w:val="24"/>
              </w:rPr>
              <w:t xml:space="preserve"> </w:t>
            </w:r>
          </w:p>
        </w:tc>
        <w:tc>
          <w:tcPr>
            <w:tcW w:w="4250" w:type="dxa"/>
            <w:shd w:val="clear" w:color="auto" w:fill="auto"/>
          </w:tcPr>
          <w:p w:rsidR="00CF2508" w:rsidRPr="0015359C" w:rsidRDefault="00CF2508" w:rsidP="008A43F6">
            <w:pPr>
              <w:pStyle w:val="Retraitcorpsdetexte"/>
              <w:ind w:firstLine="0"/>
              <w:rPr>
                <w:sz w:val="24"/>
              </w:rPr>
            </w:pPr>
            <w:r>
              <w:rPr>
                <w:sz w:val="24"/>
              </w:rPr>
              <w:t>CETEG SARL</w:t>
            </w:r>
          </w:p>
        </w:tc>
        <w:tc>
          <w:tcPr>
            <w:tcW w:w="2938" w:type="dxa"/>
            <w:shd w:val="clear" w:color="auto" w:fill="auto"/>
          </w:tcPr>
          <w:p w:rsidR="00CF2508" w:rsidRPr="0015359C" w:rsidRDefault="00CF2508" w:rsidP="008A43F6">
            <w:pPr>
              <w:pStyle w:val="Retraitcorpsdetexte"/>
              <w:ind w:firstLine="0"/>
              <w:rPr>
                <w:sz w:val="24"/>
              </w:rPr>
            </w:pPr>
            <w:r>
              <w:rPr>
                <w:sz w:val="24"/>
              </w:rPr>
              <w:t>8 920 800</w:t>
            </w:r>
          </w:p>
        </w:tc>
      </w:tr>
      <w:tr w:rsidR="00CF2508" w:rsidRPr="0015359C" w:rsidTr="00CF2508">
        <w:trPr>
          <w:jc w:val="center"/>
        </w:trPr>
        <w:tc>
          <w:tcPr>
            <w:tcW w:w="1853" w:type="dxa"/>
            <w:shd w:val="clear" w:color="auto" w:fill="auto"/>
          </w:tcPr>
          <w:p w:rsidR="00CF2508" w:rsidRPr="0015359C" w:rsidRDefault="00200483" w:rsidP="008A43F6">
            <w:pPr>
              <w:pStyle w:val="Retraitcorpsdetexte"/>
              <w:ind w:firstLine="0"/>
              <w:rPr>
                <w:sz w:val="24"/>
              </w:rPr>
            </w:pPr>
            <w:r>
              <w:rPr>
                <w:sz w:val="24"/>
              </w:rPr>
              <w:t>6</w:t>
            </w:r>
            <w:r w:rsidRPr="00200483">
              <w:rPr>
                <w:sz w:val="24"/>
                <w:vertAlign w:val="superscript"/>
              </w:rPr>
              <w:t>ème</w:t>
            </w:r>
            <w:r>
              <w:rPr>
                <w:sz w:val="24"/>
              </w:rPr>
              <w:t xml:space="preserve"> </w:t>
            </w:r>
          </w:p>
        </w:tc>
        <w:tc>
          <w:tcPr>
            <w:tcW w:w="4250" w:type="dxa"/>
            <w:shd w:val="clear" w:color="auto" w:fill="auto"/>
          </w:tcPr>
          <w:p w:rsidR="00CF2508" w:rsidRPr="0015359C" w:rsidRDefault="00CF2508" w:rsidP="008A43F6">
            <w:pPr>
              <w:pStyle w:val="Retraitcorpsdetexte"/>
              <w:ind w:firstLine="0"/>
              <w:rPr>
                <w:sz w:val="24"/>
              </w:rPr>
            </w:pPr>
            <w:r>
              <w:rPr>
                <w:sz w:val="24"/>
              </w:rPr>
              <w:t>NEW PROPRETE</w:t>
            </w:r>
          </w:p>
        </w:tc>
        <w:tc>
          <w:tcPr>
            <w:tcW w:w="2938" w:type="dxa"/>
            <w:shd w:val="clear" w:color="auto" w:fill="auto"/>
          </w:tcPr>
          <w:p w:rsidR="00CF2508" w:rsidRPr="0015359C" w:rsidRDefault="00CF2508" w:rsidP="008A43F6">
            <w:pPr>
              <w:pStyle w:val="Retraitcorpsdetexte"/>
              <w:ind w:firstLine="0"/>
              <w:rPr>
                <w:sz w:val="24"/>
              </w:rPr>
            </w:pPr>
            <w:r>
              <w:rPr>
                <w:sz w:val="24"/>
              </w:rPr>
              <w:t>9 062 400</w:t>
            </w:r>
          </w:p>
        </w:tc>
      </w:tr>
      <w:tr w:rsidR="00CF2508" w:rsidRPr="0015359C" w:rsidTr="00CF2508">
        <w:trPr>
          <w:jc w:val="center"/>
        </w:trPr>
        <w:tc>
          <w:tcPr>
            <w:tcW w:w="1853" w:type="dxa"/>
            <w:shd w:val="clear" w:color="auto" w:fill="auto"/>
          </w:tcPr>
          <w:p w:rsidR="00CF2508" w:rsidRPr="0015359C" w:rsidRDefault="00200483" w:rsidP="008A43F6">
            <w:pPr>
              <w:pStyle w:val="Retraitcorpsdetexte"/>
              <w:ind w:firstLine="0"/>
              <w:rPr>
                <w:sz w:val="24"/>
              </w:rPr>
            </w:pPr>
            <w:r>
              <w:rPr>
                <w:sz w:val="24"/>
              </w:rPr>
              <w:t>7</w:t>
            </w:r>
            <w:r w:rsidRPr="00200483">
              <w:rPr>
                <w:sz w:val="24"/>
                <w:vertAlign w:val="superscript"/>
              </w:rPr>
              <w:t>ème</w:t>
            </w:r>
            <w:r>
              <w:rPr>
                <w:sz w:val="24"/>
              </w:rPr>
              <w:t xml:space="preserve"> </w:t>
            </w:r>
          </w:p>
        </w:tc>
        <w:tc>
          <w:tcPr>
            <w:tcW w:w="4250" w:type="dxa"/>
            <w:shd w:val="clear" w:color="auto" w:fill="auto"/>
          </w:tcPr>
          <w:p w:rsidR="00CF2508" w:rsidRPr="0015359C" w:rsidRDefault="00CF2508" w:rsidP="008A43F6">
            <w:pPr>
              <w:pStyle w:val="Retraitcorpsdetexte"/>
              <w:ind w:firstLine="0"/>
              <w:rPr>
                <w:sz w:val="24"/>
              </w:rPr>
            </w:pPr>
            <w:r>
              <w:rPr>
                <w:sz w:val="24"/>
              </w:rPr>
              <w:t>S2M SARL</w:t>
            </w:r>
          </w:p>
        </w:tc>
        <w:tc>
          <w:tcPr>
            <w:tcW w:w="2938" w:type="dxa"/>
            <w:shd w:val="clear" w:color="auto" w:fill="auto"/>
          </w:tcPr>
          <w:p w:rsidR="00CF2508" w:rsidRPr="0015359C" w:rsidRDefault="00CF2508" w:rsidP="008A43F6">
            <w:pPr>
              <w:pStyle w:val="Retraitcorpsdetexte"/>
              <w:ind w:firstLine="0"/>
              <w:rPr>
                <w:sz w:val="24"/>
              </w:rPr>
            </w:pPr>
            <w:r>
              <w:rPr>
                <w:sz w:val="24"/>
              </w:rPr>
              <w:t>10 682 570</w:t>
            </w:r>
          </w:p>
        </w:tc>
      </w:tr>
      <w:tr w:rsidR="00CF2508" w:rsidRPr="0015359C" w:rsidTr="00CF2508">
        <w:trPr>
          <w:jc w:val="center"/>
        </w:trPr>
        <w:tc>
          <w:tcPr>
            <w:tcW w:w="1853" w:type="dxa"/>
            <w:shd w:val="clear" w:color="auto" w:fill="auto"/>
          </w:tcPr>
          <w:p w:rsidR="00CF2508" w:rsidRPr="0015359C" w:rsidRDefault="00200483" w:rsidP="008A43F6">
            <w:pPr>
              <w:pStyle w:val="Retraitcorpsdetexte"/>
              <w:ind w:firstLine="0"/>
              <w:rPr>
                <w:sz w:val="24"/>
              </w:rPr>
            </w:pPr>
            <w:r>
              <w:rPr>
                <w:sz w:val="24"/>
              </w:rPr>
              <w:t>8</w:t>
            </w:r>
            <w:r w:rsidRPr="00200483">
              <w:rPr>
                <w:sz w:val="24"/>
                <w:vertAlign w:val="superscript"/>
              </w:rPr>
              <w:t>ème</w:t>
            </w:r>
            <w:r>
              <w:rPr>
                <w:sz w:val="24"/>
              </w:rPr>
              <w:t xml:space="preserve"> </w:t>
            </w:r>
          </w:p>
        </w:tc>
        <w:tc>
          <w:tcPr>
            <w:tcW w:w="4250" w:type="dxa"/>
            <w:shd w:val="clear" w:color="auto" w:fill="auto"/>
          </w:tcPr>
          <w:p w:rsidR="00CF2508" w:rsidRPr="0015359C" w:rsidRDefault="00CF2508" w:rsidP="008A43F6">
            <w:pPr>
              <w:pStyle w:val="Retraitcorpsdetexte"/>
              <w:ind w:firstLine="0"/>
              <w:rPr>
                <w:sz w:val="24"/>
              </w:rPr>
            </w:pPr>
            <w:r>
              <w:rPr>
                <w:sz w:val="24"/>
              </w:rPr>
              <w:t>BOLOROU SERVICES</w:t>
            </w:r>
          </w:p>
        </w:tc>
        <w:tc>
          <w:tcPr>
            <w:tcW w:w="2938" w:type="dxa"/>
            <w:shd w:val="clear" w:color="auto" w:fill="auto"/>
          </w:tcPr>
          <w:p w:rsidR="00CF2508" w:rsidRPr="0015359C" w:rsidRDefault="00CF2508" w:rsidP="008A43F6">
            <w:pPr>
              <w:pStyle w:val="Retraitcorpsdetexte"/>
              <w:ind w:firstLine="0"/>
              <w:rPr>
                <w:sz w:val="24"/>
              </w:rPr>
            </w:pPr>
            <w:r>
              <w:rPr>
                <w:sz w:val="24"/>
              </w:rPr>
              <w:t>13 522 800</w:t>
            </w:r>
          </w:p>
        </w:tc>
      </w:tr>
    </w:tbl>
    <w:p w:rsidR="00CF2508" w:rsidRPr="0015359C" w:rsidRDefault="00CF2508" w:rsidP="00CF2508">
      <w:pPr>
        <w:pStyle w:val="Retraitcorpsdetexte"/>
        <w:rPr>
          <w:sz w:val="24"/>
        </w:rPr>
      </w:pPr>
    </w:p>
    <w:p w:rsidR="00CF2508" w:rsidRPr="0015359C" w:rsidRDefault="00CF2508" w:rsidP="00200483">
      <w:pPr>
        <w:overflowPunct w:val="0"/>
        <w:autoSpaceDE w:val="0"/>
        <w:autoSpaceDN w:val="0"/>
        <w:adjustRightInd w:val="0"/>
        <w:jc w:val="both"/>
        <w:textAlignment w:val="baseline"/>
      </w:pPr>
      <w:r>
        <w:t>Lot 2</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53"/>
        <w:gridCol w:w="4250"/>
        <w:gridCol w:w="2938"/>
      </w:tblGrid>
      <w:tr w:rsidR="00CF2508" w:rsidRPr="0015359C" w:rsidTr="00CF2508">
        <w:trPr>
          <w:jc w:val="center"/>
        </w:trPr>
        <w:tc>
          <w:tcPr>
            <w:tcW w:w="1853"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Classement</w:t>
            </w:r>
          </w:p>
        </w:tc>
        <w:tc>
          <w:tcPr>
            <w:tcW w:w="4250"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Soumissionnaires</w:t>
            </w:r>
          </w:p>
        </w:tc>
        <w:tc>
          <w:tcPr>
            <w:tcW w:w="2938"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Montant évalué des offres TTC en FCFA</w:t>
            </w:r>
          </w:p>
        </w:tc>
      </w:tr>
      <w:tr w:rsidR="00200483" w:rsidRPr="0015359C" w:rsidTr="00CF2508">
        <w:trPr>
          <w:jc w:val="center"/>
        </w:trPr>
        <w:tc>
          <w:tcPr>
            <w:tcW w:w="1853" w:type="dxa"/>
            <w:shd w:val="clear" w:color="auto" w:fill="auto"/>
          </w:tcPr>
          <w:p w:rsidR="00200483" w:rsidRPr="00815FDF" w:rsidRDefault="00200483" w:rsidP="00200483">
            <w:pPr>
              <w:pStyle w:val="Retraitcorpsdetexte"/>
              <w:ind w:firstLine="0"/>
              <w:rPr>
                <w:sz w:val="24"/>
                <w:highlight w:val="green"/>
              </w:rPr>
            </w:pPr>
            <w:r>
              <w:rPr>
                <w:sz w:val="24"/>
                <w:highlight w:val="green"/>
              </w:rPr>
              <w:t>1</w:t>
            </w:r>
            <w:r w:rsidRPr="00200483">
              <w:rPr>
                <w:sz w:val="24"/>
                <w:highlight w:val="green"/>
                <w:vertAlign w:val="superscript"/>
              </w:rPr>
              <w:t>er</w:t>
            </w:r>
            <w:r>
              <w:rPr>
                <w:sz w:val="24"/>
                <w:highlight w:val="green"/>
              </w:rPr>
              <w:t xml:space="preserve"> </w:t>
            </w:r>
            <w:r w:rsidRPr="00815FDF">
              <w:rPr>
                <w:sz w:val="24"/>
                <w:highlight w:val="green"/>
              </w:rPr>
              <w:t xml:space="preserve"> </w:t>
            </w:r>
          </w:p>
        </w:tc>
        <w:tc>
          <w:tcPr>
            <w:tcW w:w="4250" w:type="dxa"/>
            <w:shd w:val="clear" w:color="auto" w:fill="auto"/>
          </w:tcPr>
          <w:p w:rsidR="00200483" w:rsidRPr="00863D8A" w:rsidRDefault="00200483" w:rsidP="00200483">
            <w:pPr>
              <w:pStyle w:val="Retraitcorpsdetexte"/>
              <w:ind w:firstLine="0"/>
              <w:rPr>
                <w:sz w:val="24"/>
                <w:highlight w:val="green"/>
              </w:rPr>
            </w:pPr>
            <w:r w:rsidRPr="00863D8A">
              <w:rPr>
                <w:sz w:val="24"/>
                <w:highlight w:val="green"/>
              </w:rPr>
              <w:t>NEW PROPRETE</w:t>
            </w:r>
          </w:p>
        </w:tc>
        <w:tc>
          <w:tcPr>
            <w:tcW w:w="2938" w:type="dxa"/>
            <w:shd w:val="clear" w:color="auto" w:fill="auto"/>
          </w:tcPr>
          <w:p w:rsidR="00200483" w:rsidRPr="00863D8A" w:rsidRDefault="00200483" w:rsidP="00200483">
            <w:pPr>
              <w:pStyle w:val="Retraitcorpsdetexte"/>
              <w:ind w:firstLine="0"/>
              <w:rPr>
                <w:sz w:val="24"/>
                <w:highlight w:val="green"/>
              </w:rPr>
            </w:pPr>
            <w:r w:rsidRPr="00863D8A">
              <w:rPr>
                <w:sz w:val="24"/>
                <w:highlight w:val="green"/>
              </w:rPr>
              <w:t>9 254 976</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2</w:t>
            </w:r>
            <w:r w:rsidRPr="00200483">
              <w:rPr>
                <w:sz w:val="24"/>
                <w:vertAlign w:val="superscript"/>
              </w:rPr>
              <w:t>ème</w:t>
            </w:r>
            <w:r>
              <w:rPr>
                <w:sz w:val="24"/>
              </w:rPr>
              <w:t xml:space="preserve"> </w:t>
            </w:r>
          </w:p>
        </w:tc>
        <w:tc>
          <w:tcPr>
            <w:tcW w:w="4250" w:type="dxa"/>
            <w:shd w:val="clear" w:color="auto" w:fill="auto"/>
          </w:tcPr>
          <w:p w:rsidR="00200483" w:rsidRPr="00863D8A" w:rsidRDefault="00200483" w:rsidP="00200483">
            <w:pPr>
              <w:pStyle w:val="Retraitcorpsdetexte"/>
              <w:ind w:firstLine="0"/>
              <w:rPr>
                <w:sz w:val="24"/>
              </w:rPr>
            </w:pPr>
            <w:r w:rsidRPr="00863D8A">
              <w:rPr>
                <w:sz w:val="24"/>
              </w:rPr>
              <w:t>DJIRSO SERVICE</w:t>
            </w:r>
          </w:p>
        </w:tc>
        <w:tc>
          <w:tcPr>
            <w:tcW w:w="2938" w:type="dxa"/>
            <w:shd w:val="clear" w:color="auto" w:fill="auto"/>
          </w:tcPr>
          <w:p w:rsidR="00200483" w:rsidRPr="00863D8A" w:rsidRDefault="00200483" w:rsidP="00200483">
            <w:pPr>
              <w:pStyle w:val="Retraitcorpsdetexte"/>
              <w:ind w:firstLine="0"/>
              <w:rPr>
                <w:sz w:val="24"/>
              </w:rPr>
            </w:pPr>
            <w:r w:rsidRPr="00863D8A">
              <w:rPr>
                <w:sz w:val="24"/>
              </w:rPr>
              <w:t>10 238 600</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3</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IAS HOLDING SARL</w:t>
            </w:r>
          </w:p>
        </w:tc>
        <w:tc>
          <w:tcPr>
            <w:tcW w:w="2938" w:type="dxa"/>
            <w:shd w:val="clear" w:color="auto" w:fill="auto"/>
          </w:tcPr>
          <w:p w:rsidR="00200483" w:rsidRPr="0015359C" w:rsidRDefault="00200483" w:rsidP="00200483">
            <w:pPr>
              <w:pStyle w:val="Retraitcorpsdetexte"/>
              <w:ind w:firstLine="0"/>
              <w:rPr>
                <w:sz w:val="24"/>
              </w:rPr>
            </w:pPr>
            <w:r>
              <w:rPr>
                <w:sz w:val="24"/>
              </w:rPr>
              <w:t>10 484 064</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4</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CETEG SARL</w:t>
            </w:r>
          </w:p>
        </w:tc>
        <w:tc>
          <w:tcPr>
            <w:tcW w:w="2938" w:type="dxa"/>
            <w:shd w:val="clear" w:color="auto" w:fill="auto"/>
          </w:tcPr>
          <w:p w:rsidR="00200483" w:rsidRPr="0015359C" w:rsidRDefault="00200483" w:rsidP="00200483">
            <w:pPr>
              <w:pStyle w:val="Retraitcorpsdetexte"/>
              <w:ind w:firstLine="0"/>
              <w:rPr>
                <w:sz w:val="24"/>
              </w:rPr>
            </w:pPr>
            <w:r>
              <w:rPr>
                <w:sz w:val="24"/>
              </w:rPr>
              <w:t>11 894 400</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5</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BOLOROU SERVICES</w:t>
            </w:r>
          </w:p>
        </w:tc>
        <w:tc>
          <w:tcPr>
            <w:tcW w:w="2938" w:type="dxa"/>
            <w:shd w:val="clear" w:color="auto" w:fill="auto"/>
          </w:tcPr>
          <w:p w:rsidR="00200483" w:rsidRPr="0015359C" w:rsidRDefault="00200483" w:rsidP="00200483">
            <w:pPr>
              <w:pStyle w:val="Retraitcorpsdetexte"/>
              <w:ind w:firstLine="0"/>
              <w:rPr>
                <w:sz w:val="24"/>
              </w:rPr>
            </w:pPr>
            <w:r>
              <w:rPr>
                <w:sz w:val="24"/>
              </w:rPr>
              <w:t>16 142 400</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6</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S2M SARL</w:t>
            </w:r>
          </w:p>
        </w:tc>
        <w:tc>
          <w:tcPr>
            <w:tcW w:w="2938" w:type="dxa"/>
            <w:shd w:val="clear" w:color="auto" w:fill="auto"/>
          </w:tcPr>
          <w:p w:rsidR="00200483" w:rsidRPr="0015359C" w:rsidRDefault="00200483" w:rsidP="00200483">
            <w:pPr>
              <w:pStyle w:val="Retraitcorpsdetexte"/>
              <w:ind w:firstLine="0"/>
              <w:rPr>
                <w:sz w:val="24"/>
              </w:rPr>
            </w:pPr>
            <w:r>
              <w:rPr>
                <w:sz w:val="24"/>
              </w:rPr>
              <w:t>18 225 000</w:t>
            </w:r>
          </w:p>
        </w:tc>
      </w:tr>
    </w:tbl>
    <w:p w:rsidR="00CF2508" w:rsidRDefault="00CF2508" w:rsidP="00CF2508">
      <w:pPr>
        <w:pStyle w:val="Corpsdetexte"/>
        <w:rPr>
          <w:sz w:val="24"/>
          <w:szCs w:val="24"/>
        </w:rPr>
      </w:pPr>
    </w:p>
    <w:p w:rsidR="00CF2508" w:rsidRPr="0015359C" w:rsidRDefault="00CF2508" w:rsidP="00200483">
      <w:pPr>
        <w:overflowPunct w:val="0"/>
        <w:autoSpaceDE w:val="0"/>
        <w:autoSpaceDN w:val="0"/>
        <w:adjustRightInd w:val="0"/>
        <w:jc w:val="both"/>
        <w:textAlignment w:val="baseline"/>
      </w:pPr>
      <w:r>
        <w:t>Lot 3</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53"/>
        <w:gridCol w:w="4250"/>
        <w:gridCol w:w="2938"/>
      </w:tblGrid>
      <w:tr w:rsidR="00CF2508" w:rsidRPr="0015359C" w:rsidTr="00CF2508">
        <w:trPr>
          <w:jc w:val="center"/>
        </w:trPr>
        <w:tc>
          <w:tcPr>
            <w:tcW w:w="1853"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Classement</w:t>
            </w:r>
          </w:p>
        </w:tc>
        <w:tc>
          <w:tcPr>
            <w:tcW w:w="4250"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Soumissionnaires</w:t>
            </w:r>
          </w:p>
        </w:tc>
        <w:tc>
          <w:tcPr>
            <w:tcW w:w="2938"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Montant évalué des offres TTC en FCFA</w:t>
            </w:r>
          </w:p>
        </w:tc>
      </w:tr>
      <w:tr w:rsidR="00200483" w:rsidRPr="0015359C" w:rsidTr="00CF2508">
        <w:trPr>
          <w:jc w:val="center"/>
        </w:trPr>
        <w:tc>
          <w:tcPr>
            <w:tcW w:w="1853" w:type="dxa"/>
            <w:shd w:val="clear" w:color="auto" w:fill="auto"/>
          </w:tcPr>
          <w:p w:rsidR="00200483" w:rsidRPr="00815FDF" w:rsidRDefault="00200483" w:rsidP="00200483">
            <w:pPr>
              <w:pStyle w:val="Retraitcorpsdetexte"/>
              <w:ind w:firstLine="0"/>
              <w:rPr>
                <w:sz w:val="24"/>
                <w:highlight w:val="green"/>
              </w:rPr>
            </w:pPr>
            <w:r>
              <w:rPr>
                <w:sz w:val="24"/>
                <w:highlight w:val="green"/>
              </w:rPr>
              <w:t>1</w:t>
            </w:r>
            <w:r w:rsidRPr="00200483">
              <w:rPr>
                <w:sz w:val="24"/>
                <w:highlight w:val="green"/>
                <w:vertAlign w:val="superscript"/>
              </w:rPr>
              <w:t>er</w:t>
            </w:r>
            <w:r>
              <w:rPr>
                <w:sz w:val="24"/>
                <w:highlight w:val="green"/>
              </w:rPr>
              <w:t xml:space="preserve"> </w:t>
            </w:r>
            <w:r w:rsidRPr="00815FDF">
              <w:rPr>
                <w:sz w:val="24"/>
                <w:highlight w:val="green"/>
              </w:rPr>
              <w:t xml:space="preserve"> </w:t>
            </w:r>
          </w:p>
        </w:tc>
        <w:tc>
          <w:tcPr>
            <w:tcW w:w="4250" w:type="dxa"/>
            <w:shd w:val="clear" w:color="auto" w:fill="auto"/>
          </w:tcPr>
          <w:p w:rsidR="00200483" w:rsidRPr="00093533" w:rsidRDefault="00200483" w:rsidP="00200483">
            <w:pPr>
              <w:pStyle w:val="Retraitcorpsdetexte"/>
              <w:ind w:firstLine="0"/>
              <w:rPr>
                <w:sz w:val="24"/>
                <w:highlight w:val="green"/>
              </w:rPr>
            </w:pPr>
            <w:r w:rsidRPr="00093533">
              <w:rPr>
                <w:sz w:val="24"/>
                <w:highlight w:val="green"/>
              </w:rPr>
              <w:t>MARIAM BAH</w:t>
            </w:r>
          </w:p>
        </w:tc>
        <w:tc>
          <w:tcPr>
            <w:tcW w:w="2938" w:type="dxa"/>
            <w:shd w:val="clear" w:color="auto" w:fill="auto"/>
          </w:tcPr>
          <w:p w:rsidR="00200483" w:rsidRPr="00093533" w:rsidRDefault="00200483" w:rsidP="00200483">
            <w:pPr>
              <w:pStyle w:val="Retraitcorpsdetexte"/>
              <w:ind w:firstLine="0"/>
              <w:rPr>
                <w:sz w:val="24"/>
                <w:highlight w:val="green"/>
              </w:rPr>
            </w:pPr>
            <w:r w:rsidRPr="00093533">
              <w:rPr>
                <w:sz w:val="24"/>
                <w:highlight w:val="green"/>
              </w:rPr>
              <w:t>8 496 000</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2</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GAMA SERVICE</w:t>
            </w:r>
          </w:p>
        </w:tc>
        <w:tc>
          <w:tcPr>
            <w:tcW w:w="2938" w:type="dxa"/>
            <w:shd w:val="clear" w:color="auto" w:fill="auto"/>
          </w:tcPr>
          <w:p w:rsidR="00200483" w:rsidRPr="0015359C" w:rsidRDefault="00200483" w:rsidP="00200483">
            <w:pPr>
              <w:pStyle w:val="Retraitcorpsdetexte"/>
              <w:ind w:firstLine="0"/>
              <w:rPr>
                <w:sz w:val="24"/>
              </w:rPr>
            </w:pPr>
            <w:r>
              <w:rPr>
                <w:sz w:val="24"/>
              </w:rPr>
              <w:t>9 912 000</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3</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CETEG SARL</w:t>
            </w:r>
          </w:p>
        </w:tc>
        <w:tc>
          <w:tcPr>
            <w:tcW w:w="2938" w:type="dxa"/>
            <w:shd w:val="clear" w:color="auto" w:fill="auto"/>
          </w:tcPr>
          <w:p w:rsidR="00200483" w:rsidRPr="0015359C" w:rsidRDefault="00200483" w:rsidP="00200483">
            <w:pPr>
              <w:pStyle w:val="Retraitcorpsdetexte"/>
              <w:ind w:firstLine="0"/>
              <w:rPr>
                <w:sz w:val="24"/>
              </w:rPr>
            </w:pPr>
            <w:r>
              <w:rPr>
                <w:sz w:val="24"/>
              </w:rPr>
              <w:t>9 912 000</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4</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DJIRSO SERVICE</w:t>
            </w:r>
          </w:p>
        </w:tc>
        <w:tc>
          <w:tcPr>
            <w:tcW w:w="2938" w:type="dxa"/>
            <w:shd w:val="clear" w:color="auto" w:fill="auto"/>
          </w:tcPr>
          <w:p w:rsidR="00200483" w:rsidRPr="0015359C" w:rsidRDefault="00200483" w:rsidP="00200483">
            <w:pPr>
              <w:pStyle w:val="Retraitcorpsdetexte"/>
              <w:ind w:firstLine="0"/>
              <w:rPr>
                <w:sz w:val="24"/>
              </w:rPr>
            </w:pPr>
            <w:r>
              <w:rPr>
                <w:sz w:val="24"/>
              </w:rPr>
              <w:t>10 620 000</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5</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S2M SARL</w:t>
            </w:r>
          </w:p>
        </w:tc>
        <w:tc>
          <w:tcPr>
            <w:tcW w:w="2938" w:type="dxa"/>
            <w:shd w:val="clear" w:color="auto" w:fill="auto"/>
          </w:tcPr>
          <w:p w:rsidR="00200483" w:rsidRPr="0015359C" w:rsidRDefault="00200483" w:rsidP="00200483">
            <w:pPr>
              <w:pStyle w:val="Retraitcorpsdetexte"/>
              <w:ind w:firstLine="0"/>
              <w:rPr>
                <w:sz w:val="24"/>
              </w:rPr>
            </w:pPr>
            <w:r>
              <w:rPr>
                <w:sz w:val="24"/>
              </w:rPr>
              <w:t>16 312 500</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6</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IAS HOLDING SARL</w:t>
            </w:r>
          </w:p>
        </w:tc>
        <w:tc>
          <w:tcPr>
            <w:tcW w:w="2938" w:type="dxa"/>
            <w:shd w:val="clear" w:color="auto" w:fill="auto"/>
          </w:tcPr>
          <w:p w:rsidR="00200483" w:rsidRPr="0015359C" w:rsidRDefault="00200483" w:rsidP="00200483">
            <w:pPr>
              <w:pStyle w:val="Retraitcorpsdetexte"/>
              <w:ind w:firstLine="0"/>
              <w:rPr>
                <w:sz w:val="24"/>
              </w:rPr>
            </w:pPr>
            <w:r>
              <w:rPr>
                <w:sz w:val="24"/>
              </w:rPr>
              <w:t>9 499 944</w:t>
            </w:r>
          </w:p>
        </w:tc>
      </w:tr>
    </w:tbl>
    <w:p w:rsidR="00CF2508" w:rsidRDefault="00CF2508" w:rsidP="00CF2508">
      <w:pPr>
        <w:overflowPunct w:val="0"/>
        <w:autoSpaceDE w:val="0"/>
        <w:autoSpaceDN w:val="0"/>
        <w:adjustRightInd w:val="0"/>
        <w:jc w:val="both"/>
        <w:textAlignment w:val="baseline"/>
      </w:pPr>
    </w:p>
    <w:p w:rsidR="00CF2508" w:rsidRPr="0015359C" w:rsidRDefault="00CF2508" w:rsidP="00200483">
      <w:pPr>
        <w:overflowPunct w:val="0"/>
        <w:autoSpaceDE w:val="0"/>
        <w:autoSpaceDN w:val="0"/>
        <w:adjustRightInd w:val="0"/>
        <w:jc w:val="both"/>
        <w:textAlignment w:val="baseline"/>
      </w:pPr>
      <w:r>
        <w:t>Lot 4</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53"/>
        <w:gridCol w:w="4250"/>
        <w:gridCol w:w="2938"/>
      </w:tblGrid>
      <w:tr w:rsidR="00CF2508" w:rsidRPr="0015359C" w:rsidTr="00CF2508">
        <w:trPr>
          <w:jc w:val="center"/>
        </w:trPr>
        <w:tc>
          <w:tcPr>
            <w:tcW w:w="1853"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Classement</w:t>
            </w:r>
          </w:p>
        </w:tc>
        <w:tc>
          <w:tcPr>
            <w:tcW w:w="4250"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Soumissionnaires</w:t>
            </w:r>
          </w:p>
        </w:tc>
        <w:tc>
          <w:tcPr>
            <w:tcW w:w="2938"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Montant évalué des offres TTC en FCFA</w:t>
            </w:r>
          </w:p>
        </w:tc>
      </w:tr>
      <w:tr w:rsidR="00200483" w:rsidRPr="0015359C" w:rsidTr="00CF2508">
        <w:trPr>
          <w:jc w:val="center"/>
        </w:trPr>
        <w:tc>
          <w:tcPr>
            <w:tcW w:w="1853" w:type="dxa"/>
            <w:shd w:val="clear" w:color="auto" w:fill="auto"/>
          </w:tcPr>
          <w:p w:rsidR="00200483" w:rsidRPr="00815FDF" w:rsidRDefault="00200483" w:rsidP="00200483">
            <w:pPr>
              <w:pStyle w:val="Retraitcorpsdetexte"/>
              <w:ind w:firstLine="0"/>
              <w:rPr>
                <w:sz w:val="24"/>
                <w:highlight w:val="green"/>
              </w:rPr>
            </w:pPr>
            <w:r>
              <w:rPr>
                <w:sz w:val="24"/>
                <w:highlight w:val="green"/>
              </w:rPr>
              <w:t>1</w:t>
            </w:r>
            <w:r w:rsidRPr="00200483">
              <w:rPr>
                <w:sz w:val="24"/>
                <w:highlight w:val="green"/>
                <w:vertAlign w:val="superscript"/>
              </w:rPr>
              <w:t>er</w:t>
            </w:r>
            <w:r>
              <w:rPr>
                <w:sz w:val="24"/>
                <w:highlight w:val="green"/>
              </w:rPr>
              <w:t xml:space="preserve"> </w:t>
            </w:r>
            <w:r w:rsidRPr="00815FDF">
              <w:rPr>
                <w:sz w:val="24"/>
                <w:highlight w:val="green"/>
              </w:rPr>
              <w:t xml:space="preserve"> </w:t>
            </w:r>
          </w:p>
        </w:tc>
        <w:tc>
          <w:tcPr>
            <w:tcW w:w="4250" w:type="dxa"/>
            <w:shd w:val="clear" w:color="auto" w:fill="auto"/>
          </w:tcPr>
          <w:p w:rsidR="00200483" w:rsidRPr="00093533" w:rsidRDefault="00200483" w:rsidP="00200483">
            <w:pPr>
              <w:pStyle w:val="Retraitcorpsdetexte"/>
              <w:ind w:firstLine="0"/>
              <w:rPr>
                <w:sz w:val="24"/>
                <w:highlight w:val="green"/>
              </w:rPr>
            </w:pPr>
            <w:r w:rsidRPr="00093533">
              <w:rPr>
                <w:sz w:val="24"/>
                <w:highlight w:val="green"/>
              </w:rPr>
              <w:t>DJIRSO SERVICE</w:t>
            </w:r>
          </w:p>
        </w:tc>
        <w:tc>
          <w:tcPr>
            <w:tcW w:w="2938" w:type="dxa"/>
            <w:shd w:val="clear" w:color="auto" w:fill="auto"/>
          </w:tcPr>
          <w:p w:rsidR="00200483" w:rsidRPr="00093533" w:rsidRDefault="00200483" w:rsidP="00200483">
            <w:pPr>
              <w:pStyle w:val="Retraitcorpsdetexte"/>
              <w:ind w:firstLine="0"/>
              <w:rPr>
                <w:sz w:val="24"/>
                <w:highlight w:val="green"/>
              </w:rPr>
            </w:pPr>
            <w:r w:rsidRPr="00093533">
              <w:rPr>
                <w:sz w:val="24"/>
                <w:highlight w:val="green"/>
              </w:rPr>
              <w:t>7 295 232</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2</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MARIAM BAH</w:t>
            </w:r>
          </w:p>
        </w:tc>
        <w:tc>
          <w:tcPr>
            <w:tcW w:w="2938" w:type="dxa"/>
            <w:shd w:val="clear" w:color="auto" w:fill="auto"/>
          </w:tcPr>
          <w:p w:rsidR="00200483" w:rsidRPr="0015359C" w:rsidRDefault="00200483" w:rsidP="00200483">
            <w:pPr>
              <w:pStyle w:val="Retraitcorpsdetexte"/>
              <w:ind w:firstLine="0"/>
              <w:rPr>
                <w:sz w:val="24"/>
              </w:rPr>
            </w:pPr>
            <w:r>
              <w:rPr>
                <w:sz w:val="24"/>
              </w:rPr>
              <w:t>8 115 000</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3</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S2M SARL</w:t>
            </w:r>
          </w:p>
        </w:tc>
        <w:tc>
          <w:tcPr>
            <w:tcW w:w="2938" w:type="dxa"/>
            <w:shd w:val="clear" w:color="auto" w:fill="auto"/>
          </w:tcPr>
          <w:p w:rsidR="00200483" w:rsidRPr="0015359C" w:rsidRDefault="00200483" w:rsidP="00200483">
            <w:pPr>
              <w:pStyle w:val="Retraitcorpsdetexte"/>
              <w:ind w:firstLine="0"/>
              <w:rPr>
                <w:sz w:val="24"/>
              </w:rPr>
            </w:pPr>
            <w:r>
              <w:rPr>
                <w:sz w:val="24"/>
              </w:rPr>
              <w:t>11 724 480</w:t>
            </w:r>
          </w:p>
        </w:tc>
      </w:tr>
    </w:tbl>
    <w:p w:rsidR="00200483" w:rsidRDefault="00200483" w:rsidP="00200483">
      <w:pPr>
        <w:overflowPunct w:val="0"/>
        <w:autoSpaceDE w:val="0"/>
        <w:autoSpaceDN w:val="0"/>
        <w:adjustRightInd w:val="0"/>
        <w:jc w:val="both"/>
        <w:textAlignment w:val="baseline"/>
      </w:pPr>
    </w:p>
    <w:p w:rsidR="00200483" w:rsidRDefault="00200483" w:rsidP="00200483">
      <w:pPr>
        <w:overflowPunct w:val="0"/>
        <w:autoSpaceDE w:val="0"/>
        <w:autoSpaceDN w:val="0"/>
        <w:adjustRightInd w:val="0"/>
        <w:jc w:val="both"/>
        <w:textAlignment w:val="baseline"/>
      </w:pPr>
    </w:p>
    <w:p w:rsidR="00200483" w:rsidRDefault="00200483" w:rsidP="00200483">
      <w:pPr>
        <w:overflowPunct w:val="0"/>
        <w:autoSpaceDE w:val="0"/>
        <w:autoSpaceDN w:val="0"/>
        <w:adjustRightInd w:val="0"/>
        <w:jc w:val="both"/>
        <w:textAlignment w:val="baseline"/>
      </w:pPr>
    </w:p>
    <w:p w:rsidR="00CF2508" w:rsidRPr="0015359C" w:rsidRDefault="00CF2508" w:rsidP="00200483">
      <w:pPr>
        <w:overflowPunct w:val="0"/>
        <w:autoSpaceDE w:val="0"/>
        <w:autoSpaceDN w:val="0"/>
        <w:adjustRightInd w:val="0"/>
        <w:jc w:val="both"/>
        <w:textAlignment w:val="baseline"/>
      </w:pPr>
      <w:r>
        <w:lastRenderedPageBreak/>
        <w:t>Lot 5</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53"/>
        <w:gridCol w:w="4250"/>
        <w:gridCol w:w="2938"/>
      </w:tblGrid>
      <w:tr w:rsidR="00CF2508" w:rsidRPr="0015359C" w:rsidTr="00200483">
        <w:trPr>
          <w:trHeight w:val="837"/>
          <w:jc w:val="center"/>
        </w:trPr>
        <w:tc>
          <w:tcPr>
            <w:tcW w:w="1853"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Classement</w:t>
            </w:r>
          </w:p>
        </w:tc>
        <w:tc>
          <w:tcPr>
            <w:tcW w:w="4250"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Soumissionnaires</w:t>
            </w:r>
          </w:p>
        </w:tc>
        <w:tc>
          <w:tcPr>
            <w:tcW w:w="2938"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Montant évalué des offres TTC en FCFA</w:t>
            </w:r>
          </w:p>
        </w:tc>
      </w:tr>
      <w:tr w:rsidR="00200483" w:rsidRPr="0015359C" w:rsidTr="00CF2508">
        <w:trPr>
          <w:jc w:val="center"/>
        </w:trPr>
        <w:tc>
          <w:tcPr>
            <w:tcW w:w="1853" w:type="dxa"/>
            <w:shd w:val="clear" w:color="auto" w:fill="auto"/>
          </w:tcPr>
          <w:p w:rsidR="00200483" w:rsidRPr="00815FDF" w:rsidRDefault="00200483" w:rsidP="00200483">
            <w:pPr>
              <w:pStyle w:val="Retraitcorpsdetexte"/>
              <w:ind w:firstLine="0"/>
              <w:rPr>
                <w:sz w:val="24"/>
                <w:highlight w:val="green"/>
              </w:rPr>
            </w:pPr>
            <w:r>
              <w:rPr>
                <w:sz w:val="24"/>
                <w:highlight w:val="green"/>
              </w:rPr>
              <w:t>1</w:t>
            </w:r>
            <w:r w:rsidRPr="00200483">
              <w:rPr>
                <w:sz w:val="24"/>
                <w:highlight w:val="green"/>
                <w:vertAlign w:val="superscript"/>
              </w:rPr>
              <w:t>er</w:t>
            </w:r>
            <w:r>
              <w:rPr>
                <w:sz w:val="24"/>
                <w:highlight w:val="green"/>
              </w:rPr>
              <w:t xml:space="preserve"> </w:t>
            </w:r>
            <w:r w:rsidRPr="00815FDF">
              <w:rPr>
                <w:sz w:val="24"/>
                <w:highlight w:val="green"/>
              </w:rPr>
              <w:t xml:space="preserve"> </w:t>
            </w:r>
          </w:p>
        </w:tc>
        <w:tc>
          <w:tcPr>
            <w:tcW w:w="4250" w:type="dxa"/>
            <w:shd w:val="clear" w:color="auto" w:fill="auto"/>
          </w:tcPr>
          <w:p w:rsidR="00200483" w:rsidRPr="00863D8A" w:rsidRDefault="00200483" w:rsidP="00200483">
            <w:pPr>
              <w:pStyle w:val="Retraitcorpsdetexte"/>
              <w:ind w:firstLine="0"/>
              <w:rPr>
                <w:sz w:val="24"/>
                <w:highlight w:val="green"/>
              </w:rPr>
            </w:pPr>
            <w:r w:rsidRPr="00863D8A">
              <w:rPr>
                <w:sz w:val="24"/>
                <w:highlight w:val="green"/>
              </w:rPr>
              <w:t>DJIRSO SERVICE</w:t>
            </w:r>
          </w:p>
        </w:tc>
        <w:tc>
          <w:tcPr>
            <w:tcW w:w="2938" w:type="dxa"/>
            <w:shd w:val="clear" w:color="auto" w:fill="auto"/>
          </w:tcPr>
          <w:p w:rsidR="00200483" w:rsidRPr="00863D8A" w:rsidRDefault="00200483" w:rsidP="00200483">
            <w:pPr>
              <w:pStyle w:val="Retraitcorpsdetexte"/>
              <w:ind w:firstLine="0"/>
              <w:rPr>
                <w:sz w:val="24"/>
                <w:highlight w:val="green"/>
              </w:rPr>
            </w:pPr>
            <w:r w:rsidRPr="00863D8A">
              <w:rPr>
                <w:sz w:val="24"/>
                <w:highlight w:val="green"/>
              </w:rPr>
              <w:t>3 639 120</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2</w:t>
            </w:r>
            <w:r w:rsidRPr="00200483">
              <w:rPr>
                <w:sz w:val="24"/>
                <w:vertAlign w:val="superscript"/>
              </w:rPr>
              <w:t>ème</w:t>
            </w:r>
            <w:r>
              <w:rPr>
                <w:sz w:val="24"/>
              </w:rPr>
              <w:t xml:space="preserve"> </w:t>
            </w:r>
          </w:p>
        </w:tc>
        <w:tc>
          <w:tcPr>
            <w:tcW w:w="4250" w:type="dxa"/>
            <w:shd w:val="clear" w:color="auto" w:fill="auto"/>
          </w:tcPr>
          <w:p w:rsidR="00200483" w:rsidRPr="00863D8A" w:rsidRDefault="00200483" w:rsidP="00200483">
            <w:pPr>
              <w:pStyle w:val="Retraitcorpsdetexte"/>
              <w:ind w:firstLine="0"/>
              <w:rPr>
                <w:sz w:val="24"/>
              </w:rPr>
            </w:pPr>
            <w:r w:rsidRPr="00863D8A">
              <w:rPr>
                <w:sz w:val="24"/>
              </w:rPr>
              <w:t>GAMA SERVICE</w:t>
            </w:r>
          </w:p>
        </w:tc>
        <w:tc>
          <w:tcPr>
            <w:tcW w:w="2938" w:type="dxa"/>
            <w:shd w:val="clear" w:color="auto" w:fill="auto"/>
          </w:tcPr>
          <w:p w:rsidR="00200483" w:rsidRPr="00863D8A" w:rsidRDefault="00200483" w:rsidP="00200483">
            <w:pPr>
              <w:pStyle w:val="Retraitcorpsdetexte"/>
              <w:ind w:firstLine="0"/>
              <w:rPr>
                <w:sz w:val="24"/>
              </w:rPr>
            </w:pPr>
            <w:r w:rsidRPr="00863D8A">
              <w:rPr>
                <w:sz w:val="24"/>
              </w:rPr>
              <w:t>3 964 000</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3</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GIE CAMARA NET SERPIERE</w:t>
            </w:r>
          </w:p>
        </w:tc>
        <w:tc>
          <w:tcPr>
            <w:tcW w:w="2938" w:type="dxa"/>
            <w:shd w:val="clear" w:color="auto" w:fill="auto"/>
          </w:tcPr>
          <w:p w:rsidR="00200483" w:rsidRPr="0015359C" w:rsidRDefault="00200483" w:rsidP="00200483">
            <w:pPr>
              <w:pStyle w:val="Retraitcorpsdetexte"/>
              <w:ind w:firstLine="0"/>
              <w:rPr>
                <w:sz w:val="24"/>
              </w:rPr>
            </w:pPr>
            <w:r>
              <w:rPr>
                <w:sz w:val="24"/>
              </w:rPr>
              <w:t>4 248 000</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4</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MARIAM BAH</w:t>
            </w:r>
          </w:p>
        </w:tc>
        <w:tc>
          <w:tcPr>
            <w:tcW w:w="2938" w:type="dxa"/>
            <w:shd w:val="clear" w:color="auto" w:fill="auto"/>
          </w:tcPr>
          <w:p w:rsidR="00200483" w:rsidRPr="0015359C" w:rsidRDefault="00200483" w:rsidP="00200483">
            <w:pPr>
              <w:pStyle w:val="Retraitcorpsdetexte"/>
              <w:ind w:firstLine="0"/>
              <w:rPr>
                <w:sz w:val="24"/>
              </w:rPr>
            </w:pPr>
            <w:r>
              <w:rPr>
                <w:sz w:val="24"/>
              </w:rPr>
              <w:t>5 060 126</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5</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BOROLOU SERVICE</w:t>
            </w:r>
          </w:p>
        </w:tc>
        <w:tc>
          <w:tcPr>
            <w:tcW w:w="2938" w:type="dxa"/>
            <w:shd w:val="clear" w:color="auto" w:fill="auto"/>
          </w:tcPr>
          <w:p w:rsidR="00200483" w:rsidRPr="0015359C" w:rsidRDefault="00200483" w:rsidP="00200483">
            <w:pPr>
              <w:pStyle w:val="Retraitcorpsdetexte"/>
              <w:ind w:firstLine="0"/>
              <w:rPr>
                <w:sz w:val="24"/>
              </w:rPr>
            </w:pPr>
            <w:r>
              <w:rPr>
                <w:sz w:val="24"/>
              </w:rPr>
              <w:t>5 310 000</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6</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S2M SARL</w:t>
            </w:r>
          </w:p>
        </w:tc>
        <w:tc>
          <w:tcPr>
            <w:tcW w:w="2938" w:type="dxa"/>
            <w:shd w:val="clear" w:color="auto" w:fill="auto"/>
          </w:tcPr>
          <w:p w:rsidR="00200483" w:rsidRPr="0015359C" w:rsidRDefault="00200483" w:rsidP="00200483">
            <w:pPr>
              <w:pStyle w:val="Retraitcorpsdetexte"/>
              <w:ind w:firstLine="0"/>
              <w:rPr>
                <w:sz w:val="24"/>
              </w:rPr>
            </w:pPr>
            <w:r>
              <w:rPr>
                <w:sz w:val="24"/>
              </w:rPr>
              <w:t>8 998 965</w:t>
            </w:r>
          </w:p>
        </w:tc>
      </w:tr>
    </w:tbl>
    <w:p w:rsidR="00200483" w:rsidRDefault="00200483" w:rsidP="00CF2508">
      <w:pPr>
        <w:overflowPunct w:val="0"/>
        <w:autoSpaceDE w:val="0"/>
        <w:autoSpaceDN w:val="0"/>
        <w:adjustRightInd w:val="0"/>
        <w:jc w:val="both"/>
        <w:textAlignment w:val="baseline"/>
      </w:pPr>
    </w:p>
    <w:p w:rsidR="00200483" w:rsidRDefault="00200483" w:rsidP="00CF2508">
      <w:pPr>
        <w:overflowPunct w:val="0"/>
        <w:autoSpaceDE w:val="0"/>
        <w:autoSpaceDN w:val="0"/>
        <w:adjustRightInd w:val="0"/>
        <w:jc w:val="both"/>
        <w:textAlignment w:val="baseline"/>
      </w:pPr>
    </w:p>
    <w:p w:rsidR="00CF2508" w:rsidRPr="0015359C" w:rsidRDefault="00CF2508" w:rsidP="00200483">
      <w:pPr>
        <w:overflowPunct w:val="0"/>
        <w:autoSpaceDE w:val="0"/>
        <w:autoSpaceDN w:val="0"/>
        <w:adjustRightInd w:val="0"/>
        <w:jc w:val="both"/>
        <w:textAlignment w:val="baseline"/>
      </w:pPr>
      <w:r>
        <w:t>Lot 6</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53"/>
        <w:gridCol w:w="4250"/>
        <w:gridCol w:w="2938"/>
      </w:tblGrid>
      <w:tr w:rsidR="00CF2508" w:rsidRPr="0015359C" w:rsidTr="00CF2508">
        <w:trPr>
          <w:jc w:val="center"/>
        </w:trPr>
        <w:tc>
          <w:tcPr>
            <w:tcW w:w="1853"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Classement</w:t>
            </w:r>
          </w:p>
        </w:tc>
        <w:tc>
          <w:tcPr>
            <w:tcW w:w="4250"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Soumissionnaires</w:t>
            </w:r>
          </w:p>
        </w:tc>
        <w:tc>
          <w:tcPr>
            <w:tcW w:w="2938"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Montant évalué des offres TTC en FCFA</w:t>
            </w:r>
          </w:p>
        </w:tc>
      </w:tr>
      <w:tr w:rsidR="00200483" w:rsidRPr="0015359C" w:rsidTr="00CF2508">
        <w:trPr>
          <w:jc w:val="center"/>
        </w:trPr>
        <w:tc>
          <w:tcPr>
            <w:tcW w:w="1853" w:type="dxa"/>
            <w:shd w:val="clear" w:color="auto" w:fill="auto"/>
          </w:tcPr>
          <w:p w:rsidR="00200483" w:rsidRPr="00815FDF" w:rsidRDefault="00200483" w:rsidP="00200483">
            <w:pPr>
              <w:pStyle w:val="Retraitcorpsdetexte"/>
              <w:ind w:firstLine="0"/>
              <w:rPr>
                <w:sz w:val="24"/>
                <w:highlight w:val="green"/>
              </w:rPr>
            </w:pPr>
            <w:r>
              <w:rPr>
                <w:sz w:val="24"/>
                <w:highlight w:val="green"/>
              </w:rPr>
              <w:t>1</w:t>
            </w:r>
            <w:r w:rsidRPr="00200483">
              <w:rPr>
                <w:sz w:val="24"/>
                <w:highlight w:val="green"/>
                <w:vertAlign w:val="superscript"/>
              </w:rPr>
              <w:t>er</w:t>
            </w:r>
            <w:r>
              <w:rPr>
                <w:sz w:val="24"/>
                <w:highlight w:val="green"/>
              </w:rPr>
              <w:t xml:space="preserve"> </w:t>
            </w:r>
            <w:r w:rsidRPr="00815FDF">
              <w:rPr>
                <w:sz w:val="24"/>
                <w:highlight w:val="green"/>
              </w:rPr>
              <w:t xml:space="preserve"> </w:t>
            </w:r>
          </w:p>
        </w:tc>
        <w:tc>
          <w:tcPr>
            <w:tcW w:w="4250" w:type="dxa"/>
            <w:shd w:val="clear" w:color="auto" w:fill="auto"/>
          </w:tcPr>
          <w:p w:rsidR="00200483" w:rsidRPr="009748BC" w:rsidRDefault="00200483" w:rsidP="00200483">
            <w:pPr>
              <w:pStyle w:val="Retraitcorpsdetexte"/>
              <w:ind w:firstLine="0"/>
              <w:rPr>
                <w:sz w:val="24"/>
                <w:highlight w:val="green"/>
              </w:rPr>
            </w:pPr>
            <w:r w:rsidRPr="009748BC">
              <w:rPr>
                <w:sz w:val="24"/>
                <w:highlight w:val="green"/>
              </w:rPr>
              <w:t>GAMA SERVICE</w:t>
            </w:r>
          </w:p>
        </w:tc>
        <w:tc>
          <w:tcPr>
            <w:tcW w:w="2938" w:type="dxa"/>
            <w:shd w:val="clear" w:color="auto" w:fill="auto"/>
          </w:tcPr>
          <w:p w:rsidR="00200483" w:rsidRPr="009748BC" w:rsidRDefault="00200483" w:rsidP="00200483">
            <w:pPr>
              <w:pStyle w:val="Retraitcorpsdetexte"/>
              <w:ind w:firstLine="0"/>
              <w:rPr>
                <w:sz w:val="24"/>
                <w:highlight w:val="green"/>
              </w:rPr>
            </w:pPr>
            <w:r w:rsidRPr="009748BC">
              <w:rPr>
                <w:sz w:val="24"/>
                <w:highlight w:val="green"/>
              </w:rPr>
              <w:t>19 116 000</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2</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VIT NET SERVICE SARL</w:t>
            </w:r>
          </w:p>
        </w:tc>
        <w:tc>
          <w:tcPr>
            <w:tcW w:w="2938" w:type="dxa"/>
            <w:shd w:val="clear" w:color="auto" w:fill="auto"/>
          </w:tcPr>
          <w:p w:rsidR="00200483" w:rsidRPr="0015359C" w:rsidRDefault="00200483" w:rsidP="00200483">
            <w:pPr>
              <w:pStyle w:val="Retraitcorpsdetexte"/>
              <w:ind w:firstLine="0"/>
              <w:rPr>
                <w:sz w:val="24"/>
              </w:rPr>
            </w:pPr>
            <w:r>
              <w:rPr>
                <w:sz w:val="24"/>
              </w:rPr>
              <w:t>20 069 676</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3</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EMD</w:t>
            </w:r>
          </w:p>
        </w:tc>
        <w:tc>
          <w:tcPr>
            <w:tcW w:w="2938" w:type="dxa"/>
            <w:shd w:val="clear" w:color="auto" w:fill="auto"/>
          </w:tcPr>
          <w:p w:rsidR="00200483" w:rsidRPr="0015359C" w:rsidRDefault="00200483" w:rsidP="00200483">
            <w:pPr>
              <w:pStyle w:val="Retraitcorpsdetexte"/>
              <w:ind w:firstLine="0"/>
              <w:rPr>
                <w:sz w:val="24"/>
              </w:rPr>
            </w:pPr>
            <w:r>
              <w:rPr>
                <w:sz w:val="24"/>
              </w:rPr>
              <w:t xml:space="preserve">20 815 200 </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4</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MARIAM BAH</w:t>
            </w:r>
          </w:p>
        </w:tc>
        <w:tc>
          <w:tcPr>
            <w:tcW w:w="2938" w:type="dxa"/>
            <w:shd w:val="clear" w:color="auto" w:fill="auto"/>
          </w:tcPr>
          <w:p w:rsidR="00200483" w:rsidRPr="0015359C" w:rsidRDefault="00200483" w:rsidP="00200483">
            <w:pPr>
              <w:pStyle w:val="Retraitcorpsdetexte"/>
              <w:ind w:firstLine="0"/>
              <w:rPr>
                <w:sz w:val="24"/>
              </w:rPr>
            </w:pPr>
            <w:r>
              <w:rPr>
                <w:sz w:val="24"/>
              </w:rPr>
              <w:t>23 322000</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5</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S2M SARL</w:t>
            </w:r>
          </w:p>
        </w:tc>
        <w:tc>
          <w:tcPr>
            <w:tcW w:w="2938" w:type="dxa"/>
            <w:shd w:val="clear" w:color="auto" w:fill="auto"/>
          </w:tcPr>
          <w:p w:rsidR="00200483" w:rsidRPr="0015359C" w:rsidRDefault="00200483" w:rsidP="00200483">
            <w:pPr>
              <w:pStyle w:val="Retraitcorpsdetexte"/>
              <w:ind w:firstLine="0"/>
              <w:rPr>
                <w:sz w:val="24"/>
              </w:rPr>
            </w:pPr>
            <w:r>
              <w:rPr>
                <w:sz w:val="24"/>
              </w:rPr>
              <w:t>27 612 000</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6</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CETEG SARL</w:t>
            </w:r>
          </w:p>
        </w:tc>
        <w:tc>
          <w:tcPr>
            <w:tcW w:w="2938" w:type="dxa"/>
            <w:shd w:val="clear" w:color="auto" w:fill="auto"/>
          </w:tcPr>
          <w:p w:rsidR="00200483" w:rsidRPr="0015359C" w:rsidRDefault="00200483" w:rsidP="00200483">
            <w:pPr>
              <w:pStyle w:val="Retraitcorpsdetexte"/>
              <w:ind w:firstLine="0"/>
              <w:rPr>
                <w:sz w:val="24"/>
              </w:rPr>
            </w:pPr>
            <w:r>
              <w:rPr>
                <w:sz w:val="24"/>
              </w:rPr>
              <w:t>29 736 000</w:t>
            </w:r>
          </w:p>
        </w:tc>
      </w:tr>
    </w:tbl>
    <w:p w:rsidR="00200483" w:rsidRDefault="00200483" w:rsidP="00CF2508">
      <w:pPr>
        <w:overflowPunct w:val="0"/>
        <w:autoSpaceDE w:val="0"/>
        <w:autoSpaceDN w:val="0"/>
        <w:adjustRightInd w:val="0"/>
        <w:jc w:val="both"/>
        <w:textAlignment w:val="baseline"/>
      </w:pPr>
    </w:p>
    <w:p w:rsidR="00CF2508" w:rsidRPr="0015359C" w:rsidRDefault="00CF2508" w:rsidP="00200483">
      <w:pPr>
        <w:overflowPunct w:val="0"/>
        <w:autoSpaceDE w:val="0"/>
        <w:autoSpaceDN w:val="0"/>
        <w:adjustRightInd w:val="0"/>
        <w:jc w:val="both"/>
        <w:textAlignment w:val="baseline"/>
      </w:pPr>
      <w:r>
        <w:t>Lot 7</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53"/>
        <w:gridCol w:w="4250"/>
        <w:gridCol w:w="2938"/>
      </w:tblGrid>
      <w:tr w:rsidR="00CF2508" w:rsidRPr="0015359C" w:rsidTr="00CF2508">
        <w:trPr>
          <w:jc w:val="center"/>
        </w:trPr>
        <w:tc>
          <w:tcPr>
            <w:tcW w:w="1853"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Classement</w:t>
            </w:r>
          </w:p>
        </w:tc>
        <w:tc>
          <w:tcPr>
            <w:tcW w:w="4250"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Soumissionnaires</w:t>
            </w:r>
          </w:p>
        </w:tc>
        <w:tc>
          <w:tcPr>
            <w:tcW w:w="2938"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Montant évalué des offres TTC en FCFA</w:t>
            </w:r>
          </w:p>
        </w:tc>
      </w:tr>
      <w:tr w:rsidR="00200483" w:rsidRPr="0015359C" w:rsidTr="005942B0">
        <w:trPr>
          <w:jc w:val="center"/>
        </w:trPr>
        <w:tc>
          <w:tcPr>
            <w:tcW w:w="1853" w:type="dxa"/>
            <w:shd w:val="clear" w:color="auto" w:fill="D9D9D9"/>
          </w:tcPr>
          <w:p w:rsidR="00200483" w:rsidRPr="00815FDF" w:rsidRDefault="00200483" w:rsidP="00200483">
            <w:pPr>
              <w:pStyle w:val="Retraitcorpsdetexte"/>
              <w:ind w:firstLine="0"/>
              <w:rPr>
                <w:sz w:val="24"/>
                <w:highlight w:val="green"/>
              </w:rPr>
            </w:pPr>
            <w:r>
              <w:rPr>
                <w:sz w:val="24"/>
                <w:highlight w:val="green"/>
              </w:rPr>
              <w:t>1</w:t>
            </w:r>
            <w:r w:rsidRPr="00200483">
              <w:rPr>
                <w:sz w:val="24"/>
                <w:highlight w:val="green"/>
                <w:vertAlign w:val="superscript"/>
              </w:rPr>
              <w:t>er</w:t>
            </w:r>
            <w:r>
              <w:rPr>
                <w:sz w:val="24"/>
                <w:highlight w:val="green"/>
              </w:rPr>
              <w:t xml:space="preserve"> </w:t>
            </w:r>
            <w:r w:rsidRPr="00815FDF">
              <w:rPr>
                <w:sz w:val="24"/>
                <w:highlight w:val="green"/>
              </w:rPr>
              <w:t xml:space="preserve"> </w:t>
            </w:r>
          </w:p>
        </w:tc>
        <w:tc>
          <w:tcPr>
            <w:tcW w:w="4250" w:type="dxa"/>
            <w:shd w:val="clear" w:color="auto" w:fill="D9D9D9"/>
            <w:vAlign w:val="center"/>
          </w:tcPr>
          <w:p w:rsidR="00200483" w:rsidRPr="00CF2508" w:rsidRDefault="00200483" w:rsidP="00200483">
            <w:pPr>
              <w:pStyle w:val="Retraitcorpsdetexte"/>
              <w:ind w:firstLine="0"/>
              <w:rPr>
                <w:sz w:val="24"/>
              </w:rPr>
            </w:pPr>
            <w:r w:rsidRPr="00481B6C">
              <w:rPr>
                <w:sz w:val="24"/>
              </w:rPr>
              <w:t>NOUMOUKE</w:t>
            </w:r>
            <w:r w:rsidRPr="00935C4C">
              <w:rPr>
                <w:sz w:val="24"/>
                <w:highlight w:val="green"/>
              </w:rPr>
              <w:t xml:space="preserve"> SERVICE</w:t>
            </w:r>
          </w:p>
        </w:tc>
        <w:tc>
          <w:tcPr>
            <w:tcW w:w="2938" w:type="dxa"/>
            <w:shd w:val="clear" w:color="auto" w:fill="D9D9D9"/>
            <w:vAlign w:val="center"/>
          </w:tcPr>
          <w:p w:rsidR="00200483" w:rsidRPr="0015359C" w:rsidRDefault="00200483" w:rsidP="00200483">
            <w:pPr>
              <w:pStyle w:val="Retraitcorpsdetexte"/>
              <w:ind w:firstLine="0"/>
              <w:rPr>
                <w:b/>
                <w:bCs/>
                <w:sz w:val="24"/>
              </w:rPr>
            </w:pPr>
            <w:r w:rsidRPr="00CF2508">
              <w:rPr>
                <w:sz w:val="24"/>
              </w:rPr>
              <w:t>21 999</w:t>
            </w:r>
            <w:r>
              <w:rPr>
                <w:sz w:val="24"/>
              </w:rPr>
              <w:t xml:space="preserve"> 400</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2</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GAMA SERVICE</w:t>
            </w:r>
          </w:p>
        </w:tc>
        <w:tc>
          <w:tcPr>
            <w:tcW w:w="2938" w:type="dxa"/>
            <w:shd w:val="clear" w:color="auto" w:fill="auto"/>
          </w:tcPr>
          <w:p w:rsidR="00200483" w:rsidRPr="0015359C" w:rsidRDefault="00200483" w:rsidP="00200483">
            <w:pPr>
              <w:pStyle w:val="Retraitcorpsdetexte"/>
              <w:ind w:firstLine="0"/>
              <w:rPr>
                <w:sz w:val="24"/>
              </w:rPr>
            </w:pPr>
            <w:r>
              <w:rPr>
                <w:sz w:val="24"/>
              </w:rPr>
              <w:t>22 797 600</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3</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EMD</w:t>
            </w:r>
          </w:p>
        </w:tc>
        <w:tc>
          <w:tcPr>
            <w:tcW w:w="2938" w:type="dxa"/>
            <w:shd w:val="clear" w:color="auto" w:fill="auto"/>
          </w:tcPr>
          <w:p w:rsidR="00200483" w:rsidRPr="0015359C" w:rsidRDefault="00200483" w:rsidP="00200483">
            <w:pPr>
              <w:pStyle w:val="Retraitcorpsdetexte"/>
              <w:ind w:firstLine="0"/>
              <w:rPr>
                <w:sz w:val="24"/>
              </w:rPr>
            </w:pPr>
            <w:r>
              <w:rPr>
                <w:sz w:val="24"/>
              </w:rPr>
              <w:t>23 590 560</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4</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BOROLOU SERVICES</w:t>
            </w:r>
          </w:p>
        </w:tc>
        <w:tc>
          <w:tcPr>
            <w:tcW w:w="2938" w:type="dxa"/>
            <w:shd w:val="clear" w:color="auto" w:fill="auto"/>
          </w:tcPr>
          <w:p w:rsidR="00200483" w:rsidRPr="0015359C" w:rsidRDefault="00200483" w:rsidP="00200483">
            <w:pPr>
              <w:pStyle w:val="Retraitcorpsdetexte"/>
              <w:ind w:firstLine="0"/>
              <w:rPr>
                <w:sz w:val="24"/>
              </w:rPr>
            </w:pPr>
            <w:r>
              <w:rPr>
                <w:sz w:val="24"/>
              </w:rPr>
              <w:t>23 718 000</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5</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VIT NET SERVICE SARL</w:t>
            </w:r>
          </w:p>
        </w:tc>
        <w:tc>
          <w:tcPr>
            <w:tcW w:w="2938" w:type="dxa"/>
            <w:shd w:val="clear" w:color="auto" w:fill="auto"/>
          </w:tcPr>
          <w:p w:rsidR="00200483" w:rsidRPr="0015359C" w:rsidRDefault="00200483" w:rsidP="00200483">
            <w:pPr>
              <w:pStyle w:val="Retraitcorpsdetexte"/>
              <w:ind w:firstLine="0"/>
              <w:rPr>
                <w:sz w:val="24"/>
              </w:rPr>
            </w:pPr>
            <w:r>
              <w:rPr>
                <w:sz w:val="24"/>
              </w:rPr>
              <w:t>23 998 368</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6</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CAMARA MAIMOUNA</w:t>
            </w:r>
          </w:p>
        </w:tc>
        <w:tc>
          <w:tcPr>
            <w:tcW w:w="2938" w:type="dxa"/>
            <w:shd w:val="clear" w:color="auto" w:fill="auto"/>
          </w:tcPr>
          <w:p w:rsidR="00200483" w:rsidRPr="0015359C" w:rsidRDefault="00200483" w:rsidP="00200483">
            <w:pPr>
              <w:pStyle w:val="Retraitcorpsdetexte"/>
              <w:ind w:firstLine="0"/>
              <w:rPr>
                <w:sz w:val="24"/>
              </w:rPr>
            </w:pPr>
            <w:r>
              <w:rPr>
                <w:sz w:val="24"/>
              </w:rPr>
              <w:t>24 072 000</w:t>
            </w:r>
          </w:p>
        </w:tc>
      </w:tr>
      <w:tr w:rsidR="00200483" w:rsidRPr="0015359C" w:rsidTr="00CF2508">
        <w:trPr>
          <w:jc w:val="center"/>
        </w:trPr>
        <w:tc>
          <w:tcPr>
            <w:tcW w:w="1853" w:type="dxa"/>
            <w:shd w:val="clear" w:color="auto" w:fill="auto"/>
          </w:tcPr>
          <w:p w:rsidR="00200483" w:rsidRPr="0015359C" w:rsidRDefault="00200483" w:rsidP="00200483">
            <w:pPr>
              <w:pStyle w:val="Retraitcorpsdetexte"/>
              <w:ind w:firstLine="0"/>
              <w:rPr>
                <w:sz w:val="24"/>
              </w:rPr>
            </w:pPr>
            <w:r>
              <w:rPr>
                <w:sz w:val="24"/>
              </w:rPr>
              <w:t>7</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S2M SARL</w:t>
            </w:r>
          </w:p>
        </w:tc>
        <w:tc>
          <w:tcPr>
            <w:tcW w:w="2938" w:type="dxa"/>
            <w:shd w:val="clear" w:color="auto" w:fill="auto"/>
          </w:tcPr>
          <w:p w:rsidR="00200483" w:rsidRPr="0015359C" w:rsidRDefault="00200483" w:rsidP="00200483">
            <w:pPr>
              <w:pStyle w:val="Retraitcorpsdetexte"/>
              <w:ind w:firstLine="0"/>
              <w:rPr>
                <w:sz w:val="24"/>
              </w:rPr>
            </w:pPr>
            <w:r>
              <w:rPr>
                <w:sz w:val="24"/>
              </w:rPr>
              <w:t>25 199 865</w:t>
            </w:r>
          </w:p>
        </w:tc>
      </w:tr>
    </w:tbl>
    <w:p w:rsidR="00210A04" w:rsidRDefault="00210A04" w:rsidP="00CF2508">
      <w:pPr>
        <w:overflowPunct w:val="0"/>
        <w:autoSpaceDE w:val="0"/>
        <w:autoSpaceDN w:val="0"/>
        <w:adjustRightInd w:val="0"/>
        <w:jc w:val="both"/>
        <w:textAlignment w:val="baseline"/>
      </w:pPr>
    </w:p>
    <w:p w:rsidR="00210A04" w:rsidRDefault="00210A04" w:rsidP="00CF2508">
      <w:pPr>
        <w:overflowPunct w:val="0"/>
        <w:autoSpaceDE w:val="0"/>
        <w:autoSpaceDN w:val="0"/>
        <w:adjustRightInd w:val="0"/>
        <w:jc w:val="both"/>
        <w:textAlignment w:val="baseline"/>
      </w:pPr>
    </w:p>
    <w:p w:rsidR="00CF2508" w:rsidRPr="0015359C" w:rsidRDefault="00CF2508" w:rsidP="00200483">
      <w:pPr>
        <w:overflowPunct w:val="0"/>
        <w:autoSpaceDE w:val="0"/>
        <w:autoSpaceDN w:val="0"/>
        <w:adjustRightInd w:val="0"/>
        <w:jc w:val="both"/>
        <w:textAlignment w:val="baseline"/>
      </w:pPr>
      <w:r>
        <w:t>Lot 8</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53"/>
        <w:gridCol w:w="4250"/>
        <w:gridCol w:w="2938"/>
      </w:tblGrid>
      <w:tr w:rsidR="00CF2508" w:rsidRPr="0015359C" w:rsidTr="00E41590">
        <w:trPr>
          <w:jc w:val="center"/>
        </w:trPr>
        <w:tc>
          <w:tcPr>
            <w:tcW w:w="1853"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Classement</w:t>
            </w:r>
          </w:p>
        </w:tc>
        <w:tc>
          <w:tcPr>
            <w:tcW w:w="4250"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Soumissionnaires</w:t>
            </w:r>
          </w:p>
        </w:tc>
        <w:tc>
          <w:tcPr>
            <w:tcW w:w="2938" w:type="dxa"/>
            <w:shd w:val="clear" w:color="auto" w:fill="D9D9D9"/>
            <w:vAlign w:val="center"/>
          </w:tcPr>
          <w:p w:rsidR="00CF2508" w:rsidRPr="0015359C" w:rsidRDefault="00CF2508" w:rsidP="008A43F6">
            <w:pPr>
              <w:pStyle w:val="Retraitcorpsdetexte"/>
              <w:ind w:firstLine="0"/>
              <w:jc w:val="center"/>
              <w:rPr>
                <w:sz w:val="24"/>
              </w:rPr>
            </w:pPr>
            <w:r w:rsidRPr="0015359C">
              <w:rPr>
                <w:b/>
                <w:bCs/>
                <w:sz w:val="24"/>
              </w:rPr>
              <w:t>Montant évalué des offres TTC en FCFA</w:t>
            </w:r>
          </w:p>
        </w:tc>
      </w:tr>
      <w:tr w:rsidR="00200483" w:rsidRPr="0015359C" w:rsidTr="00E41590">
        <w:trPr>
          <w:jc w:val="center"/>
        </w:trPr>
        <w:tc>
          <w:tcPr>
            <w:tcW w:w="1853" w:type="dxa"/>
            <w:shd w:val="clear" w:color="auto" w:fill="auto"/>
          </w:tcPr>
          <w:p w:rsidR="00200483" w:rsidRPr="00815FDF" w:rsidRDefault="00200483" w:rsidP="00200483">
            <w:pPr>
              <w:pStyle w:val="Retraitcorpsdetexte"/>
              <w:ind w:firstLine="0"/>
              <w:rPr>
                <w:sz w:val="24"/>
                <w:highlight w:val="green"/>
              </w:rPr>
            </w:pPr>
            <w:r>
              <w:rPr>
                <w:sz w:val="24"/>
                <w:highlight w:val="green"/>
              </w:rPr>
              <w:t>1</w:t>
            </w:r>
            <w:r w:rsidRPr="00200483">
              <w:rPr>
                <w:sz w:val="24"/>
                <w:highlight w:val="green"/>
                <w:vertAlign w:val="superscript"/>
              </w:rPr>
              <w:t>er</w:t>
            </w:r>
            <w:r>
              <w:rPr>
                <w:sz w:val="24"/>
                <w:highlight w:val="green"/>
              </w:rPr>
              <w:t xml:space="preserve"> </w:t>
            </w:r>
            <w:r w:rsidRPr="00815FDF">
              <w:rPr>
                <w:sz w:val="24"/>
                <w:highlight w:val="green"/>
              </w:rPr>
              <w:t xml:space="preserve"> </w:t>
            </w:r>
          </w:p>
        </w:tc>
        <w:tc>
          <w:tcPr>
            <w:tcW w:w="4250" w:type="dxa"/>
            <w:shd w:val="clear" w:color="auto" w:fill="auto"/>
          </w:tcPr>
          <w:p w:rsidR="00200483" w:rsidRPr="006D7D7D" w:rsidRDefault="00200483" w:rsidP="00200483">
            <w:pPr>
              <w:pStyle w:val="Retraitcorpsdetexte"/>
              <w:ind w:firstLine="0"/>
              <w:rPr>
                <w:sz w:val="24"/>
                <w:highlight w:val="green"/>
              </w:rPr>
            </w:pPr>
            <w:r w:rsidRPr="006D7D7D">
              <w:rPr>
                <w:sz w:val="24"/>
                <w:highlight w:val="green"/>
              </w:rPr>
              <w:t>MOMO PROPRETE</w:t>
            </w:r>
          </w:p>
        </w:tc>
        <w:tc>
          <w:tcPr>
            <w:tcW w:w="2938" w:type="dxa"/>
            <w:shd w:val="clear" w:color="auto" w:fill="auto"/>
          </w:tcPr>
          <w:p w:rsidR="00200483" w:rsidRPr="006D7D7D" w:rsidRDefault="00200483" w:rsidP="00200483">
            <w:pPr>
              <w:pStyle w:val="Retraitcorpsdetexte"/>
              <w:ind w:firstLine="0"/>
              <w:rPr>
                <w:sz w:val="24"/>
                <w:highlight w:val="green"/>
              </w:rPr>
            </w:pPr>
            <w:r w:rsidRPr="006D7D7D">
              <w:rPr>
                <w:sz w:val="24"/>
                <w:highlight w:val="green"/>
              </w:rPr>
              <w:t>6 145 440</w:t>
            </w:r>
          </w:p>
        </w:tc>
      </w:tr>
      <w:tr w:rsidR="00200483" w:rsidRPr="0015359C" w:rsidTr="00E41590">
        <w:trPr>
          <w:jc w:val="center"/>
        </w:trPr>
        <w:tc>
          <w:tcPr>
            <w:tcW w:w="1853" w:type="dxa"/>
            <w:shd w:val="clear" w:color="auto" w:fill="auto"/>
          </w:tcPr>
          <w:p w:rsidR="00200483" w:rsidRPr="0015359C" w:rsidRDefault="00200483" w:rsidP="00200483">
            <w:pPr>
              <w:pStyle w:val="Retraitcorpsdetexte"/>
              <w:ind w:firstLine="0"/>
              <w:rPr>
                <w:sz w:val="24"/>
              </w:rPr>
            </w:pPr>
            <w:r>
              <w:rPr>
                <w:sz w:val="24"/>
              </w:rPr>
              <w:t>2</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YANDA SERVICE</w:t>
            </w:r>
          </w:p>
        </w:tc>
        <w:tc>
          <w:tcPr>
            <w:tcW w:w="2938" w:type="dxa"/>
            <w:shd w:val="clear" w:color="auto" w:fill="auto"/>
          </w:tcPr>
          <w:p w:rsidR="00200483" w:rsidRPr="0015359C" w:rsidRDefault="00200483" w:rsidP="00200483">
            <w:pPr>
              <w:pStyle w:val="Retraitcorpsdetexte"/>
              <w:ind w:firstLine="0"/>
              <w:rPr>
                <w:sz w:val="24"/>
              </w:rPr>
            </w:pPr>
            <w:r>
              <w:rPr>
                <w:sz w:val="24"/>
              </w:rPr>
              <w:t>6 230 400</w:t>
            </w:r>
          </w:p>
        </w:tc>
      </w:tr>
      <w:tr w:rsidR="00200483" w:rsidRPr="0015359C" w:rsidTr="00E41590">
        <w:trPr>
          <w:jc w:val="center"/>
        </w:trPr>
        <w:tc>
          <w:tcPr>
            <w:tcW w:w="1853" w:type="dxa"/>
            <w:shd w:val="clear" w:color="auto" w:fill="auto"/>
          </w:tcPr>
          <w:p w:rsidR="00200483" w:rsidRPr="0015359C" w:rsidRDefault="00200483" w:rsidP="00200483">
            <w:pPr>
              <w:pStyle w:val="Retraitcorpsdetexte"/>
              <w:ind w:firstLine="0"/>
              <w:rPr>
                <w:sz w:val="24"/>
              </w:rPr>
            </w:pPr>
            <w:r>
              <w:rPr>
                <w:sz w:val="24"/>
              </w:rPr>
              <w:t>3</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GAMA SERVICE</w:t>
            </w:r>
          </w:p>
        </w:tc>
        <w:tc>
          <w:tcPr>
            <w:tcW w:w="2938" w:type="dxa"/>
            <w:shd w:val="clear" w:color="auto" w:fill="auto"/>
          </w:tcPr>
          <w:p w:rsidR="00200483" w:rsidRPr="0015359C" w:rsidRDefault="00200483" w:rsidP="00200483">
            <w:pPr>
              <w:pStyle w:val="Retraitcorpsdetexte"/>
              <w:ind w:firstLine="0"/>
              <w:rPr>
                <w:sz w:val="24"/>
              </w:rPr>
            </w:pPr>
            <w:r>
              <w:rPr>
                <w:sz w:val="24"/>
              </w:rPr>
              <w:t>7 788 000</w:t>
            </w:r>
          </w:p>
        </w:tc>
      </w:tr>
      <w:tr w:rsidR="00200483" w:rsidRPr="0015359C" w:rsidTr="00E41590">
        <w:trPr>
          <w:jc w:val="center"/>
        </w:trPr>
        <w:tc>
          <w:tcPr>
            <w:tcW w:w="1853" w:type="dxa"/>
            <w:shd w:val="clear" w:color="auto" w:fill="auto"/>
          </w:tcPr>
          <w:p w:rsidR="00200483" w:rsidRPr="0015359C" w:rsidRDefault="00200483" w:rsidP="00200483">
            <w:pPr>
              <w:pStyle w:val="Retraitcorpsdetexte"/>
              <w:ind w:firstLine="0"/>
              <w:rPr>
                <w:sz w:val="24"/>
              </w:rPr>
            </w:pPr>
            <w:r>
              <w:rPr>
                <w:sz w:val="24"/>
              </w:rPr>
              <w:t>4</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VIT NET SERVICE SARL</w:t>
            </w:r>
          </w:p>
        </w:tc>
        <w:tc>
          <w:tcPr>
            <w:tcW w:w="2938" w:type="dxa"/>
            <w:shd w:val="clear" w:color="auto" w:fill="auto"/>
          </w:tcPr>
          <w:p w:rsidR="00200483" w:rsidRPr="0015359C" w:rsidRDefault="00200483" w:rsidP="00200483">
            <w:pPr>
              <w:pStyle w:val="Retraitcorpsdetexte"/>
              <w:ind w:firstLine="0"/>
              <w:rPr>
                <w:sz w:val="24"/>
              </w:rPr>
            </w:pPr>
            <w:r>
              <w:rPr>
                <w:sz w:val="24"/>
              </w:rPr>
              <w:t>8 498 124</w:t>
            </w:r>
          </w:p>
        </w:tc>
      </w:tr>
      <w:tr w:rsidR="00200483" w:rsidRPr="0015359C" w:rsidTr="00E41590">
        <w:trPr>
          <w:jc w:val="center"/>
        </w:trPr>
        <w:tc>
          <w:tcPr>
            <w:tcW w:w="1853" w:type="dxa"/>
            <w:shd w:val="clear" w:color="auto" w:fill="auto"/>
          </w:tcPr>
          <w:p w:rsidR="00200483" w:rsidRPr="0015359C" w:rsidRDefault="00200483" w:rsidP="00200483">
            <w:pPr>
              <w:pStyle w:val="Retraitcorpsdetexte"/>
              <w:ind w:firstLine="0"/>
              <w:rPr>
                <w:sz w:val="24"/>
              </w:rPr>
            </w:pPr>
            <w:r>
              <w:rPr>
                <w:sz w:val="24"/>
              </w:rPr>
              <w:t>5</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BOROLOU SERVICES</w:t>
            </w:r>
          </w:p>
        </w:tc>
        <w:tc>
          <w:tcPr>
            <w:tcW w:w="2938" w:type="dxa"/>
            <w:shd w:val="clear" w:color="auto" w:fill="auto"/>
          </w:tcPr>
          <w:p w:rsidR="00200483" w:rsidRPr="0015359C" w:rsidRDefault="00200483" w:rsidP="00200483">
            <w:pPr>
              <w:pStyle w:val="Retraitcorpsdetexte"/>
              <w:ind w:firstLine="0"/>
              <w:rPr>
                <w:sz w:val="24"/>
              </w:rPr>
            </w:pPr>
            <w:r>
              <w:rPr>
                <w:sz w:val="24"/>
              </w:rPr>
              <w:t>10 478 400</w:t>
            </w:r>
          </w:p>
        </w:tc>
      </w:tr>
      <w:tr w:rsidR="00200483" w:rsidRPr="0015359C" w:rsidTr="00E41590">
        <w:trPr>
          <w:jc w:val="center"/>
        </w:trPr>
        <w:tc>
          <w:tcPr>
            <w:tcW w:w="1853" w:type="dxa"/>
            <w:shd w:val="clear" w:color="auto" w:fill="auto"/>
          </w:tcPr>
          <w:p w:rsidR="00200483" w:rsidRPr="0015359C" w:rsidRDefault="00200483" w:rsidP="00200483">
            <w:pPr>
              <w:pStyle w:val="Retraitcorpsdetexte"/>
              <w:ind w:firstLine="0"/>
              <w:rPr>
                <w:sz w:val="24"/>
              </w:rPr>
            </w:pPr>
            <w:r>
              <w:rPr>
                <w:sz w:val="24"/>
              </w:rPr>
              <w:t>6</w:t>
            </w:r>
            <w:r w:rsidRPr="00200483">
              <w:rPr>
                <w:sz w:val="24"/>
                <w:vertAlign w:val="superscript"/>
              </w:rPr>
              <w:t>ème</w:t>
            </w:r>
            <w:r>
              <w:rPr>
                <w:sz w:val="24"/>
              </w:rPr>
              <w:t xml:space="preserve"> </w:t>
            </w:r>
          </w:p>
        </w:tc>
        <w:tc>
          <w:tcPr>
            <w:tcW w:w="4250" w:type="dxa"/>
            <w:shd w:val="clear" w:color="auto" w:fill="auto"/>
          </w:tcPr>
          <w:p w:rsidR="00200483" w:rsidRPr="0015359C" w:rsidRDefault="00200483" w:rsidP="00200483">
            <w:pPr>
              <w:pStyle w:val="Retraitcorpsdetexte"/>
              <w:ind w:firstLine="0"/>
              <w:rPr>
                <w:sz w:val="24"/>
              </w:rPr>
            </w:pPr>
            <w:r>
              <w:rPr>
                <w:sz w:val="24"/>
              </w:rPr>
              <w:t>S2M SARL</w:t>
            </w:r>
          </w:p>
        </w:tc>
        <w:tc>
          <w:tcPr>
            <w:tcW w:w="2938" w:type="dxa"/>
            <w:shd w:val="clear" w:color="auto" w:fill="auto"/>
          </w:tcPr>
          <w:p w:rsidR="00200483" w:rsidRPr="0015359C" w:rsidRDefault="00200483" w:rsidP="00200483">
            <w:pPr>
              <w:pStyle w:val="Retraitcorpsdetexte"/>
              <w:ind w:firstLine="0"/>
              <w:rPr>
                <w:sz w:val="24"/>
              </w:rPr>
            </w:pPr>
            <w:r>
              <w:rPr>
                <w:sz w:val="24"/>
              </w:rPr>
              <w:t>11 724 480</w:t>
            </w:r>
          </w:p>
        </w:tc>
      </w:tr>
    </w:tbl>
    <w:p w:rsidR="00CF2508" w:rsidRDefault="00CF2508" w:rsidP="00C07E31">
      <w:pPr>
        <w:overflowPunct w:val="0"/>
        <w:autoSpaceDE w:val="0"/>
        <w:autoSpaceDN w:val="0"/>
        <w:adjustRightInd w:val="0"/>
        <w:jc w:val="both"/>
        <w:textAlignment w:val="baseline"/>
      </w:pPr>
    </w:p>
    <w:p w:rsidR="00CF2508" w:rsidRDefault="00CF2508" w:rsidP="00C07E31">
      <w:pPr>
        <w:overflowPunct w:val="0"/>
        <w:autoSpaceDE w:val="0"/>
        <w:autoSpaceDN w:val="0"/>
        <w:adjustRightInd w:val="0"/>
        <w:jc w:val="both"/>
        <w:textAlignment w:val="baseline"/>
      </w:pPr>
    </w:p>
    <w:p w:rsidR="00C07E31" w:rsidRPr="0015359C" w:rsidRDefault="00C07E31" w:rsidP="00C07E31">
      <w:pPr>
        <w:overflowPunct w:val="0"/>
        <w:autoSpaceDE w:val="0"/>
        <w:autoSpaceDN w:val="0"/>
        <w:adjustRightInd w:val="0"/>
        <w:jc w:val="both"/>
        <w:textAlignment w:val="baseline"/>
      </w:pPr>
    </w:p>
    <w:p w:rsidR="00E15085" w:rsidRPr="0015359C" w:rsidRDefault="00E15085" w:rsidP="00E15085">
      <w:pPr>
        <w:pStyle w:val="Corpsdetexte"/>
        <w:sectPr w:rsidR="00E15085" w:rsidRPr="0015359C" w:rsidSect="00535A13">
          <w:pgSz w:w="11907" w:h="16840"/>
          <w:pgMar w:top="1418" w:right="1418" w:bottom="1418" w:left="1418" w:header="720" w:footer="720" w:gutter="0"/>
          <w:pgNumType w:start="6"/>
          <w:cols w:space="720"/>
          <w:titlePg/>
        </w:sectPr>
      </w:pPr>
    </w:p>
    <w:p w:rsidR="00C07E31" w:rsidRDefault="00C07E31" w:rsidP="00C07E31">
      <w:pPr>
        <w:rPr>
          <w:b/>
        </w:rPr>
      </w:pPr>
      <w:r w:rsidRPr="0015359C">
        <w:rPr>
          <w:b/>
        </w:rPr>
        <w:lastRenderedPageBreak/>
        <w:t>Tableau 6 : Corrections et rabais inconditionnels</w:t>
      </w:r>
      <w:r w:rsidR="008A43F6">
        <w:rPr>
          <w:b/>
        </w:rPr>
        <w:t xml:space="preserve"> (lot 1)</w:t>
      </w:r>
    </w:p>
    <w:tbl>
      <w:tblPr>
        <w:tblW w:w="148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093"/>
        <w:gridCol w:w="1417"/>
        <w:gridCol w:w="1843"/>
        <w:gridCol w:w="1701"/>
        <w:gridCol w:w="1418"/>
        <w:gridCol w:w="1842"/>
        <w:gridCol w:w="1560"/>
        <w:gridCol w:w="1417"/>
        <w:gridCol w:w="1559"/>
      </w:tblGrid>
      <w:tr w:rsidR="00C07E31" w:rsidRPr="0015359C" w:rsidTr="00D95DA7">
        <w:tc>
          <w:tcPr>
            <w:tcW w:w="2093" w:type="dxa"/>
            <w:vMerge w:val="restart"/>
            <w:tcBorders>
              <w:top w:val="double" w:sz="4" w:space="0" w:color="auto"/>
              <w:bottom w:val="double" w:sz="4" w:space="0" w:color="auto"/>
            </w:tcBorders>
            <w:shd w:val="clear" w:color="auto" w:fill="D9D9D9"/>
            <w:vAlign w:val="center"/>
          </w:tcPr>
          <w:p w:rsidR="00C07E31" w:rsidRPr="0015359C" w:rsidRDefault="00C07E31" w:rsidP="00D95DA7">
            <w:pPr>
              <w:numPr>
                <w:ilvl w:val="0"/>
                <w:numId w:val="8"/>
              </w:numPr>
              <w:ind w:left="284" w:hanging="284"/>
              <w:rPr>
                <w:b/>
              </w:rPr>
            </w:pPr>
            <w:r w:rsidRPr="0015359C">
              <w:rPr>
                <w:b/>
                <w:sz w:val="22"/>
                <w:szCs w:val="22"/>
              </w:rPr>
              <w:t>Soumissionnaire</w:t>
            </w:r>
          </w:p>
        </w:tc>
        <w:tc>
          <w:tcPr>
            <w:tcW w:w="3260" w:type="dxa"/>
            <w:gridSpan w:val="2"/>
            <w:tcBorders>
              <w:top w:val="double" w:sz="4" w:space="0" w:color="auto"/>
              <w:bottom w:val="double" w:sz="4" w:space="0" w:color="auto"/>
            </w:tcBorders>
            <w:shd w:val="clear" w:color="auto" w:fill="D9D9D9"/>
            <w:vAlign w:val="center"/>
          </w:tcPr>
          <w:p w:rsidR="00C07E31" w:rsidRPr="0015359C" w:rsidRDefault="00C07E31" w:rsidP="00D95DA7">
            <w:pPr>
              <w:rPr>
                <w:b/>
              </w:rPr>
            </w:pPr>
            <w:r w:rsidRPr="0015359C">
              <w:rPr>
                <w:b/>
                <w:sz w:val="22"/>
                <w:szCs w:val="22"/>
              </w:rPr>
              <w:t>Prix de l’offre lu publiquement</w:t>
            </w:r>
          </w:p>
        </w:tc>
        <w:tc>
          <w:tcPr>
            <w:tcW w:w="3119" w:type="dxa"/>
            <w:gridSpan w:val="2"/>
            <w:tcBorders>
              <w:top w:val="double" w:sz="4" w:space="0" w:color="auto"/>
              <w:bottom w:val="double" w:sz="4" w:space="0" w:color="auto"/>
            </w:tcBorders>
            <w:shd w:val="clear" w:color="auto" w:fill="D9D9D9"/>
            <w:vAlign w:val="center"/>
          </w:tcPr>
          <w:p w:rsidR="00C07E31" w:rsidRPr="0015359C" w:rsidRDefault="00C07E31" w:rsidP="00D95DA7">
            <w:pPr>
              <w:jc w:val="center"/>
              <w:rPr>
                <w:b/>
              </w:rPr>
            </w:pPr>
            <w:r w:rsidRPr="0015359C">
              <w:rPr>
                <w:b/>
                <w:sz w:val="22"/>
                <w:szCs w:val="22"/>
              </w:rPr>
              <w:t>Corrections</w:t>
            </w:r>
          </w:p>
        </w:tc>
        <w:tc>
          <w:tcPr>
            <w:tcW w:w="1842" w:type="dxa"/>
            <w:vMerge w:val="restart"/>
            <w:tcBorders>
              <w:top w:val="double" w:sz="4" w:space="0" w:color="auto"/>
              <w:bottom w:val="double" w:sz="4" w:space="0" w:color="auto"/>
            </w:tcBorders>
            <w:shd w:val="clear" w:color="auto" w:fill="D9D9D9"/>
          </w:tcPr>
          <w:p w:rsidR="00C07E31" w:rsidRPr="0015359C" w:rsidRDefault="00C07E31" w:rsidP="00D95DA7">
            <w:pPr>
              <w:numPr>
                <w:ilvl w:val="0"/>
                <w:numId w:val="14"/>
              </w:numPr>
              <w:ind w:left="175" w:hanging="283"/>
              <w:jc w:val="center"/>
              <w:rPr>
                <w:b/>
              </w:rPr>
            </w:pPr>
            <w:r w:rsidRPr="0015359C">
              <w:rPr>
                <w:b/>
                <w:sz w:val="22"/>
                <w:szCs w:val="22"/>
              </w:rPr>
              <w:t>Prix de l’offre corrigé (f=c+d)</w:t>
            </w:r>
          </w:p>
        </w:tc>
        <w:tc>
          <w:tcPr>
            <w:tcW w:w="2977" w:type="dxa"/>
            <w:gridSpan w:val="2"/>
            <w:tcBorders>
              <w:top w:val="double" w:sz="4" w:space="0" w:color="auto"/>
              <w:bottom w:val="double" w:sz="4" w:space="0" w:color="auto"/>
            </w:tcBorders>
            <w:shd w:val="clear" w:color="auto" w:fill="D9D9D9"/>
            <w:vAlign w:val="center"/>
          </w:tcPr>
          <w:p w:rsidR="00C07E31" w:rsidRPr="0015359C" w:rsidRDefault="00C07E31" w:rsidP="00D95DA7">
            <w:pPr>
              <w:jc w:val="center"/>
              <w:rPr>
                <w:b/>
              </w:rPr>
            </w:pPr>
            <w:r w:rsidRPr="0015359C">
              <w:rPr>
                <w:b/>
                <w:sz w:val="22"/>
                <w:szCs w:val="22"/>
              </w:rPr>
              <w:t>Rabais inconditionnels</w:t>
            </w:r>
          </w:p>
        </w:tc>
        <w:tc>
          <w:tcPr>
            <w:tcW w:w="1559" w:type="dxa"/>
            <w:vMerge w:val="restart"/>
            <w:tcBorders>
              <w:top w:val="double" w:sz="4" w:space="0" w:color="auto"/>
              <w:bottom w:val="double" w:sz="4" w:space="0" w:color="auto"/>
            </w:tcBorders>
            <w:shd w:val="clear" w:color="auto" w:fill="D9D9D9"/>
            <w:vAlign w:val="center"/>
          </w:tcPr>
          <w:p w:rsidR="00C07E31" w:rsidRPr="0015359C" w:rsidRDefault="00C07E31" w:rsidP="00D95DA7">
            <w:pPr>
              <w:numPr>
                <w:ilvl w:val="0"/>
                <w:numId w:val="9"/>
              </w:numPr>
              <w:tabs>
                <w:tab w:val="left" w:pos="317"/>
              </w:tabs>
              <w:ind w:left="176" w:hanging="142"/>
              <w:jc w:val="center"/>
              <w:rPr>
                <w:b/>
              </w:rPr>
            </w:pPr>
            <w:r w:rsidRPr="0015359C">
              <w:rPr>
                <w:b/>
                <w:sz w:val="22"/>
                <w:szCs w:val="22"/>
              </w:rPr>
              <w:t>Prix de l’offre corrigé avec rabais</w:t>
            </w:r>
          </w:p>
          <w:p w:rsidR="00C07E31" w:rsidRPr="0015359C" w:rsidRDefault="00C07E31" w:rsidP="00D95DA7">
            <w:pPr>
              <w:tabs>
                <w:tab w:val="left" w:pos="317"/>
              </w:tabs>
              <w:ind w:left="176"/>
              <w:rPr>
                <w:b/>
              </w:rPr>
            </w:pPr>
            <w:r w:rsidRPr="0015359C">
              <w:rPr>
                <w:b/>
                <w:sz w:val="22"/>
                <w:szCs w:val="22"/>
              </w:rPr>
              <w:t>i=(f-h)</w:t>
            </w:r>
          </w:p>
        </w:tc>
      </w:tr>
      <w:tr w:rsidR="00C07E31" w:rsidRPr="0015359C" w:rsidTr="00D95DA7">
        <w:tc>
          <w:tcPr>
            <w:tcW w:w="2093" w:type="dxa"/>
            <w:vMerge/>
            <w:tcBorders>
              <w:top w:val="double" w:sz="4" w:space="0" w:color="auto"/>
              <w:bottom w:val="double" w:sz="4" w:space="0" w:color="auto"/>
            </w:tcBorders>
            <w:shd w:val="clear" w:color="auto" w:fill="auto"/>
          </w:tcPr>
          <w:p w:rsidR="00C07E31" w:rsidRPr="0015359C" w:rsidRDefault="00C07E31" w:rsidP="00D95DA7">
            <w:pPr>
              <w:rPr>
                <w:b/>
              </w:rPr>
            </w:pPr>
          </w:p>
        </w:tc>
        <w:tc>
          <w:tcPr>
            <w:tcW w:w="1417" w:type="dxa"/>
            <w:tcBorders>
              <w:top w:val="double" w:sz="4" w:space="0" w:color="auto"/>
              <w:bottom w:val="double" w:sz="4" w:space="0" w:color="auto"/>
            </w:tcBorders>
            <w:shd w:val="clear" w:color="auto" w:fill="D9D9D9"/>
            <w:vAlign w:val="center"/>
          </w:tcPr>
          <w:p w:rsidR="00C07E31" w:rsidRPr="0015359C" w:rsidRDefault="00C07E31" w:rsidP="00D95DA7">
            <w:pPr>
              <w:numPr>
                <w:ilvl w:val="0"/>
                <w:numId w:val="8"/>
              </w:numPr>
              <w:tabs>
                <w:tab w:val="left" w:pos="175"/>
                <w:tab w:val="left" w:pos="317"/>
              </w:tabs>
              <w:ind w:left="0" w:firstLine="0"/>
              <w:rPr>
                <w:b/>
              </w:rPr>
            </w:pPr>
            <w:r w:rsidRPr="0015359C">
              <w:rPr>
                <w:b/>
                <w:sz w:val="22"/>
                <w:szCs w:val="22"/>
              </w:rPr>
              <w:t>Monnaie</w:t>
            </w:r>
          </w:p>
        </w:tc>
        <w:tc>
          <w:tcPr>
            <w:tcW w:w="1843" w:type="dxa"/>
            <w:tcBorders>
              <w:top w:val="double" w:sz="4" w:space="0" w:color="auto"/>
              <w:bottom w:val="double" w:sz="4" w:space="0" w:color="auto"/>
            </w:tcBorders>
            <w:shd w:val="clear" w:color="auto" w:fill="D9D9D9"/>
            <w:vAlign w:val="center"/>
          </w:tcPr>
          <w:p w:rsidR="00C07E31" w:rsidRPr="0015359C" w:rsidRDefault="00C07E31" w:rsidP="00D95DA7">
            <w:pPr>
              <w:numPr>
                <w:ilvl w:val="0"/>
                <w:numId w:val="8"/>
              </w:numPr>
              <w:tabs>
                <w:tab w:val="left" w:pos="175"/>
                <w:tab w:val="left" w:pos="317"/>
              </w:tabs>
              <w:ind w:left="33" w:hanging="33"/>
              <w:rPr>
                <w:b/>
              </w:rPr>
            </w:pPr>
            <w:r w:rsidRPr="0015359C">
              <w:rPr>
                <w:b/>
                <w:sz w:val="22"/>
                <w:szCs w:val="22"/>
              </w:rPr>
              <w:t>Montant</w:t>
            </w:r>
            <w:r>
              <w:rPr>
                <w:b/>
                <w:sz w:val="22"/>
                <w:szCs w:val="22"/>
              </w:rPr>
              <w:t xml:space="preserve"> TTC</w:t>
            </w:r>
          </w:p>
        </w:tc>
        <w:tc>
          <w:tcPr>
            <w:tcW w:w="1701" w:type="dxa"/>
            <w:tcBorders>
              <w:top w:val="double" w:sz="4" w:space="0" w:color="auto"/>
              <w:bottom w:val="double" w:sz="4" w:space="0" w:color="auto"/>
            </w:tcBorders>
            <w:shd w:val="clear" w:color="auto" w:fill="D9D9D9"/>
            <w:vAlign w:val="center"/>
          </w:tcPr>
          <w:p w:rsidR="00C07E31" w:rsidRPr="0015359C" w:rsidRDefault="00C07E31" w:rsidP="00D95DA7">
            <w:pPr>
              <w:numPr>
                <w:ilvl w:val="0"/>
                <w:numId w:val="8"/>
              </w:numPr>
              <w:tabs>
                <w:tab w:val="left" w:pos="175"/>
                <w:tab w:val="left" w:pos="317"/>
              </w:tabs>
              <w:ind w:left="33" w:hanging="33"/>
              <w:rPr>
                <w:b/>
              </w:rPr>
            </w:pPr>
            <w:r w:rsidRPr="0015359C">
              <w:rPr>
                <w:b/>
                <w:sz w:val="22"/>
                <w:szCs w:val="22"/>
              </w:rPr>
              <w:t>Erreurs de calcul</w:t>
            </w:r>
            <w:r w:rsidRPr="0015359C">
              <w:rPr>
                <w:rStyle w:val="Appelnotedebasdep"/>
                <w:b/>
                <w:sz w:val="22"/>
                <w:szCs w:val="22"/>
              </w:rPr>
              <w:footnoteReference w:id="1"/>
            </w:r>
          </w:p>
        </w:tc>
        <w:tc>
          <w:tcPr>
            <w:tcW w:w="1418" w:type="dxa"/>
            <w:tcBorders>
              <w:top w:val="double" w:sz="4" w:space="0" w:color="auto"/>
              <w:bottom w:val="double" w:sz="4" w:space="0" w:color="auto"/>
            </w:tcBorders>
            <w:shd w:val="clear" w:color="auto" w:fill="D9D9D9"/>
            <w:vAlign w:val="center"/>
          </w:tcPr>
          <w:p w:rsidR="00C07E31" w:rsidRPr="0015359C" w:rsidRDefault="00C07E31" w:rsidP="00D95DA7">
            <w:pPr>
              <w:numPr>
                <w:ilvl w:val="0"/>
                <w:numId w:val="8"/>
              </w:numPr>
              <w:tabs>
                <w:tab w:val="left" w:pos="317"/>
              </w:tabs>
              <w:ind w:left="176" w:hanging="176"/>
              <w:rPr>
                <w:b/>
              </w:rPr>
            </w:pPr>
            <w:r w:rsidRPr="0015359C">
              <w:rPr>
                <w:b/>
                <w:sz w:val="22"/>
                <w:szCs w:val="22"/>
              </w:rPr>
              <w:t>Sommes provisionnelles</w:t>
            </w:r>
          </w:p>
        </w:tc>
        <w:tc>
          <w:tcPr>
            <w:tcW w:w="1842" w:type="dxa"/>
            <w:vMerge/>
            <w:tcBorders>
              <w:top w:val="double" w:sz="4" w:space="0" w:color="auto"/>
              <w:bottom w:val="double" w:sz="4" w:space="0" w:color="auto"/>
            </w:tcBorders>
            <w:shd w:val="clear" w:color="auto" w:fill="auto"/>
          </w:tcPr>
          <w:p w:rsidR="00C07E31" w:rsidRPr="0015359C" w:rsidRDefault="00C07E31" w:rsidP="00D95DA7">
            <w:pPr>
              <w:jc w:val="center"/>
              <w:rPr>
                <w:b/>
              </w:rPr>
            </w:pPr>
          </w:p>
        </w:tc>
        <w:tc>
          <w:tcPr>
            <w:tcW w:w="1560" w:type="dxa"/>
            <w:tcBorders>
              <w:top w:val="double" w:sz="4" w:space="0" w:color="auto"/>
              <w:bottom w:val="double" w:sz="4" w:space="0" w:color="auto"/>
            </w:tcBorders>
            <w:shd w:val="clear" w:color="auto" w:fill="D9D9D9"/>
            <w:vAlign w:val="center"/>
          </w:tcPr>
          <w:p w:rsidR="00C07E31" w:rsidRPr="0015359C" w:rsidRDefault="00C07E31" w:rsidP="00D95DA7">
            <w:pPr>
              <w:jc w:val="center"/>
              <w:rPr>
                <w:b/>
              </w:rPr>
            </w:pPr>
            <w:r w:rsidRPr="0015359C">
              <w:rPr>
                <w:b/>
                <w:sz w:val="22"/>
                <w:szCs w:val="22"/>
              </w:rPr>
              <w:t>g) Pourcentage</w:t>
            </w:r>
          </w:p>
        </w:tc>
        <w:tc>
          <w:tcPr>
            <w:tcW w:w="1417" w:type="dxa"/>
            <w:tcBorders>
              <w:top w:val="double" w:sz="4" w:space="0" w:color="auto"/>
              <w:bottom w:val="double" w:sz="4" w:space="0" w:color="auto"/>
            </w:tcBorders>
            <w:shd w:val="clear" w:color="auto" w:fill="D9D9D9"/>
            <w:vAlign w:val="center"/>
          </w:tcPr>
          <w:p w:rsidR="00C07E31" w:rsidRPr="0015359C" w:rsidRDefault="00C07E31" w:rsidP="00D95DA7">
            <w:pPr>
              <w:jc w:val="center"/>
              <w:rPr>
                <w:b/>
              </w:rPr>
            </w:pPr>
            <w:r w:rsidRPr="0015359C">
              <w:rPr>
                <w:b/>
                <w:sz w:val="22"/>
                <w:szCs w:val="22"/>
              </w:rPr>
              <w:t>h) Montant(s)</w:t>
            </w:r>
          </w:p>
        </w:tc>
        <w:tc>
          <w:tcPr>
            <w:tcW w:w="1559" w:type="dxa"/>
            <w:vMerge/>
            <w:tcBorders>
              <w:top w:val="double" w:sz="4" w:space="0" w:color="auto"/>
              <w:bottom w:val="double" w:sz="4" w:space="0" w:color="auto"/>
            </w:tcBorders>
            <w:shd w:val="clear" w:color="auto" w:fill="D9D9D9"/>
            <w:vAlign w:val="center"/>
          </w:tcPr>
          <w:p w:rsidR="00C07E31" w:rsidRPr="0015359C" w:rsidRDefault="00C07E31" w:rsidP="00D95DA7">
            <w:pPr>
              <w:rPr>
                <w:b/>
              </w:rPr>
            </w:pPr>
          </w:p>
        </w:tc>
      </w:tr>
      <w:tr w:rsidR="008A43F6" w:rsidRPr="0015359C" w:rsidTr="00BE265F">
        <w:tc>
          <w:tcPr>
            <w:tcW w:w="209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GIE CAMARA NET SERPIERE</w:t>
            </w:r>
          </w:p>
        </w:tc>
        <w:tc>
          <w:tcPr>
            <w:tcW w:w="1417" w:type="dxa"/>
            <w:tcBorders>
              <w:top w:val="single" w:sz="6" w:space="0" w:color="auto"/>
              <w:bottom w:val="single" w:sz="6" w:space="0" w:color="auto"/>
            </w:tcBorders>
            <w:shd w:val="clear" w:color="auto" w:fill="auto"/>
          </w:tcPr>
          <w:p w:rsidR="008A43F6" w:rsidRPr="00200483" w:rsidRDefault="008A43F6" w:rsidP="008A43F6">
            <w:pPr>
              <w:jc w:val="center"/>
              <w:rPr>
                <w:b/>
              </w:rPr>
            </w:pPr>
          </w:p>
          <w:p w:rsidR="008A43F6" w:rsidRPr="00200483" w:rsidRDefault="008A43F6" w:rsidP="008A43F6">
            <w:pPr>
              <w:jc w:val="center"/>
              <w:rPr>
                <w:b/>
              </w:rPr>
            </w:pPr>
            <w:r w:rsidRPr="00200483">
              <w:rPr>
                <w:b/>
              </w:rPr>
              <w:t>F CFA</w:t>
            </w:r>
          </w:p>
        </w:tc>
        <w:tc>
          <w:tcPr>
            <w:tcW w:w="184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7 278 240</w:t>
            </w:r>
          </w:p>
        </w:tc>
        <w:tc>
          <w:tcPr>
            <w:tcW w:w="1701" w:type="dxa"/>
            <w:tcBorders>
              <w:top w:val="single" w:sz="6" w:space="0" w:color="auto"/>
              <w:bottom w:val="single" w:sz="6" w:space="0" w:color="auto"/>
            </w:tcBorders>
            <w:shd w:val="clear" w:color="auto" w:fill="auto"/>
          </w:tcPr>
          <w:p w:rsidR="008A43F6" w:rsidRPr="00200483" w:rsidRDefault="008A43F6" w:rsidP="008A43F6">
            <w:pPr>
              <w:rPr>
                <w:sz w:val="20"/>
              </w:rPr>
            </w:pPr>
          </w:p>
          <w:p w:rsidR="008A43F6" w:rsidRPr="00200483" w:rsidRDefault="008A43F6" w:rsidP="008A43F6">
            <w:pPr>
              <w:jc w:val="center"/>
              <w:rPr>
                <w:sz w:val="20"/>
              </w:rPr>
            </w:pPr>
            <w:r w:rsidRPr="00200483">
              <w:rPr>
                <w:sz w:val="20"/>
              </w:rPr>
              <w:t>-</w:t>
            </w:r>
          </w:p>
        </w:tc>
        <w:tc>
          <w:tcPr>
            <w:tcW w:w="1418" w:type="dxa"/>
            <w:tcBorders>
              <w:top w:val="single" w:sz="6" w:space="0" w:color="auto"/>
              <w:bottom w:val="single" w:sz="6" w:space="0" w:color="auto"/>
            </w:tcBorders>
            <w:shd w:val="clear" w:color="auto" w:fill="auto"/>
          </w:tcPr>
          <w:p w:rsidR="008A43F6" w:rsidRPr="00200483" w:rsidRDefault="008A43F6" w:rsidP="008A43F6">
            <w:pPr>
              <w:jc w:val="center"/>
              <w:rPr>
                <w:b/>
              </w:rPr>
            </w:pPr>
          </w:p>
          <w:p w:rsidR="008A43F6" w:rsidRPr="00200483" w:rsidRDefault="008A43F6" w:rsidP="008A43F6">
            <w:pPr>
              <w:jc w:val="center"/>
              <w:rPr>
                <w:b/>
              </w:rPr>
            </w:pPr>
            <w:r w:rsidRPr="00200483">
              <w:rPr>
                <w:b/>
              </w:rPr>
              <w:t>SO</w:t>
            </w:r>
          </w:p>
        </w:tc>
        <w:tc>
          <w:tcPr>
            <w:tcW w:w="1842"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7 278 240</w:t>
            </w:r>
          </w:p>
        </w:tc>
        <w:tc>
          <w:tcPr>
            <w:tcW w:w="1560" w:type="dxa"/>
            <w:tcBorders>
              <w:top w:val="single" w:sz="6" w:space="0" w:color="auto"/>
              <w:bottom w:val="single" w:sz="6" w:space="0" w:color="auto"/>
            </w:tcBorders>
            <w:shd w:val="clear" w:color="auto" w:fill="auto"/>
          </w:tcPr>
          <w:p w:rsidR="008A43F6" w:rsidRPr="00200483" w:rsidRDefault="008A43F6" w:rsidP="008A43F6">
            <w:pPr>
              <w:jc w:val="center"/>
              <w:rPr>
                <w:b/>
              </w:rPr>
            </w:pPr>
          </w:p>
          <w:p w:rsidR="008A43F6" w:rsidRPr="00200483" w:rsidRDefault="008A43F6" w:rsidP="008A43F6">
            <w:pPr>
              <w:jc w:val="center"/>
              <w:rPr>
                <w:b/>
              </w:rPr>
            </w:pPr>
            <w:r w:rsidRPr="00200483">
              <w:rPr>
                <w:b/>
              </w:rPr>
              <w:t>SO</w:t>
            </w:r>
          </w:p>
        </w:tc>
        <w:tc>
          <w:tcPr>
            <w:tcW w:w="1417" w:type="dxa"/>
            <w:tcBorders>
              <w:top w:val="single" w:sz="6" w:space="0" w:color="auto"/>
              <w:bottom w:val="single" w:sz="6" w:space="0" w:color="auto"/>
              <w:right w:val="double" w:sz="4" w:space="0" w:color="auto"/>
            </w:tcBorders>
            <w:shd w:val="clear" w:color="auto" w:fill="auto"/>
          </w:tcPr>
          <w:p w:rsidR="008A43F6" w:rsidRDefault="008A43F6" w:rsidP="008A43F6">
            <w:pPr>
              <w:jc w:val="center"/>
              <w:rPr>
                <w:b/>
              </w:rPr>
            </w:pPr>
          </w:p>
          <w:p w:rsidR="008A43F6" w:rsidRDefault="008A43F6" w:rsidP="008A43F6">
            <w:pPr>
              <w:jc w:val="center"/>
              <w:rPr>
                <w:b/>
              </w:rPr>
            </w:pPr>
            <w:r>
              <w:rPr>
                <w:b/>
              </w:rPr>
              <w:t>SO</w:t>
            </w:r>
          </w:p>
        </w:tc>
        <w:tc>
          <w:tcPr>
            <w:tcW w:w="1559" w:type="dxa"/>
            <w:tcBorders>
              <w:top w:val="single" w:sz="6" w:space="0" w:color="auto"/>
              <w:left w:val="double" w:sz="4" w:space="0" w:color="auto"/>
              <w:bottom w:val="single" w:sz="6" w:space="0" w:color="auto"/>
            </w:tcBorders>
            <w:shd w:val="clear" w:color="auto" w:fill="auto"/>
          </w:tcPr>
          <w:p w:rsidR="008A43F6" w:rsidRDefault="008A43F6" w:rsidP="008A43F6">
            <w:pPr>
              <w:jc w:val="center"/>
              <w:rPr>
                <w:b/>
              </w:rPr>
            </w:pPr>
          </w:p>
          <w:p w:rsidR="008A43F6" w:rsidRDefault="008A43F6" w:rsidP="008A43F6">
            <w:pPr>
              <w:jc w:val="center"/>
              <w:rPr>
                <w:b/>
              </w:rPr>
            </w:pPr>
            <w:r>
              <w:rPr>
                <w:b/>
              </w:rPr>
              <w:t>SO</w:t>
            </w:r>
          </w:p>
        </w:tc>
      </w:tr>
      <w:tr w:rsidR="008A43F6" w:rsidRPr="0015359C" w:rsidTr="00BE265F">
        <w:tc>
          <w:tcPr>
            <w:tcW w:w="209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MARIAM BA</w:t>
            </w:r>
          </w:p>
        </w:tc>
        <w:tc>
          <w:tcPr>
            <w:tcW w:w="1417"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7 589 760</w:t>
            </w:r>
          </w:p>
        </w:tc>
        <w:tc>
          <w:tcPr>
            <w:tcW w:w="1701" w:type="dxa"/>
            <w:tcBorders>
              <w:top w:val="single" w:sz="6" w:space="0" w:color="auto"/>
              <w:bottom w:val="single" w:sz="6" w:space="0" w:color="auto"/>
            </w:tcBorders>
            <w:shd w:val="clear" w:color="auto" w:fill="auto"/>
          </w:tcPr>
          <w:p w:rsidR="008A43F6" w:rsidRPr="00200483" w:rsidRDefault="008A43F6" w:rsidP="008A43F6">
            <w:pPr>
              <w:rPr>
                <w:sz w:val="20"/>
              </w:rPr>
            </w:pPr>
          </w:p>
        </w:tc>
        <w:tc>
          <w:tcPr>
            <w:tcW w:w="1418"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2"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7 589 760</w:t>
            </w:r>
          </w:p>
        </w:tc>
        <w:tc>
          <w:tcPr>
            <w:tcW w:w="1560"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417" w:type="dxa"/>
            <w:tcBorders>
              <w:top w:val="single" w:sz="6" w:space="0" w:color="auto"/>
              <w:bottom w:val="single" w:sz="6" w:space="0" w:color="auto"/>
              <w:right w:val="double" w:sz="4" w:space="0" w:color="auto"/>
            </w:tcBorders>
            <w:shd w:val="clear" w:color="auto" w:fill="auto"/>
          </w:tcPr>
          <w:p w:rsidR="008A43F6" w:rsidRDefault="008A43F6" w:rsidP="008A43F6">
            <w:pPr>
              <w:jc w:val="center"/>
              <w:rPr>
                <w:b/>
              </w:rPr>
            </w:pPr>
          </w:p>
        </w:tc>
        <w:tc>
          <w:tcPr>
            <w:tcW w:w="1559" w:type="dxa"/>
            <w:tcBorders>
              <w:top w:val="single" w:sz="6" w:space="0" w:color="auto"/>
              <w:left w:val="double" w:sz="4" w:space="0" w:color="auto"/>
              <w:bottom w:val="single" w:sz="6" w:space="0" w:color="auto"/>
            </w:tcBorders>
            <w:shd w:val="clear" w:color="auto" w:fill="auto"/>
          </w:tcPr>
          <w:p w:rsidR="008A43F6" w:rsidRDefault="008A43F6" w:rsidP="008A43F6">
            <w:pPr>
              <w:jc w:val="center"/>
              <w:rPr>
                <w:b/>
              </w:rPr>
            </w:pPr>
          </w:p>
        </w:tc>
      </w:tr>
      <w:tr w:rsidR="008A43F6" w:rsidRPr="0015359C" w:rsidTr="00BE265F">
        <w:tc>
          <w:tcPr>
            <w:tcW w:w="209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IAS HOLDING SARL</w:t>
            </w:r>
          </w:p>
        </w:tc>
        <w:tc>
          <w:tcPr>
            <w:tcW w:w="1417"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8 498 832</w:t>
            </w:r>
          </w:p>
        </w:tc>
        <w:tc>
          <w:tcPr>
            <w:tcW w:w="1701" w:type="dxa"/>
            <w:tcBorders>
              <w:top w:val="single" w:sz="6" w:space="0" w:color="auto"/>
              <w:bottom w:val="single" w:sz="6" w:space="0" w:color="auto"/>
            </w:tcBorders>
            <w:shd w:val="clear" w:color="auto" w:fill="auto"/>
          </w:tcPr>
          <w:p w:rsidR="008A43F6" w:rsidRPr="00200483" w:rsidRDefault="008A43F6" w:rsidP="008A43F6">
            <w:pPr>
              <w:rPr>
                <w:sz w:val="20"/>
              </w:rPr>
            </w:pPr>
          </w:p>
        </w:tc>
        <w:tc>
          <w:tcPr>
            <w:tcW w:w="1418"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2"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8 498 832</w:t>
            </w:r>
          </w:p>
        </w:tc>
        <w:tc>
          <w:tcPr>
            <w:tcW w:w="1560"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417" w:type="dxa"/>
            <w:tcBorders>
              <w:top w:val="single" w:sz="6" w:space="0" w:color="auto"/>
              <w:bottom w:val="single" w:sz="6" w:space="0" w:color="auto"/>
              <w:right w:val="double" w:sz="4" w:space="0" w:color="auto"/>
            </w:tcBorders>
            <w:shd w:val="clear" w:color="auto" w:fill="auto"/>
          </w:tcPr>
          <w:p w:rsidR="008A43F6" w:rsidRDefault="008A43F6" w:rsidP="008A43F6">
            <w:pPr>
              <w:jc w:val="center"/>
              <w:rPr>
                <w:b/>
              </w:rPr>
            </w:pPr>
          </w:p>
        </w:tc>
        <w:tc>
          <w:tcPr>
            <w:tcW w:w="1559" w:type="dxa"/>
            <w:tcBorders>
              <w:top w:val="single" w:sz="6" w:space="0" w:color="auto"/>
              <w:left w:val="double" w:sz="4" w:space="0" w:color="auto"/>
              <w:bottom w:val="single" w:sz="6" w:space="0" w:color="auto"/>
            </w:tcBorders>
            <w:shd w:val="clear" w:color="auto" w:fill="auto"/>
          </w:tcPr>
          <w:p w:rsidR="008A43F6" w:rsidRDefault="008A43F6" w:rsidP="008A43F6">
            <w:pPr>
              <w:jc w:val="center"/>
              <w:rPr>
                <w:b/>
              </w:rPr>
            </w:pPr>
          </w:p>
        </w:tc>
      </w:tr>
      <w:tr w:rsidR="008A43F6" w:rsidRPr="0015359C" w:rsidTr="00BE265F">
        <w:tc>
          <w:tcPr>
            <w:tcW w:w="209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MINA SERVICE</w:t>
            </w:r>
          </w:p>
        </w:tc>
        <w:tc>
          <w:tcPr>
            <w:tcW w:w="1417"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8 767 920</w:t>
            </w:r>
          </w:p>
        </w:tc>
        <w:tc>
          <w:tcPr>
            <w:tcW w:w="1701" w:type="dxa"/>
            <w:tcBorders>
              <w:top w:val="single" w:sz="6" w:space="0" w:color="auto"/>
              <w:bottom w:val="single" w:sz="6" w:space="0" w:color="auto"/>
            </w:tcBorders>
            <w:shd w:val="clear" w:color="auto" w:fill="auto"/>
          </w:tcPr>
          <w:p w:rsidR="008A43F6" w:rsidRPr="00200483" w:rsidRDefault="008A43F6" w:rsidP="008A43F6">
            <w:pPr>
              <w:rPr>
                <w:sz w:val="20"/>
              </w:rPr>
            </w:pPr>
          </w:p>
        </w:tc>
        <w:tc>
          <w:tcPr>
            <w:tcW w:w="1418"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2"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8 767 920</w:t>
            </w:r>
          </w:p>
        </w:tc>
        <w:tc>
          <w:tcPr>
            <w:tcW w:w="1560"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417" w:type="dxa"/>
            <w:tcBorders>
              <w:top w:val="single" w:sz="6" w:space="0" w:color="auto"/>
              <w:bottom w:val="single" w:sz="6" w:space="0" w:color="auto"/>
              <w:right w:val="double" w:sz="4" w:space="0" w:color="auto"/>
            </w:tcBorders>
            <w:shd w:val="clear" w:color="auto" w:fill="auto"/>
          </w:tcPr>
          <w:p w:rsidR="008A43F6" w:rsidRDefault="008A43F6" w:rsidP="008A43F6">
            <w:pPr>
              <w:jc w:val="center"/>
              <w:rPr>
                <w:b/>
              </w:rPr>
            </w:pPr>
          </w:p>
        </w:tc>
        <w:tc>
          <w:tcPr>
            <w:tcW w:w="1559" w:type="dxa"/>
            <w:tcBorders>
              <w:top w:val="single" w:sz="6" w:space="0" w:color="auto"/>
              <w:left w:val="double" w:sz="4" w:space="0" w:color="auto"/>
              <w:bottom w:val="single" w:sz="6" w:space="0" w:color="auto"/>
            </w:tcBorders>
            <w:shd w:val="clear" w:color="auto" w:fill="auto"/>
          </w:tcPr>
          <w:p w:rsidR="008A43F6" w:rsidRDefault="008A43F6" w:rsidP="008A43F6">
            <w:pPr>
              <w:jc w:val="center"/>
              <w:rPr>
                <w:b/>
              </w:rPr>
            </w:pPr>
          </w:p>
        </w:tc>
      </w:tr>
      <w:tr w:rsidR="008A43F6" w:rsidRPr="0015359C" w:rsidTr="00BE265F">
        <w:tc>
          <w:tcPr>
            <w:tcW w:w="209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CETEG SARL</w:t>
            </w:r>
          </w:p>
        </w:tc>
        <w:tc>
          <w:tcPr>
            <w:tcW w:w="1417"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8 920 800</w:t>
            </w:r>
          </w:p>
        </w:tc>
        <w:tc>
          <w:tcPr>
            <w:tcW w:w="1701" w:type="dxa"/>
            <w:tcBorders>
              <w:top w:val="single" w:sz="6" w:space="0" w:color="auto"/>
              <w:bottom w:val="single" w:sz="6" w:space="0" w:color="auto"/>
            </w:tcBorders>
            <w:shd w:val="clear" w:color="auto" w:fill="auto"/>
          </w:tcPr>
          <w:p w:rsidR="008A43F6" w:rsidRPr="00200483" w:rsidRDefault="008A43F6" w:rsidP="008A43F6">
            <w:pPr>
              <w:rPr>
                <w:sz w:val="20"/>
              </w:rPr>
            </w:pPr>
          </w:p>
        </w:tc>
        <w:tc>
          <w:tcPr>
            <w:tcW w:w="1418"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2"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8 920 800</w:t>
            </w:r>
          </w:p>
        </w:tc>
        <w:tc>
          <w:tcPr>
            <w:tcW w:w="1560"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417" w:type="dxa"/>
            <w:tcBorders>
              <w:top w:val="single" w:sz="6" w:space="0" w:color="auto"/>
              <w:bottom w:val="single" w:sz="6" w:space="0" w:color="auto"/>
              <w:right w:val="double" w:sz="4" w:space="0" w:color="auto"/>
            </w:tcBorders>
            <w:shd w:val="clear" w:color="auto" w:fill="auto"/>
          </w:tcPr>
          <w:p w:rsidR="008A43F6" w:rsidRDefault="008A43F6" w:rsidP="008A43F6">
            <w:pPr>
              <w:jc w:val="center"/>
              <w:rPr>
                <w:b/>
              </w:rPr>
            </w:pPr>
          </w:p>
        </w:tc>
        <w:tc>
          <w:tcPr>
            <w:tcW w:w="1559" w:type="dxa"/>
            <w:tcBorders>
              <w:top w:val="single" w:sz="6" w:space="0" w:color="auto"/>
              <w:left w:val="double" w:sz="4" w:space="0" w:color="auto"/>
              <w:bottom w:val="single" w:sz="6" w:space="0" w:color="auto"/>
            </w:tcBorders>
            <w:shd w:val="clear" w:color="auto" w:fill="auto"/>
          </w:tcPr>
          <w:p w:rsidR="008A43F6" w:rsidRDefault="008A43F6" w:rsidP="008A43F6">
            <w:pPr>
              <w:jc w:val="center"/>
              <w:rPr>
                <w:b/>
              </w:rPr>
            </w:pPr>
          </w:p>
        </w:tc>
      </w:tr>
      <w:tr w:rsidR="008A43F6" w:rsidRPr="0015359C" w:rsidTr="00BE265F">
        <w:tc>
          <w:tcPr>
            <w:tcW w:w="209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NEW PROPRETE</w:t>
            </w:r>
          </w:p>
        </w:tc>
        <w:tc>
          <w:tcPr>
            <w:tcW w:w="1417"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9 062 400</w:t>
            </w:r>
          </w:p>
        </w:tc>
        <w:tc>
          <w:tcPr>
            <w:tcW w:w="1701" w:type="dxa"/>
            <w:tcBorders>
              <w:top w:val="single" w:sz="6" w:space="0" w:color="auto"/>
              <w:bottom w:val="single" w:sz="6" w:space="0" w:color="auto"/>
            </w:tcBorders>
            <w:shd w:val="clear" w:color="auto" w:fill="auto"/>
          </w:tcPr>
          <w:p w:rsidR="008A43F6" w:rsidRPr="00200483" w:rsidRDefault="008A43F6" w:rsidP="008A43F6">
            <w:pPr>
              <w:rPr>
                <w:sz w:val="20"/>
              </w:rPr>
            </w:pPr>
          </w:p>
        </w:tc>
        <w:tc>
          <w:tcPr>
            <w:tcW w:w="1418"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2"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9 062 400</w:t>
            </w:r>
          </w:p>
        </w:tc>
        <w:tc>
          <w:tcPr>
            <w:tcW w:w="1560"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417" w:type="dxa"/>
            <w:tcBorders>
              <w:top w:val="single" w:sz="6" w:space="0" w:color="auto"/>
              <w:bottom w:val="single" w:sz="6" w:space="0" w:color="auto"/>
              <w:right w:val="double" w:sz="4" w:space="0" w:color="auto"/>
            </w:tcBorders>
            <w:shd w:val="clear" w:color="auto" w:fill="auto"/>
          </w:tcPr>
          <w:p w:rsidR="008A43F6" w:rsidRDefault="008A43F6" w:rsidP="008A43F6">
            <w:pPr>
              <w:jc w:val="center"/>
              <w:rPr>
                <w:b/>
              </w:rPr>
            </w:pPr>
          </w:p>
        </w:tc>
        <w:tc>
          <w:tcPr>
            <w:tcW w:w="1559" w:type="dxa"/>
            <w:tcBorders>
              <w:top w:val="single" w:sz="6" w:space="0" w:color="auto"/>
              <w:left w:val="double" w:sz="4" w:space="0" w:color="auto"/>
              <w:bottom w:val="single" w:sz="6" w:space="0" w:color="auto"/>
            </w:tcBorders>
            <w:shd w:val="clear" w:color="auto" w:fill="auto"/>
          </w:tcPr>
          <w:p w:rsidR="008A43F6" w:rsidRDefault="008A43F6" w:rsidP="008A43F6">
            <w:pPr>
              <w:jc w:val="center"/>
              <w:rPr>
                <w:b/>
              </w:rPr>
            </w:pPr>
          </w:p>
        </w:tc>
      </w:tr>
      <w:tr w:rsidR="008A43F6" w:rsidRPr="0015359C" w:rsidTr="00BE265F">
        <w:tc>
          <w:tcPr>
            <w:tcW w:w="209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S2M SARL</w:t>
            </w:r>
          </w:p>
        </w:tc>
        <w:tc>
          <w:tcPr>
            <w:tcW w:w="1417"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10 682 570</w:t>
            </w:r>
          </w:p>
        </w:tc>
        <w:tc>
          <w:tcPr>
            <w:tcW w:w="1701" w:type="dxa"/>
            <w:tcBorders>
              <w:top w:val="single" w:sz="6" w:space="0" w:color="auto"/>
              <w:bottom w:val="single" w:sz="6" w:space="0" w:color="auto"/>
            </w:tcBorders>
            <w:shd w:val="clear" w:color="auto" w:fill="auto"/>
          </w:tcPr>
          <w:p w:rsidR="008A43F6" w:rsidRPr="00200483" w:rsidRDefault="008A43F6" w:rsidP="008A43F6">
            <w:pPr>
              <w:rPr>
                <w:sz w:val="20"/>
              </w:rPr>
            </w:pPr>
          </w:p>
        </w:tc>
        <w:tc>
          <w:tcPr>
            <w:tcW w:w="1418"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2"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10 682 570</w:t>
            </w:r>
          </w:p>
        </w:tc>
        <w:tc>
          <w:tcPr>
            <w:tcW w:w="1560"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417" w:type="dxa"/>
            <w:tcBorders>
              <w:top w:val="single" w:sz="6" w:space="0" w:color="auto"/>
              <w:bottom w:val="single" w:sz="6" w:space="0" w:color="auto"/>
              <w:right w:val="double" w:sz="4" w:space="0" w:color="auto"/>
            </w:tcBorders>
            <w:shd w:val="clear" w:color="auto" w:fill="auto"/>
          </w:tcPr>
          <w:p w:rsidR="008A43F6" w:rsidRDefault="008A43F6" w:rsidP="008A43F6">
            <w:pPr>
              <w:jc w:val="center"/>
              <w:rPr>
                <w:b/>
              </w:rPr>
            </w:pPr>
          </w:p>
        </w:tc>
        <w:tc>
          <w:tcPr>
            <w:tcW w:w="1559" w:type="dxa"/>
            <w:tcBorders>
              <w:top w:val="single" w:sz="6" w:space="0" w:color="auto"/>
              <w:left w:val="double" w:sz="4" w:space="0" w:color="auto"/>
              <w:bottom w:val="single" w:sz="6" w:space="0" w:color="auto"/>
            </w:tcBorders>
            <w:shd w:val="clear" w:color="auto" w:fill="auto"/>
          </w:tcPr>
          <w:p w:rsidR="008A43F6" w:rsidRDefault="008A43F6" w:rsidP="008A43F6">
            <w:pPr>
              <w:jc w:val="center"/>
              <w:rPr>
                <w:b/>
              </w:rPr>
            </w:pPr>
          </w:p>
        </w:tc>
      </w:tr>
      <w:tr w:rsidR="008A43F6" w:rsidRPr="0015359C" w:rsidTr="007620E5">
        <w:trPr>
          <w:trHeight w:val="793"/>
        </w:trPr>
        <w:tc>
          <w:tcPr>
            <w:tcW w:w="209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BOLOROU SERVICES</w:t>
            </w:r>
          </w:p>
        </w:tc>
        <w:tc>
          <w:tcPr>
            <w:tcW w:w="1417"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13 522 800</w:t>
            </w:r>
          </w:p>
        </w:tc>
        <w:tc>
          <w:tcPr>
            <w:tcW w:w="1701" w:type="dxa"/>
            <w:tcBorders>
              <w:top w:val="single" w:sz="6" w:space="0" w:color="auto"/>
              <w:bottom w:val="single" w:sz="6" w:space="0" w:color="auto"/>
            </w:tcBorders>
            <w:shd w:val="clear" w:color="auto" w:fill="auto"/>
          </w:tcPr>
          <w:p w:rsidR="008A43F6" w:rsidRPr="00200483" w:rsidRDefault="008A43F6" w:rsidP="008A43F6">
            <w:pPr>
              <w:rPr>
                <w:sz w:val="20"/>
              </w:rPr>
            </w:pPr>
          </w:p>
        </w:tc>
        <w:tc>
          <w:tcPr>
            <w:tcW w:w="1418"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2"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13 522 800</w:t>
            </w:r>
          </w:p>
        </w:tc>
        <w:tc>
          <w:tcPr>
            <w:tcW w:w="1560"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417" w:type="dxa"/>
            <w:tcBorders>
              <w:top w:val="single" w:sz="6" w:space="0" w:color="auto"/>
              <w:bottom w:val="single" w:sz="6" w:space="0" w:color="auto"/>
              <w:right w:val="double" w:sz="4" w:space="0" w:color="auto"/>
            </w:tcBorders>
            <w:shd w:val="clear" w:color="auto" w:fill="auto"/>
          </w:tcPr>
          <w:p w:rsidR="008A43F6" w:rsidRDefault="008A43F6" w:rsidP="008A43F6">
            <w:pPr>
              <w:jc w:val="center"/>
              <w:rPr>
                <w:b/>
              </w:rPr>
            </w:pPr>
          </w:p>
        </w:tc>
        <w:tc>
          <w:tcPr>
            <w:tcW w:w="1559" w:type="dxa"/>
            <w:tcBorders>
              <w:top w:val="single" w:sz="6" w:space="0" w:color="auto"/>
              <w:left w:val="double" w:sz="4" w:space="0" w:color="auto"/>
              <w:bottom w:val="single" w:sz="6" w:space="0" w:color="auto"/>
            </w:tcBorders>
            <w:shd w:val="clear" w:color="auto" w:fill="auto"/>
          </w:tcPr>
          <w:p w:rsidR="008A43F6" w:rsidRDefault="008A43F6" w:rsidP="008A43F6">
            <w:pPr>
              <w:jc w:val="center"/>
              <w:rPr>
                <w:b/>
              </w:rPr>
            </w:pPr>
          </w:p>
        </w:tc>
      </w:tr>
    </w:tbl>
    <w:p w:rsidR="00C07E31" w:rsidRDefault="00777750" w:rsidP="00C07E31">
      <w:pPr>
        <w:rPr>
          <w:b/>
        </w:rPr>
      </w:pPr>
      <w:r>
        <w:rPr>
          <w:b/>
        </w:rPr>
        <w:t>SO : Sans Objet.</w:t>
      </w:r>
    </w:p>
    <w:p w:rsidR="00777750" w:rsidRDefault="00777750" w:rsidP="00C07E31">
      <w:pPr>
        <w:rPr>
          <w:b/>
        </w:rPr>
      </w:pPr>
    </w:p>
    <w:p w:rsidR="008A43F6" w:rsidRDefault="008A43F6" w:rsidP="00C07E31">
      <w:pPr>
        <w:rPr>
          <w:b/>
        </w:rPr>
      </w:pPr>
    </w:p>
    <w:p w:rsidR="008A43F6" w:rsidRDefault="008A43F6" w:rsidP="00C07E31">
      <w:pPr>
        <w:rPr>
          <w:b/>
        </w:rPr>
      </w:pPr>
    </w:p>
    <w:p w:rsidR="008A43F6" w:rsidRDefault="008A43F6" w:rsidP="00C07E31">
      <w:pPr>
        <w:rPr>
          <w:b/>
        </w:rPr>
      </w:pPr>
    </w:p>
    <w:p w:rsidR="008A43F6" w:rsidRDefault="008A43F6" w:rsidP="00C07E31">
      <w:pPr>
        <w:rPr>
          <w:b/>
        </w:rPr>
      </w:pPr>
    </w:p>
    <w:p w:rsidR="007620E5" w:rsidRDefault="007620E5" w:rsidP="00C07E31">
      <w:pPr>
        <w:rPr>
          <w:b/>
        </w:rPr>
      </w:pPr>
    </w:p>
    <w:p w:rsidR="007620E5" w:rsidRDefault="007620E5" w:rsidP="00C07E31">
      <w:pPr>
        <w:rPr>
          <w:b/>
        </w:rPr>
      </w:pPr>
    </w:p>
    <w:p w:rsidR="007620E5" w:rsidRDefault="007620E5" w:rsidP="00C07E31">
      <w:pPr>
        <w:rPr>
          <w:b/>
        </w:rPr>
      </w:pPr>
    </w:p>
    <w:p w:rsidR="007620E5" w:rsidRDefault="007620E5" w:rsidP="00C07E31">
      <w:pPr>
        <w:rPr>
          <w:b/>
        </w:rPr>
      </w:pPr>
    </w:p>
    <w:p w:rsidR="007620E5" w:rsidRDefault="007620E5" w:rsidP="00C07E31">
      <w:pPr>
        <w:rPr>
          <w:b/>
        </w:rPr>
      </w:pPr>
    </w:p>
    <w:p w:rsidR="008A43F6" w:rsidRDefault="008A43F6" w:rsidP="00C07E31">
      <w:pPr>
        <w:rPr>
          <w:b/>
        </w:rPr>
      </w:pPr>
    </w:p>
    <w:p w:rsidR="008A43F6" w:rsidRDefault="008A43F6" w:rsidP="00C07E31">
      <w:pPr>
        <w:rPr>
          <w:b/>
        </w:rPr>
      </w:pPr>
    </w:p>
    <w:p w:rsidR="008A43F6" w:rsidRDefault="008A43F6" w:rsidP="00C07E31">
      <w:pPr>
        <w:rPr>
          <w:b/>
        </w:rPr>
      </w:pPr>
    </w:p>
    <w:p w:rsidR="008A43F6" w:rsidRDefault="008A43F6" w:rsidP="008A43F6">
      <w:pPr>
        <w:rPr>
          <w:b/>
        </w:rPr>
      </w:pPr>
      <w:r w:rsidRPr="0015359C">
        <w:rPr>
          <w:b/>
        </w:rPr>
        <w:t>Tableau 6 : Corrections et rabais inconditionnels</w:t>
      </w:r>
      <w:r>
        <w:rPr>
          <w:b/>
        </w:rPr>
        <w:t xml:space="preserve"> (lot 2)</w:t>
      </w:r>
    </w:p>
    <w:tbl>
      <w:tblPr>
        <w:tblW w:w="148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093"/>
        <w:gridCol w:w="1417"/>
        <w:gridCol w:w="1843"/>
        <w:gridCol w:w="1701"/>
        <w:gridCol w:w="1418"/>
        <w:gridCol w:w="1842"/>
        <w:gridCol w:w="1560"/>
        <w:gridCol w:w="1417"/>
        <w:gridCol w:w="1559"/>
      </w:tblGrid>
      <w:tr w:rsidR="008A43F6" w:rsidRPr="0015359C" w:rsidTr="008A43F6">
        <w:tc>
          <w:tcPr>
            <w:tcW w:w="2093" w:type="dxa"/>
            <w:vMerge w:val="restart"/>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ind w:left="284" w:hanging="284"/>
              <w:rPr>
                <w:b/>
              </w:rPr>
            </w:pPr>
            <w:r w:rsidRPr="0015359C">
              <w:rPr>
                <w:b/>
                <w:sz w:val="22"/>
                <w:szCs w:val="22"/>
              </w:rPr>
              <w:t>Soumissionnaire</w:t>
            </w:r>
          </w:p>
        </w:tc>
        <w:tc>
          <w:tcPr>
            <w:tcW w:w="3260" w:type="dxa"/>
            <w:gridSpan w:val="2"/>
            <w:tcBorders>
              <w:top w:val="double" w:sz="4" w:space="0" w:color="auto"/>
              <w:bottom w:val="double" w:sz="4" w:space="0" w:color="auto"/>
            </w:tcBorders>
            <w:shd w:val="clear" w:color="auto" w:fill="D9D9D9"/>
            <w:vAlign w:val="center"/>
          </w:tcPr>
          <w:p w:rsidR="008A43F6" w:rsidRPr="0015359C" w:rsidRDefault="008A43F6" w:rsidP="008A43F6">
            <w:pPr>
              <w:rPr>
                <w:b/>
              </w:rPr>
            </w:pPr>
            <w:r w:rsidRPr="0015359C">
              <w:rPr>
                <w:b/>
                <w:sz w:val="22"/>
                <w:szCs w:val="22"/>
              </w:rPr>
              <w:t>Prix de l’offre lu publiquement</w:t>
            </w:r>
          </w:p>
        </w:tc>
        <w:tc>
          <w:tcPr>
            <w:tcW w:w="3119" w:type="dxa"/>
            <w:gridSpan w:val="2"/>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Corrections</w:t>
            </w:r>
          </w:p>
        </w:tc>
        <w:tc>
          <w:tcPr>
            <w:tcW w:w="1842" w:type="dxa"/>
            <w:vMerge w:val="restart"/>
            <w:tcBorders>
              <w:top w:val="double" w:sz="4" w:space="0" w:color="auto"/>
              <w:bottom w:val="double" w:sz="4" w:space="0" w:color="auto"/>
            </w:tcBorders>
            <w:shd w:val="clear" w:color="auto" w:fill="D9D9D9"/>
          </w:tcPr>
          <w:p w:rsidR="008A43F6" w:rsidRPr="0015359C" w:rsidRDefault="008A43F6" w:rsidP="008A43F6">
            <w:pPr>
              <w:numPr>
                <w:ilvl w:val="0"/>
                <w:numId w:val="14"/>
              </w:numPr>
              <w:ind w:left="175" w:hanging="283"/>
              <w:jc w:val="center"/>
              <w:rPr>
                <w:b/>
              </w:rPr>
            </w:pPr>
            <w:r w:rsidRPr="0015359C">
              <w:rPr>
                <w:b/>
                <w:sz w:val="22"/>
                <w:szCs w:val="22"/>
              </w:rPr>
              <w:t>Prix de l’offre corrigé (f=c+d)</w:t>
            </w:r>
          </w:p>
        </w:tc>
        <w:tc>
          <w:tcPr>
            <w:tcW w:w="2977" w:type="dxa"/>
            <w:gridSpan w:val="2"/>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Rabais inconditionnels</w:t>
            </w:r>
          </w:p>
        </w:tc>
        <w:tc>
          <w:tcPr>
            <w:tcW w:w="1559" w:type="dxa"/>
            <w:vMerge w:val="restart"/>
            <w:tcBorders>
              <w:top w:val="double" w:sz="4" w:space="0" w:color="auto"/>
              <w:bottom w:val="double" w:sz="4" w:space="0" w:color="auto"/>
            </w:tcBorders>
            <w:shd w:val="clear" w:color="auto" w:fill="D9D9D9"/>
            <w:vAlign w:val="center"/>
          </w:tcPr>
          <w:p w:rsidR="008A43F6" w:rsidRPr="0015359C" w:rsidRDefault="008A43F6" w:rsidP="008A43F6">
            <w:pPr>
              <w:numPr>
                <w:ilvl w:val="0"/>
                <w:numId w:val="9"/>
              </w:numPr>
              <w:tabs>
                <w:tab w:val="left" w:pos="317"/>
              </w:tabs>
              <w:ind w:left="176" w:hanging="142"/>
              <w:jc w:val="center"/>
              <w:rPr>
                <w:b/>
              </w:rPr>
            </w:pPr>
            <w:r w:rsidRPr="0015359C">
              <w:rPr>
                <w:b/>
                <w:sz w:val="22"/>
                <w:szCs w:val="22"/>
              </w:rPr>
              <w:t>Prix de l’offre corrigé avec rabais</w:t>
            </w:r>
          </w:p>
          <w:p w:rsidR="008A43F6" w:rsidRPr="0015359C" w:rsidRDefault="008A43F6" w:rsidP="008A43F6">
            <w:pPr>
              <w:tabs>
                <w:tab w:val="left" w:pos="317"/>
              </w:tabs>
              <w:ind w:left="176"/>
              <w:rPr>
                <w:b/>
              </w:rPr>
            </w:pPr>
            <w:r w:rsidRPr="0015359C">
              <w:rPr>
                <w:b/>
                <w:sz w:val="22"/>
                <w:szCs w:val="22"/>
              </w:rPr>
              <w:t>i=(f-h)</w:t>
            </w:r>
          </w:p>
        </w:tc>
      </w:tr>
      <w:tr w:rsidR="008A43F6" w:rsidRPr="0015359C" w:rsidTr="008A43F6">
        <w:tc>
          <w:tcPr>
            <w:tcW w:w="2093" w:type="dxa"/>
            <w:vMerge/>
            <w:tcBorders>
              <w:top w:val="double" w:sz="4" w:space="0" w:color="auto"/>
              <w:bottom w:val="double" w:sz="4" w:space="0" w:color="auto"/>
            </w:tcBorders>
            <w:shd w:val="clear" w:color="auto" w:fill="auto"/>
          </w:tcPr>
          <w:p w:rsidR="008A43F6" w:rsidRPr="0015359C" w:rsidRDefault="008A43F6" w:rsidP="008A43F6">
            <w:pPr>
              <w:rPr>
                <w:b/>
              </w:rPr>
            </w:pPr>
          </w:p>
        </w:tc>
        <w:tc>
          <w:tcPr>
            <w:tcW w:w="1417"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175"/>
                <w:tab w:val="left" w:pos="317"/>
              </w:tabs>
              <w:ind w:left="0" w:firstLine="0"/>
              <w:rPr>
                <w:b/>
              </w:rPr>
            </w:pPr>
            <w:r w:rsidRPr="0015359C">
              <w:rPr>
                <w:b/>
                <w:sz w:val="22"/>
                <w:szCs w:val="22"/>
              </w:rPr>
              <w:t>Monnaie</w:t>
            </w:r>
          </w:p>
        </w:tc>
        <w:tc>
          <w:tcPr>
            <w:tcW w:w="1843"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175"/>
                <w:tab w:val="left" w:pos="317"/>
              </w:tabs>
              <w:ind w:left="33" w:hanging="33"/>
              <w:rPr>
                <w:b/>
              </w:rPr>
            </w:pPr>
            <w:r w:rsidRPr="0015359C">
              <w:rPr>
                <w:b/>
                <w:sz w:val="22"/>
                <w:szCs w:val="22"/>
              </w:rPr>
              <w:t>Montant</w:t>
            </w:r>
            <w:r>
              <w:rPr>
                <w:b/>
                <w:sz w:val="22"/>
                <w:szCs w:val="22"/>
              </w:rPr>
              <w:t xml:space="preserve"> TTC</w:t>
            </w:r>
          </w:p>
        </w:tc>
        <w:tc>
          <w:tcPr>
            <w:tcW w:w="1701"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175"/>
                <w:tab w:val="left" w:pos="317"/>
              </w:tabs>
              <w:ind w:left="33" w:hanging="33"/>
              <w:rPr>
                <w:b/>
              </w:rPr>
            </w:pPr>
            <w:r w:rsidRPr="0015359C">
              <w:rPr>
                <w:b/>
                <w:sz w:val="22"/>
                <w:szCs w:val="22"/>
              </w:rPr>
              <w:t>Erreurs de calcul</w:t>
            </w:r>
            <w:r w:rsidRPr="0015359C">
              <w:rPr>
                <w:rStyle w:val="Appelnotedebasdep"/>
                <w:b/>
                <w:sz w:val="22"/>
                <w:szCs w:val="22"/>
              </w:rPr>
              <w:footnoteReference w:id="2"/>
            </w:r>
          </w:p>
        </w:tc>
        <w:tc>
          <w:tcPr>
            <w:tcW w:w="1418"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317"/>
              </w:tabs>
              <w:ind w:left="176" w:hanging="176"/>
              <w:rPr>
                <w:b/>
              </w:rPr>
            </w:pPr>
            <w:r w:rsidRPr="0015359C">
              <w:rPr>
                <w:b/>
                <w:sz w:val="22"/>
                <w:szCs w:val="22"/>
              </w:rPr>
              <w:t>Sommes provisionnelles</w:t>
            </w:r>
          </w:p>
        </w:tc>
        <w:tc>
          <w:tcPr>
            <w:tcW w:w="1842" w:type="dxa"/>
            <w:vMerge/>
            <w:tcBorders>
              <w:top w:val="double" w:sz="4" w:space="0" w:color="auto"/>
              <w:bottom w:val="double" w:sz="4" w:space="0" w:color="auto"/>
            </w:tcBorders>
            <w:shd w:val="clear" w:color="auto" w:fill="auto"/>
          </w:tcPr>
          <w:p w:rsidR="008A43F6" w:rsidRPr="0015359C" w:rsidRDefault="008A43F6" w:rsidP="008A43F6">
            <w:pPr>
              <w:jc w:val="center"/>
              <w:rPr>
                <w:b/>
              </w:rPr>
            </w:pPr>
          </w:p>
        </w:tc>
        <w:tc>
          <w:tcPr>
            <w:tcW w:w="1560" w:type="dxa"/>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g) Pourcentage</w:t>
            </w:r>
          </w:p>
        </w:tc>
        <w:tc>
          <w:tcPr>
            <w:tcW w:w="1417" w:type="dxa"/>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h) Montant(s)</w:t>
            </w:r>
          </w:p>
        </w:tc>
        <w:tc>
          <w:tcPr>
            <w:tcW w:w="1559" w:type="dxa"/>
            <w:vMerge/>
            <w:tcBorders>
              <w:top w:val="double" w:sz="4" w:space="0" w:color="auto"/>
              <w:bottom w:val="double" w:sz="4" w:space="0" w:color="auto"/>
            </w:tcBorders>
            <w:shd w:val="clear" w:color="auto" w:fill="D9D9D9"/>
            <w:vAlign w:val="center"/>
          </w:tcPr>
          <w:p w:rsidR="008A43F6" w:rsidRPr="0015359C" w:rsidRDefault="008A43F6" w:rsidP="008A43F6">
            <w:pPr>
              <w:rPr>
                <w:b/>
              </w:rPr>
            </w:pPr>
          </w:p>
        </w:tc>
      </w:tr>
      <w:tr w:rsidR="008A43F6" w:rsidRPr="0015359C" w:rsidTr="008A43F6">
        <w:tc>
          <w:tcPr>
            <w:tcW w:w="209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NEW PROPRETE</w:t>
            </w:r>
          </w:p>
        </w:tc>
        <w:tc>
          <w:tcPr>
            <w:tcW w:w="1417" w:type="dxa"/>
            <w:tcBorders>
              <w:top w:val="single" w:sz="6" w:space="0" w:color="auto"/>
              <w:bottom w:val="single" w:sz="6" w:space="0" w:color="auto"/>
            </w:tcBorders>
            <w:shd w:val="clear" w:color="auto" w:fill="auto"/>
          </w:tcPr>
          <w:p w:rsidR="008A43F6" w:rsidRPr="00200483" w:rsidRDefault="008A43F6" w:rsidP="008A43F6">
            <w:pPr>
              <w:jc w:val="center"/>
              <w:rPr>
                <w:b/>
              </w:rPr>
            </w:pPr>
          </w:p>
          <w:p w:rsidR="008A43F6" w:rsidRPr="00200483" w:rsidRDefault="008A43F6" w:rsidP="008A43F6">
            <w:pPr>
              <w:jc w:val="center"/>
              <w:rPr>
                <w:b/>
              </w:rPr>
            </w:pPr>
            <w:r w:rsidRPr="00200483">
              <w:rPr>
                <w:b/>
              </w:rPr>
              <w:t>F CFA</w:t>
            </w:r>
          </w:p>
        </w:tc>
        <w:tc>
          <w:tcPr>
            <w:tcW w:w="184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7 278 240</w:t>
            </w:r>
          </w:p>
        </w:tc>
        <w:tc>
          <w:tcPr>
            <w:tcW w:w="1701" w:type="dxa"/>
            <w:tcBorders>
              <w:top w:val="single" w:sz="6" w:space="0" w:color="auto"/>
              <w:bottom w:val="single" w:sz="6" w:space="0" w:color="auto"/>
            </w:tcBorders>
            <w:shd w:val="clear" w:color="auto" w:fill="auto"/>
          </w:tcPr>
          <w:p w:rsidR="008A43F6" w:rsidRPr="00200483" w:rsidRDefault="008A43F6" w:rsidP="008A43F6">
            <w:pPr>
              <w:rPr>
                <w:sz w:val="20"/>
              </w:rPr>
            </w:pPr>
          </w:p>
          <w:p w:rsidR="008A43F6" w:rsidRPr="00200483" w:rsidRDefault="008A43F6" w:rsidP="008A43F6">
            <w:pPr>
              <w:jc w:val="center"/>
              <w:rPr>
                <w:sz w:val="20"/>
              </w:rPr>
            </w:pPr>
            <w:r w:rsidRPr="00200483">
              <w:rPr>
                <w:sz w:val="20"/>
              </w:rPr>
              <w:t>-</w:t>
            </w:r>
          </w:p>
        </w:tc>
        <w:tc>
          <w:tcPr>
            <w:tcW w:w="1418" w:type="dxa"/>
            <w:tcBorders>
              <w:top w:val="single" w:sz="6" w:space="0" w:color="auto"/>
              <w:bottom w:val="single" w:sz="6" w:space="0" w:color="auto"/>
            </w:tcBorders>
            <w:shd w:val="clear" w:color="auto" w:fill="auto"/>
          </w:tcPr>
          <w:p w:rsidR="008A43F6" w:rsidRPr="00200483" w:rsidRDefault="008A43F6" w:rsidP="008A43F6">
            <w:pPr>
              <w:jc w:val="center"/>
              <w:rPr>
                <w:b/>
              </w:rPr>
            </w:pPr>
          </w:p>
          <w:p w:rsidR="008A43F6" w:rsidRPr="00200483" w:rsidRDefault="008A43F6" w:rsidP="008A43F6">
            <w:pPr>
              <w:jc w:val="center"/>
              <w:rPr>
                <w:b/>
              </w:rPr>
            </w:pPr>
            <w:r w:rsidRPr="00200483">
              <w:rPr>
                <w:b/>
              </w:rPr>
              <w:t>SO</w:t>
            </w:r>
          </w:p>
        </w:tc>
        <w:tc>
          <w:tcPr>
            <w:tcW w:w="1842"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7 278 240</w:t>
            </w:r>
          </w:p>
        </w:tc>
        <w:tc>
          <w:tcPr>
            <w:tcW w:w="1560" w:type="dxa"/>
            <w:tcBorders>
              <w:top w:val="single" w:sz="6" w:space="0" w:color="auto"/>
              <w:bottom w:val="single" w:sz="6" w:space="0" w:color="auto"/>
            </w:tcBorders>
            <w:shd w:val="clear" w:color="auto" w:fill="auto"/>
          </w:tcPr>
          <w:p w:rsidR="008A43F6" w:rsidRPr="00200483" w:rsidRDefault="008A43F6" w:rsidP="008A43F6">
            <w:pPr>
              <w:jc w:val="center"/>
              <w:rPr>
                <w:b/>
              </w:rPr>
            </w:pPr>
          </w:p>
          <w:p w:rsidR="008A43F6" w:rsidRPr="00200483" w:rsidRDefault="008A43F6" w:rsidP="008A43F6">
            <w:pPr>
              <w:jc w:val="center"/>
              <w:rPr>
                <w:b/>
              </w:rPr>
            </w:pPr>
            <w:r w:rsidRPr="00200483">
              <w:rPr>
                <w:b/>
              </w:rPr>
              <w:t>SO</w:t>
            </w:r>
          </w:p>
        </w:tc>
        <w:tc>
          <w:tcPr>
            <w:tcW w:w="1417" w:type="dxa"/>
            <w:tcBorders>
              <w:top w:val="single" w:sz="6" w:space="0" w:color="auto"/>
              <w:bottom w:val="single" w:sz="6" w:space="0" w:color="auto"/>
              <w:right w:val="double" w:sz="4" w:space="0" w:color="auto"/>
            </w:tcBorders>
            <w:shd w:val="clear" w:color="auto" w:fill="auto"/>
          </w:tcPr>
          <w:p w:rsidR="008A43F6" w:rsidRDefault="008A43F6" w:rsidP="008A43F6">
            <w:pPr>
              <w:jc w:val="center"/>
              <w:rPr>
                <w:b/>
              </w:rPr>
            </w:pPr>
          </w:p>
          <w:p w:rsidR="008A43F6" w:rsidRDefault="008A43F6" w:rsidP="008A43F6">
            <w:pPr>
              <w:jc w:val="center"/>
              <w:rPr>
                <w:b/>
              </w:rPr>
            </w:pPr>
            <w:r>
              <w:rPr>
                <w:b/>
              </w:rPr>
              <w:t>SO</w:t>
            </w:r>
          </w:p>
        </w:tc>
        <w:tc>
          <w:tcPr>
            <w:tcW w:w="1559" w:type="dxa"/>
            <w:tcBorders>
              <w:top w:val="single" w:sz="6" w:space="0" w:color="auto"/>
              <w:left w:val="double" w:sz="4" w:space="0" w:color="auto"/>
              <w:bottom w:val="single" w:sz="6" w:space="0" w:color="auto"/>
            </w:tcBorders>
            <w:shd w:val="clear" w:color="auto" w:fill="auto"/>
          </w:tcPr>
          <w:p w:rsidR="008A43F6" w:rsidRDefault="008A43F6" w:rsidP="008A43F6">
            <w:pPr>
              <w:jc w:val="center"/>
              <w:rPr>
                <w:b/>
              </w:rPr>
            </w:pPr>
          </w:p>
          <w:p w:rsidR="008A43F6" w:rsidRDefault="008A43F6" w:rsidP="008A43F6">
            <w:pPr>
              <w:jc w:val="center"/>
              <w:rPr>
                <w:b/>
              </w:rPr>
            </w:pPr>
            <w:r>
              <w:rPr>
                <w:b/>
              </w:rPr>
              <w:t>SO</w:t>
            </w:r>
          </w:p>
        </w:tc>
      </w:tr>
      <w:tr w:rsidR="008A43F6" w:rsidRPr="0015359C" w:rsidTr="008A43F6">
        <w:tc>
          <w:tcPr>
            <w:tcW w:w="209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DJIRSO SERVICE</w:t>
            </w:r>
          </w:p>
        </w:tc>
        <w:tc>
          <w:tcPr>
            <w:tcW w:w="1417"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7 589 760</w:t>
            </w:r>
          </w:p>
        </w:tc>
        <w:tc>
          <w:tcPr>
            <w:tcW w:w="1701" w:type="dxa"/>
            <w:tcBorders>
              <w:top w:val="single" w:sz="6" w:space="0" w:color="auto"/>
              <w:bottom w:val="single" w:sz="6" w:space="0" w:color="auto"/>
            </w:tcBorders>
            <w:shd w:val="clear" w:color="auto" w:fill="auto"/>
          </w:tcPr>
          <w:p w:rsidR="008A43F6" w:rsidRPr="00200483" w:rsidRDefault="008A43F6" w:rsidP="008A43F6">
            <w:pPr>
              <w:rPr>
                <w:sz w:val="20"/>
              </w:rPr>
            </w:pPr>
          </w:p>
        </w:tc>
        <w:tc>
          <w:tcPr>
            <w:tcW w:w="1418"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2"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7 589 760</w:t>
            </w:r>
          </w:p>
        </w:tc>
        <w:tc>
          <w:tcPr>
            <w:tcW w:w="1560"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417" w:type="dxa"/>
            <w:tcBorders>
              <w:top w:val="single" w:sz="6" w:space="0" w:color="auto"/>
              <w:bottom w:val="single" w:sz="6" w:space="0" w:color="auto"/>
              <w:right w:val="double" w:sz="4" w:space="0" w:color="auto"/>
            </w:tcBorders>
            <w:shd w:val="clear" w:color="auto" w:fill="auto"/>
          </w:tcPr>
          <w:p w:rsidR="008A43F6" w:rsidRDefault="008A43F6" w:rsidP="008A43F6">
            <w:pPr>
              <w:jc w:val="center"/>
              <w:rPr>
                <w:b/>
              </w:rPr>
            </w:pPr>
          </w:p>
        </w:tc>
        <w:tc>
          <w:tcPr>
            <w:tcW w:w="1559" w:type="dxa"/>
            <w:tcBorders>
              <w:top w:val="single" w:sz="6" w:space="0" w:color="auto"/>
              <w:left w:val="double" w:sz="4" w:space="0" w:color="auto"/>
              <w:bottom w:val="single" w:sz="6" w:space="0" w:color="auto"/>
            </w:tcBorders>
            <w:shd w:val="clear" w:color="auto" w:fill="auto"/>
          </w:tcPr>
          <w:p w:rsidR="008A43F6" w:rsidRDefault="008A43F6" w:rsidP="008A43F6">
            <w:pPr>
              <w:jc w:val="center"/>
              <w:rPr>
                <w:b/>
              </w:rPr>
            </w:pPr>
          </w:p>
        </w:tc>
      </w:tr>
      <w:tr w:rsidR="008A43F6" w:rsidRPr="0015359C" w:rsidTr="008A43F6">
        <w:tc>
          <w:tcPr>
            <w:tcW w:w="209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IAS HOLDING SARL</w:t>
            </w:r>
          </w:p>
        </w:tc>
        <w:tc>
          <w:tcPr>
            <w:tcW w:w="1417"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8 498 832</w:t>
            </w:r>
          </w:p>
        </w:tc>
        <w:tc>
          <w:tcPr>
            <w:tcW w:w="1701" w:type="dxa"/>
            <w:tcBorders>
              <w:top w:val="single" w:sz="6" w:space="0" w:color="auto"/>
              <w:bottom w:val="single" w:sz="6" w:space="0" w:color="auto"/>
            </w:tcBorders>
            <w:shd w:val="clear" w:color="auto" w:fill="auto"/>
          </w:tcPr>
          <w:p w:rsidR="008A43F6" w:rsidRPr="00200483" w:rsidRDefault="008A43F6" w:rsidP="008A43F6">
            <w:pPr>
              <w:rPr>
                <w:sz w:val="20"/>
              </w:rPr>
            </w:pPr>
          </w:p>
        </w:tc>
        <w:tc>
          <w:tcPr>
            <w:tcW w:w="1418"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2"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8 498 832</w:t>
            </w:r>
          </w:p>
        </w:tc>
        <w:tc>
          <w:tcPr>
            <w:tcW w:w="1560"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417" w:type="dxa"/>
            <w:tcBorders>
              <w:top w:val="single" w:sz="6" w:space="0" w:color="auto"/>
              <w:bottom w:val="single" w:sz="6" w:space="0" w:color="auto"/>
              <w:right w:val="double" w:sz="4" w:space="0" w:color="auto"/>
            </w:tcBorders>
            <w:shd w:val="clear" w:color="auto" w:fill="auto"/>
          </w:tcPr>
          <w:p w:rsidR="008A43F6" w:rsidRDefault="008A43F6" w:rsidP="008A43F6">
            <w:pPr>
              <w:jc w:val="center"/>
              <w:rPr>
                <w:b/>
              </w:rPr>
            </w:pPr>
          </w:p>
        </w:tc>
        <w:tc>
          <w:tcPr>
            <w:tcW w:w="1559" w:type="dxa"/>
            <w:tcBorders>
              <w:top w:val="single" w:sz="6" w:space="0" w:color="auto"/>
              <w:left w:val="double" w:sz="4" w:space="0" w:color="auto"/>
              <w:bottom w:val="single" w:sz="6" w:space="0" w:color="auto"/>
            </w:tcBorders>
            <w:shd w:val="clear" w:color="auto" w:fill="auto"/>
          </w:tcPr>
          <w:p w:rsidR="008A43F6" w:rsidRDefault="008A43F6" w:rsidP="008A43F6">
            <w:pPr>
              <w:jc w:val="center"/>
              <w:rPr>
                <w:b/>
              </w:rPr>
            </w:pPr>
          </w:p>
        </w:tc>
      </w:tr>
      <w:tr w:rsidR="008A43F6" w:rsidRPr="0015359C" w:rsidTr="008A43F6">
        <w:tc>
          <w:tcPr>
            <w:tcW w:w="209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CETEG SARL</w:t>
            </w:r>
          </w:p>
        </w:tc>
        <w:tc>
          <w:tcPr>
            <w:tcW w:w="1417"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8 767 920</w:t>
            </w:r>
          </w:p>
        </w:tc>
        <w:tc>
          <w:tcPr>
            <w:tcW w:w="1701" w:type="dxa"/>
            <w:tcBorders>
              <w:top w:val="single" w:sz="6" w:space="0" w:color="auto"/>
              <w:bottom w:val="single" w:sz="6" w:space="0" w:color="auto"/>
            </w:tcBorders>
            <w:shd w:val="clear" w:color="auto" w:fill="auto"/>
          </w:tcPr>
          <w:p w:rsidR="008A43F6" w:rsidRPr="00200483" w:rsidRDefault="008A43F6" w:rsidP="008A43F6">
            <w:pPr>
              <w:rPr>
                <w:sz w:val="20"/>
              </w:rPr>
            </w:pPr>
          </w:p>
        </w:tc>
        <w:tc>
          <w:tcPr>
            <w:tcW w:w="1418"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2"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8 767 920</w:t>
            </w:r>
          </w:p>
        </w:tc>
        <w:tc>
          <w:tcPr>
            <w:tcW w:w="1560"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417" w:type="dxa"/>
            <w:tcBorders>
              <w:top w:val="single" w:sz="6" w:space="0" w:color="auto"/>
              <w:bottom w:val="single" w:sz="6" w:space="0" w:color="auto"/>
              <w:right w:val="double" w:sz="4" w:space="0" w:color="auto"/>
            </w:tcBorders>
            <w:shd w:val="clear" w:color="auto" w:fill="auto"/>
          </w:tcPr>
          <w:p w:rsidR="008A43F6" w:rsidRDefault="008A43F6" w:rsidP="008A43F6">
            <w:pPr>
              <w:jc w:val="center"/>
              <w:rPr>
                <w:b/>
              </w:rPr>
            </w:pPr>
          </w:p>
        </w:tc>
        <w:tc>
          <w:tcPr>
            <w:tcW w:w="1559" w:type="dxa"/>
            <w:tcBorders>
              <w:top w:val="single" w:sz="6" w:space="0" w:color="auto"/>
              <w:left w:val="double" w:sz="4" w:space="0" w:color="auto"/>
              <w:bottom w:val="single" w:sz="6" w:space="0" w:color="auto"/>
            </w:tcBorders>
            <w:shd w:val="clear" w:color="auto" w:fill="auto"/>
          </w:tcPr>
          <w:p w:rsidR="008A43F6" w:rsidRDefault="008A43F6" w:rsidP="008A43F6">
            <w:pPr>
              <w:jc w:val="center"/>
              <w:rPr>
                <w:b/>
              </w:rPr>
            </w:pPr>
          </w:p>
        </w:tc>
      </w:tr>
      <w:tr w:rsidR="008A43F6" w:rsidRPr="0015359C" w:rsidTr="008A43F6">
        <w:tc>
          <w:tcPr>
            <w:tcW w:w="209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BOLOROU SERVICES</w:t>
            </w:r>
          </w:p>
        </w:tc>
        <w:tc>
          <w:tcPr>
            <w:tcW w:w="1417"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8 920 800</w:t>
            </w:r>
          </w:p>
        </w:tc>
        <w:tc>
          <w:tcPr>
            <w:tcW w:w="1701" w:type="dxa"/>
            <w:tcBorders>
              <w:top w:val="single" w:sz="6" w:space="0" w:color="auto"/>
              <w:bottom w:val="single" w:sz="6" w:space="0" w:color="auto"/>
            </w:tcBorders>
            <w:shd w:val="clear" w:color="auto" w:fill="auto"/>
          </w:tcPr>
          <w:p w:rsidR="008A43F6" w:rsidRPr="00200483" w:rsidRDefault="008A43F6" w:rsidP="008A43F6">
            <w:pPr>
              <w:rPr>
                <w:sz w:val="20"/>
              </w:rPr>
            </w:pPr>
          </w:p>
        </w:tc>
        <w:tc>
          <w:tcPr>
            <w:tcW w:w="1418"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2"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8 920 800</w:t>
            </w:r>
          </w:p>
        </w:tc>
        <w:tc>
          <w:tcPr>
            <w:tcW w:w="1560"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417" w:type="dxa"/>
            <w:tcBorders>
              <w:top w:val="single" w:sz="6" w:space="0" w:color="auto"/>
              <w:bottom w:val="single" w:sz="6" w:space="0" w:color="auto"/>
              <w:right w:val="double" w:sz="4" w:space="0" w:color="auto"/>
            </w:tcBorders>
            <w:shd w:val="clear" w:color="auto" w:fill="auto"/>
          </w:tcPr>
          <w:p w:rsidR="008A43F6" w:rsidRDefault="008A43F6" w:rsidP="008A43F6">
            <w:pPr>
              <w:jc w:val="center"/>
              <w:rPr>
                <w:b/>
              </w:rPr>
            </w:pPr>
          </w:p>
        </w:tc>
        <w:tc>
          <w:tcPr>
            <w:tcW w:w="1559" w:type="dxa"/>
            <w:tcBorders>
              <w:top w:val="single" w:sz="6" w:space="0" w:color="auto"/>
              <w:left w:val="double" w:sz="4" w:space="0" w:color="auto"/>
              <w:bottom w:val="single" w:sz="6" w:space="0" w:color="auto"/>
            </w:tcBorders>
            <w:shd w:val="clear" w:color="auto" w:fill="auto"/>
          </w:tcPr>
          <w:p w:rsidR="008A43F6" w:rsidRDefault="008A43F6" w:rsidP="008A43F6">
            <w:pPr>
              <w:jc w:val="center"/>
              <w:rPr>
                <w:b/>
              </w:rPr>
            </w:pPr>
          </w:p>
        </w:tc>
      </w:tr>
      <w:tr w:rsidR="008A43F6" w:rsidRPr="0015359C" w:rsidTr="008A43F6">
        <w:tc>
          <w:tcPr>
            <w:tcW w:w="209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S2M SARL</w:t>
            </w:r>
          </w:p>
        </w:tc>
        <w:tc>
          <w:tcPr>
            <w:tcW w:w="1417"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9 062 400</w:t>
            </w:r>
          </w:p>
        </w:tc>
        <w:tc>
          <w:tcPr>
            <w:tcW w:w="1701" w:type="dxa"/>
            <w:tcBorders>
              <w:top w:val="single" w:sz="6" w:space="0" w:color="auto"/>
              <w:bottom w:val="single" w:sz="6" w:space="0" w:color="auto"/>
            </w:tcBorders>
            <w:shd w:val="clear" w:color="auto" w:fill="auto"/>
          </w:tcPr>
          <w:p w:rsidR="008A43F6" w:rsidRPr="00200483" w:rsidRDefault="008A43F6" w:rsidP="008A43F6">
            <w:pPr>
              <w:rPr>
                <w:sz w:val="20"/>
              </w:rPr>
            </w:pPr>
          </w:p>
        </w:tc>
        <w:tc>
          <w:tcPr>
            <w:tcW w:w="1418"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2"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9 062 400</w:t>
            </w:r>
          </w:p>
        </w:tc>
        <w:tc>
          <w:tcPr>
            <w:tcW w:w="1560"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417" w:type="dxa"/>
            <w:tcBorders>
              <w:top w:val="single" w:sz="6" w:space="0" w:color="auto"/>
              <w:bottom w:val="single" w:sz="6" w:space="0" w:color="auto"/>
              <w:right w:val="double" w:sz="4" w:space="0" w:color="auto"/>
            </w:tcBorders>
            <w:shd w:val="clear" w:color="auto" w:fill="auto"/>
          </w:tcPr>
          <w:p w:rsidR="008A43F6" w:rsidRDefault="008A43F6" w:rsidP="008A43F6">
            <w:pPr>
              <w:jc w:val="center"/>
              <w:rPr>
                <w:b/>
              </w:rPr>
            </w:pPr>
          </w:p>
        </w:tc>
        <w:tc>
          <w:tcPr>
            <w:tcW w:w="1559" w:type="dxa"/>
            <w:tcBorders>
              <w:top w:val="single" w:sz="6" w:space="0" w:color="auto"/>
              <w:left w:val="double" w:sz="4" w:space="0" w:color="auto"/>
              <w:bottom w:val="single" w:sz="6" w:space="0" w:color="auto"/>
            </w:tcBorders>
            <w:shd w:val="clear" w:color="auto" w:fill="auto"/>
          </w:tcPr>
          <w:p w:rsidR="008A43F6" w:rsidRDefault="008A43F6" w:rsidP="008A43F6">
            <w:pPr>
              <w:jc w:val="center"/>
              <w:rPr>
                <w:b/>
              </w:rPr>
            </w:pPr>
          </w:p>
        </w:tc>
      </w:tr>
      <w:tr w:rsidR="008A43F6" w:rsidRPr="0015359C" w:rsidTr="008A43F6">
        <w:tc>
          <w:tcPr>
            <w:tcW w:w="209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p>
        </w:tc>
        <w:tc>
          <w:tcPr>
            <w:tcW w:w="1417"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10 682 570</w:t>
            </w:r>
          </w:p>
        </w:tc>
        <w:tc>
          <w:tcPr>
            <w:tcW w:w="1701" w:type="dxa"/>
            <w:tcBorders>
              <w:top w:val="single" w:sz="6" w:space="0" w:color="auto"/>
              <w:bottom w:val="single" w:sz="6" w:space="0" w:color="auto"/>
            </w:tcBorders>
            <w:shd w:val="clear" w:color="auto" w:fill="auto"/>
          </w:tcPr>
          <w:p w:rsidR="008A43F6" w:rsidRPr="00200483" w:rsidRDefault="008A43F6" w:rsidP="008A43F6">
            <w:pPr>
              <w:rPr>
                <w:sz w:val="20"/>
              </w:rPr>
            </w:pPr>
          </w:p>
        </w:tc>
        <w:tc>
          <w:tcPr>
            <w:tcW w:w="1418"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2"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10 682 570</w:t>
            </w:r>
          </w:p>
        </w:tc>
        <w:tc>
          <w:tcPr>
            <w:tcW w:w="1560"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417" w:type="dxa"/>
            <w:tcBorders>
              <w:top w:val="single" w:sz="6" w:space="0" w:color="auto"/>
              <w:bottom w:val="single" w:sz="6" w:space="0" w:color="auto"/>
              <w:right w:val="double" w:sz="4" w:space="0" w:color="auto"/>
            </w:tcBorders>
            <w:shd w:val="clear" w:color="auto" w:fill="auto"/>
          </w:tcPr>
          <w:p w:rsidR="008A43F6" w:rsidRDefault="008A43F6" w:rsidP="008A43F6">
            <w:pPr>
              <w:jc w:val="center"/>
              <w:rPr>
                <w:b/>
              </w:rPr>
            </w:pPr>
          </w:p>
        </w:tc>
        <w:tc>
          <w:tcPr>
            <w:tcW w:w="1559" w:type="dxa"/>
            <w:tcBorders>
              <w:top w:val="single" w:sz="6" w:space="0" w:color="auto"/>
              <w:left w:val="double" w:sz="4" w:space="0" w:color="auto"/>
              <w:bottom w:val="single" w:sz="6" w:space="0" w:color="auto"/>
            </w:tcBorders>
            <w:shd w:val="clear" w:color="auto" w:fill="auto"/>
          </w:tcPr>
          <w:p w:rsidR="008A43F6" w:rsidRDefault="008A43F6" w:rsidP="008A43F6">
            <w:pPr>
              <w:jc w:val="center"/>
              <w:rPr>
                <w:b/>
              </w:rPr>
            </w:pPr>
          </w:p>
        </w:tc>
      </w:tr>
      <w:tr w:rsidR="008A43F6" w:rsidRPr="0015359C" w:rsidTr="008A43F6">
        <w:tc>
          <w:tcPr>
            <w:tcW w:w="209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p>
        </w:tc>
        <w:tc>
          <w:tcPr>
            <w:tcW w:w="1417"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13 522 800</w:t>
            </w:r>
          </w:p>
        </w:tc>
        <w:tc>
          <w:tcPr>
            <w:tcW w:w="1701" w:type="dxa"/>
            <w:tcBorders>
              <w:top w:val="single" w:sz="6" w:space="0" w:color="auto"/>
              <w:bottom w:val="single" w:sz="6" w:space="0" w:color="auto"/>
            </w:tcBorders>
            <w:shd w:val="clear" w:color="auto" w:fill="auto"/>
          </w:tcPr>
          <w:p w:rsidR="008A43F6" w:rsidRPr="00200483" w:rsidRDefault="008A43F6" w:rsidP="008A43F6">
            <w:pPr>
              <w:rPr>
                <w:sz w:val="20"/>
              </w:rPr>
            </w:pPr>
          </w:p>
        </w:tc>
        <w:tc>
          <w:tcPr>
            <w:tcW w:w="1418"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2"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13 522 800</w:t>
            </w:r>
          </w:p>
        </w:tc>
        <w:tc>
          <w:tcPr>
            <w:tcW w:w="1560"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417" w:type="dxa"/>
            <w:tcBorders>
              <w:top w:val="single" w:sz="6" w:space="0" w:color="auto"/>
              <w:bottom w:val="single" w:sz="6" w:space="0" w:color="auto"/>
              <w:right w:val="double" w:sz="4" w:space="0" w:color="auto"/>
            </w:tcBorders>
            <w:shd w:val="clear" w:color="auto" w:fill="auto"/>
          </w:tcPr>
          <w:p w:rsidR="008A43F6" w:rsidRDefault="008A43F6" w:rsidP="008A43F6">
            <w:pPr>
              <w:jc w:val="center"/>
              <w:rPr>
                <w:b/>
              </w:rPr>
            </w:pPr>
          </w:p>
        </w:tc>
        <w:tc>
          <w:tcPr>
            <w:tcW w:w="1559" w:type="dxa"/>
            <w:tcBorders>
              <w:top w:val="single" w:sz="6" w:space="0" w:color="auto"/>
              <w:left w:val="double" w:sz="4" w:space="0" w:color="auto"/>
              <w:bottom w:val="single" w:sz="6" w:space="0" w:color="auto"/>
            </w:tcBorders>
            <w:shd w:val="clear" w:color="auto" w:fill="auto"/>
          </w:tcPr>
          <w:p w:rsidR="008A43F6" w:rsidRDefault="008A43F6" w:rsidP="008A43F6">
            <w:pPr>
              <w:jc w:val="center"/>
              <w:rPr>
                <w:b/>
              </w:rPr>
            </w:pPr>
          </w:p>
        </w:tc>
      </w:tr>
    </w:tbl>
    <w:p w:rsidR="008A43F6" w:rsidRDefault="008A43F6" w:rsidP="008A43F6">
      <w:pPr>
        <w:rPr>
          <w:b/>
        </w:rPr>
      </w:pPr>
      <w:r>
        <w:rPr>
          <w:b/>
        </w:rPr>
        <w:t>SO : Sans Objet.</w:t>
      </w:r>
    </w:p>
    <w:p w:rsidR="008A43F6" w:rsidRDefault="008A43F6" w:rsidP="00C07E31">
      <w:pPr>
        <w:rPr>
          <w:b/>
        </w:rPr>
      </w:pPr>
    </w:p>
    <w:p w:rsidR="008A43F6" w:rsidRDefault="008A43F6" w:rsidP="00C07E31">
      <w:pPr>
        <w:rPr>
          <w:b/>
        </w:rPr>
      </w:pPr>
    </w:p>
    <w:p w:rsidR="008A43F6" w:rsidRDefault="008A43F6" w:rsidP="00C07E31">
      <w:pPr>
        <w:rPr>
          <w:b/>
        </w:rPr>
      </w:pPr>
    </w:p>
    <w:p w:rsidR="008A43F6" w:rsidRDefault="008A43F6" w:rsidP="00C07E31">
      <w:pPr>
        <w:rPr>
          <w:b/>
        </w:rPr>
      </w:pPr>
    </w:p>
    <w:p w:rsidR="007620E5" w:rsidRDefault="007620E5" w:rsidP="00C07E31">
      <w:pPr>
        <w:rPr>
          <w:b/>
        </w:rPr>
      </w:pPr>
    </w:p>
    <w:p w:rsidR="007620E5" w:rsidRDefault="007620E5" w:rsidP="00C07E31">
      <w:pPr>
        <w:rPr>
          <w:b/>
        </w:rPr>
      </w:pPr>
    </w:p>
    <w:p w:rsidR="008A43F6" w:rsidRDefault="008A43F6" w:rsidP="00C07E31">
      <w:pPr>
        <w:rPr>
          <w:b/>
        </w:rPr>
      </w:pPr>
    </w:p>
    <w:p w:rsidR="008A43F6" w:rsidRDefault="008A43F6" w:rsidP="00C07E31">
      <w:pPr>
        <w:rPr>
          <w:b/>
        </w:rPr>
      </w:pPr>
    </w:p>
    <w:p w:rsidR="008A43F6" w:rsidRDefault="008A43F6" w:rsidP="00C07E31">
      <w:pPr>
        <w:rPr>
          <w:b/>
        </w:rPr>
      </w:pPr>
    </w:p>
    <w:p w:rsidR="008A43F6" w:rsidRDefault="008A43F6" w:rsidP="00C07E31">
      <w:pPr>
        <w:rPr>
          <w:b/>
        </w:rPr>
      </w:pPr>
    </w:p>
    <w:p w:rsidR="008A43F6" w:rsidRDefault="008A43F6" w:rsidP="00C07E31">
      <w:pPr>
        <w:rPr>
          <w:b/>
        </w:rPr>
      </w:pPr>
    </w:p>
    <w:p w:rsidR="008A43F6" w:rsidRDefault="008A43F6" w:rsidP="008A43F6">
      <w:pPr>
        <w:rPr>
          <w:b/>
        </w:rPr>
      </w:pPr>
      <w:r w:rsidRPr="0015359C">
        <w:rPr>
          <w:b/>
        </w:rPr>
        <w:t>Tableau 6 : Corrections et rabais inconditionnels</w:t>
      </w:r>
      <w:r>
        <w:rPr>
          <w:b/>
        </w:rPr>
        <w:t xml:space="preserve"> (lot 3)</w:t>
      </w:r>
    </w:p>
    <w:tbl>
      <w:tblPr>
        <w:tblW w:w="148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093"/>
        <w:gridCol w:w="1417"/>
        <w:gridCol w:w="1843"/>
        <w:gridCol w:w="1701"/>
        <w:gridCol w:w="1418"/>
        <w:gridCol w:w="1842"/>
        <w:gridCol w:w="1560"/>
        <w:gridCol w:w="1417"/>
        <w:gridCol w:w="1559"/>
      </w:tblGrid>
      <w:tr w:rsidR="008A43F6" w:rsidRPr="0015359C" w:rsidTr="008A43F6">
        <w:tc>
          <w:tcPr>
            <w:tcW w:w="2093" w:type="dxa"/>
            <w:vMerge w:val="restart"/>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ind w:left="284" w:hanging="284"/>
              <w:rPr>
                <w:b/>
              </w:rPr>
            </w:pPr>
            <w:r w:rsidRPr="0015359C">
              <w:rPr>
                <w:b/>
                <w:sz w:val="22"/>
                <w:szCs w:val="22"/>
              </w:rPr>
              <w:t>Soumissionnaire</w:t>
            </w:r>
          </w:p>
        </w:tc>
        <w:tc>
          <w:tcPr>
            <w:tcW w:w="3260" w:type="dxa"/>
            <w:gridSpan w:val="2"/>
            <w:tcBorders>
              <w:top w:val="double" w:sz="4" w:space="0" w:color="auto"/>
              <w:bottom w:val="double" w:sz="4" w:space="0" w:color="auto"/>
            </w:tcBorders>
            <w:shd w:val="clear" w:color="auto" w:fill="D9D9D9"/>
            <w:vAlign w:val="center"/>
          </w:tcPr>
          <w:p w:rsidR="008A43F6" w:rsidRPr="0015359C" w:rsidRDefault="008A43F6" w:rsidP="008A43F6">
            <w:pPr>
              <w:rPr>
                <w:b/>
              </w:rPr>
            </w:pPr>
            <w:r w:rsidRPr="0015359C">
              <w:rPr>
                <w:b/>
                <w:sz w:val="22"/>
                <w:szCs w:val="22"/>
              </w:rPr>
              <w:t>Prix de l’offre lu publiquement</w:t>
            </w:r>
          </w:p>
        </w:tc>
        <w:tc>
          <w:tcPr>
            <w:tcW w:w="3119" w:type="dxa"/>
            <w:gridSpan w:val="2"/>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Corrections</w:t>
            </w:r>
          </w:p>
        </w:tc>
        <w:tc>
          <w:tcPr>
            <w:tcW w:w="1842" w:type="dxa"/>
            <w:vMerge w:val="restart"/>
            <w:tcBorders>
              <w:top w:val="double" w:sz="4" w:space="0" w:color="auto"/>
              <w:bottom w:val="double" w:sz="4" w:space="0" w:color="auto"/>
            </w:tcBorders>
            <w:shd w:val="clear" w:color="auto" w:fill="D9D9D9"/>
          </w:tcPr>
          <w:p w:rsidR="008A43F6" w:rsidRPr="0015359C" w:rsidRDefault="008A43F6" w:rsidP="008A43F6">
            <w:pPr>
              <w:numPr>
                <w:ilvl w:val="0"/>
                <w:numId w:val="14"/>
              </w:numPr>
              <w:ind w:left="175" w:hanging="283"/>
              <w:jc w:val="center"/>
              <w:rPr>
                <w:b/>
              </w:rPr>
            </w:pPr>
            <w:r w:rsidRPr="0015359C">
              <w:rPr>
                <w:b/>
                <w:sz w:val="22"/>
                <w:szCs w:val="22"/>
              </w:rPr>
              <w:t>Prix de l’offre corrigé (f=c+d)</w:t>
            </w:r>
          </w:p>
        </w:tc>
        <w:tc>
          <w:tcPr>
            <w:tcW w:w="2977" w:type="dxa"/>
            <w:gridSpan w:val="2"/>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Rabais inconditionnels</w:t>
            </w:r>
          </w:p>
        </w:tc>
        <w:tc>
          <w:tcPr>
            <w:tcW w:w="1559" w:type="dxa"/>
            <w:vMerge w:val="restart"/>
            <w:tcBorders>
              <w:top w:val="double" w:sz="4" w:space="0" w:color="auto"/>
              <w:bottom w:val="double" w:sz="4" w:space="0" w:color="auto"/>
            </w:tcBorders>
            <w:shd w:val="clear" w:color="auto" w:fill="D9D9D9"/>
            <w:vAlign w:val="center"/>
          </w:tcPr>
          <w:p w:rsidR="008A43F6" w:rsidRPr="0015359C" w:rsidRDefault="008A43F6" w:rsidP="008A43F6">
            <w:pPr>
              <w:numPr>
                <w:ilvl w:val="0"/>
                <w:numId w:val="9"/>
              </w:numPr>
              <w:tabs>
                <w:tab w:val="left" w:pos="317"/>
              </w:tabs>
              <w:ind w:left="176" w:hanging="142"/>
              <w:jc w:val="center"/>
              <w:rPr>
                <w:b/>
              </w:rPr>
            </w:pPr>
            <w:r w:rsidRPr="0015359C">
              <w:rPr>
                <w:b/>
                <w:sz w:val="22"/>
                <w:szCs w:val="22"/>
              </w:rPr>
              <w:t>Prix de l’offre corrigé avec rabais</w:t>
            </w:r>
          </w:p>
          <w:p w:rsidR="008A43F6" w:rsidRPr="0015359C" w:rsidRDefault="008A43F6" w:rsidP="008A43F6">
            <w:pPr>
              <w:tabs>
                <w:tab w:val="left" w:pos="317"/>
              </w:tabs>
              <w:ind w:left="176"/>
              <w:rPr>
                <w:b/>
              </w:rPr>
            </w:pPr>
            <w:r w:rsidRPr="0015359C">
              <w:rPr>
                <w:b/>
                <w:sz w:val="22"/>
                <w:szCs w:val="22"/>
              </w:rPr>
              <w:t>i=(f-h)</w:t>
            </w:r>
          </w:p>
        </w:tc>
      </w:tr>
      <w:tr w:rsidR="008A43F6" w:rsidRPr="0015359C" w:rsidTr="008A43F6">
        <w:tc>
          <w:tcPr>
            <w:tcW w:w="2093" w:type="dxa"/>
            <w:vMerge/>
            <w:tcBorders>
              <w:top w:val="double" w:sz="4" w:space="0" w:color="auto"/>
              <w:bottom w:val="double" w:sz="4" w:space="0" w:color="auto"/>
            </w:tcBorders>
            <w:shd w:val="clear" w:color="auto" w:fill="auto"/>
          </w:tcPr>
          <w:p w:rsidR="008A43F6" w:rsidRPr="0015359C" w:rsidRDefault="008A43F6" w:rsidP="008A43F6">
            <w:pPr>
              <w:rPr>
                <w:b/>
              </w:rPr>
            </w:pPr>
          </w:p>
        </w:tc>
        <w:tc>
          <w:tcPr>
            <w:tcW w:w="1417"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175"/>
                <w:tab w:val="left" w:pos="317"/>
              </w:tabs>
              <w:ind w:left="0" w:firstLine="0"/>
              <w:rPr>
                <w:b/>
              </w:rPr>
            </w:pPr>
            <w:r w:rsidRPr="0015359C">
              <w:rPr>
                <w:b/>
                <w:sz w:val="22"/>
                <w:szCs w:val="22"/>
              </w:rPr>
              <w:t>Monnaie</w:t>
            </w:r>
          </w:p>
        </w:tc>
        <w:tc>
          <w:tcPr>
            <w:tcW w:w="1843"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175"/>
                <w:tab w:val="left" w:pos="317"/>
              </w:tabs>
              <w:ind w:left="33" w:hanging="33"/>
              <w:rPr>
                <w:b/>
              </w:rPr>
            </w:pPr>
            <w:r w:rsidRPr="0015359C">
              <w:rPr>
                <w:b/>
                <w:sz w:val="22"/>
                <w:szCs w:val="22"/>
              </w:rPr>
              <w:t>Montant</w:t>
            </w:r>
            <w:r>
              <w:rPr>
                <w:b/>
                <w:sz w:val="22"/>
                <w:szCs w:val="22"/>
              </w:rPr>
              <w:t xml:space="preserve"> TTC</w:t>
            </w:r>
          </w:p>
        </w:tc>
        <w:tc>
          <w:tcPr>
            <w:tcW w:w="1701"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175"/>
                <w:tab w:val="left" w:pos="317"/>
              </w:tabs>
              <w:ind w:left="33" w:hanging="33"/>
              <w:rPr>
                <w:b/>
              </w:rPr>
            </w:pPr>
            <w:r w:rsidRPr="0015359C">
              <w:rPr>
                <w:b/>
                <w:sz w:val="22"/>
                <w:szCs w:val="22"/>
              </w:rPr>
              <w:t>Erreurs de calcul</w:t>
            </w:r>
            <w:r w:rsidRPr="0015359C">
              <w:rPr>
                <w:rStyle w:val="Appelnotedebasdep"/>
                <w:b/>
                <w:sz w:val="22"/>
                <w:szCs w:val="22"/>
              </w:rPr>
              <w:footnoteReference w:id="3"/>
            </w:r>
          </w:p>
        </w:tc>
        <w:tc>
          <w:tcPr>
            <w:tcW w:w="1418"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317"/>
              </w:tabs>
              <w:ind w:left="176" w:hanging="176"/>
              <w:rPr>
                <w:b/>
              </w:rPr>
            </w:pPr>
            <w:r w:rsidRPr="0015359C">
              <w:rPr>
                <w:b/>
                <w:sz w:val="22"/>
                <w:szCs w:val="22"/>
              </w:rPr>
              <w:t>Sommes provisionnelles</w:t>
            </w:r>
          </w:p>
        </w:tc>
        <w:tc>
          <w:tcPr>
            <w:tcW w:w="1842" w:type="dxa"/>
            <w:vMerge/>
            <w:tcBorders>
              <w:top w:val="double" w:sz="4" w:space="0" w:color="auto"/>
              <w:bottom w:val="double" w:sz="4" w:space="0" w:color="auto"/>
            </w:tcBorders>
            <w:shd w:val="clear" w:color="auto" w:fill="auto"/>
          </w:tcPr>
          <w:p w:rsidR="008A43F6" w:rsidRPr="0015359C" w:rsidRDefault="008A43F6" w:rsidP="008A43F6">
            <w:pPr>
              <w:jc w:val="center"/>
              <w:rPr>
                <w:b/>
              </w:rPr>
            </w:pPr>
          </w:p>
        </w:tc>
        <w:tc>
          <w:tcPr>
            <w:tcW w:w="1560" w:type="dxa"/>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g) Pourcentage</w:t>
            </w:r>
          </w:p>
        </w:tc>
        <w:tc>
          <w:tcPr>
            <w:tcW w:w="1417" w:type="dxa"/>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h) Montant(s)</w:t>
            </w:r>
          </w:p>
        </w:tc>
        <w:tc>
          <w:tcPr>
            <w:tcW w:w="1559" w:type="dxa"/>
            <w:vMerge/>
            <w:tcBorders>
              <w:top w:val="double" w:sz="4" w:space="0" w:color="auto"/>
              <w:bottom w:val="double" w:sz="4" w:space="0" w:color="auto"/>
            </w:tcBorders>
            <w:shd w:val="clear" w:color="auto" w:fill="D9D9D9"/>
            <w:vAlign w:val="center"/>
          </w:tcPr>
          <w:p w:rsidR="008A43F6" w:rsidRPr="0015359C" w:rsidRDefault="008A43F6" w:rsidP="008A43F6">
            <w:pPr>
              <w:rPr>
                <w:b/>
              </w:rPr>
            </w:pPr>
          </w:p>
        </w:tc>
      </w:tr>
      <w:tr w:rsidR="008A43F6" w:rsidRPr="0015359C" w:rsidTr="008A43F6">
        <w:tc>
          <w:tcPr>
            <w:tcW w:w="209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MARIAM BAH</w:t>
            </w:r>
          </w:p>
        </w:tc>
        <w:tc>
          <w:tcPr>
            <w:tcW w:w="1417" w:type="dxa"/>
            <w:tcBorders>
              <w:top w:val="single" w:sz="6" w:space="0" w:color="auto"/>
              <w:bottom w:val="single" w:sz="6" w:space="0" w:color="auto"/>
            </w:tcBorders>
            <w:shd w:val="clear" w:color="auto" w:fill="auto"/>
          </w:tcPr>
          <w:p w:rsidR="008A43F6" w:rsidRPr="00200483" w:rsidRDefault="008A43F6" w:rsidP="008A43F6">
            <w:pPr>
              <w:jc w:val="center"/>
              <w:rPr>
                <w:b/>
              </w:rPr>
            </w:pPr>
          </w:p>
          <w:p w:rsidR="008A43F6" w:rsidRPr="00200483" w:rsidRDefault="008A43F6" w:rsidP="008A43F6">
            <w:pPr>
              <w:jc w:val="center"/>
              <w:rPr>
                <w:b/>
              </w:rPr>
            </w:pPr>
            <w:r w:rsidRPr="00200483">
              <w:rPr>
                <w:b/>
              </w:rPr>
              <w:t>F CFA</w:t>
            </w:r>
          </w:p>
        </w:tc>
        <w:tc>
          <w:tcPr>
            <w:tcW w:w="184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7 278 240</w:t>
            </w:r>
          </w:p>
        </w:tc>
        <w:tc>
          <w:tcPr>
            <w:tcW w:w="1701" w:type="dxa"/>
            <w:tcBorders>
              <w:top w:val="single" w:sz="6" w:space="0" w:color="auto"/>
              <w:bottom w:val="single" w:sz="6" w:space="0" w:color="auto"/>
            </w:tcBorders>
            <w:shd w:val="clear" w:color="auto" w:fill="auto"/>
          </w:tcPr>
          <w:p w:rsidR="008A43F6" w:rsidRPr="00200483" w:rsidRDefault="008A43F6" w:rsidP="008A43F6">
            <w:pPr>
              <w:rPr>
                <w:sz w:val="20"/>
              </w:rPr>
            </w:pPr>
          </w:p>
          <w:p w:rsidR="008A43F6" w:rsidRPr="00200483" w:rsidRDefault="008A43F6" w:rsidP="008A43F6">
            <w:pPr>
              <w:jc w:val="center"/>
              <w:rPr>
                <w:sz w:val="20"/>
              </w:rPr>
            </w:pPr>
            <w:r w:rsidRPr="00200483">
              <w:rPr>
                <w:sz w:val="20"/>
              </w:rPr>
              <w:t>-</w:t>
            </w:r>
          </w:p>
        </w:tc>
        <w:tc>
          <w:tcPr>
            <w:tcW w:w="1418" w:type="dxa"/>
            <w:tcBorders>
              <w:top w:val="single" w:sz="6" w:space="0" w:color="auto"/>
              <w:bottom w:val="single" w:sz="6" w:space="0" w:color="auto"/>
            </w:tcBorders>
            <w:shd w:val="clear" w:color="auto" w:fill="auto"/>
          </w:tcPr>
          <w:p w:rsidR="008A43F6" w:rsidRPr="00200483" w:rsidRDefault="008A43F6" w:rsidP="008A43F6">
            <w:pPr>
              <w:jc w:val="center"/>
              <w:rPr>
                <w:b/>
              </w:rPr>
            </w:pPr>
          </w:p>
          <w:p w:rsidR="008A43F6" w:rsidRPr="00200483" w:rsidRDefault="008A43F6" w:rsidP="008A43F6">
            <w:pPr>
              <w:jc w:val="center"/>
              <w:rPr>
                <w:b/>
              </w:rPr>
            </w:pPr>
            <w:r w:rsidRPr="00200483">
              <w:rPr>
                <w:b/>
              </w:rPr>
              <w:t>SO</w:t>
            </w:r>
          </w:p>
        </w:tc>
        <w:tc>
          <w:tcPr>
            <w:tcW w:w="1842"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7 278 240</w:t>
            </w:r>
          </w:p>
        </w:tc>
        <w:tc>
          <w:tcPr>
            <w:tcW w:w="1560" w:type="dxa"/>
            <w:tcBorders>
              <w:top w:val="single" w:sz="6" w:space="0" w:color="auto"/>
              <w:bottom w:val="single" w:sz="6" w:space="0" w:color="auto"/>
            </w:tcBorders>
            <w:shd w:val="clear" w:color="auto" w:fill="auto"/>
          </w:tcPr>
          <w:p w:rsidR="008A43F6" w:rsidRPr="00200483" w:rsidRDefault="008A43F6" w:rsidP="008A43F6">
            <w:pPr>
              <w:jc w:val="center"/>
              <w:rPr>
                <w:b/>
              </w:rPr>
            </w:pPr>
          </w:p>
          <w:p w:rsidR="008A43F6" w:rsidRPr="00200483" w:rsidRDefault="008A43F6" w:rsidP="008A43F6">
            <w:pPr>
              <w:jc w:val="center"/>
              <w:rPr>
                <w:b/>
              </w:rPr>
            </w:pPr>
            <w:r w:rsidRPr="00200483">
              <w:rPr>
                <w:b/>
              </w:rPr>
              <w:t>SO</w:t>
            </w:r>
          </w:p>
        </w:tc>
        <w:tc>
          <w:tcPr>
            <w:tcW w:w="1417" w:type="dxa"/>
            <w:tcBorders>
              <w:top w:val="single" w:sz="6" w:space="0" w:color="auto"/>
              <w:bottom w:val="single" w:sz="6" w:space="0" w:color="auto"/>
              <w:right w:val="double" w:sz="4" w:space="0" w:color="auto"/>
            </w:tcBorders>
            <w:shd w:val="clear" w:color="auto" w:fill="auto"/>
          </w:tcPr>
          <w:p w:rsidR="008A43F6" w:rsidRDefault="008A43F6" w:rsidP="008A43F6">
            <w:pPr>
              <w:jc w:val="center"/>
              <w:rPr>
                <w:b/>
              </w:rPr>
            </w:pPr>
          </w:p>
          <w:p w:rsidR="008A43F6" w:rsidRDefault="008A43F6" w:rsidP="008A43F6">
            <w:pPr>
              <w:jc w:val="center"/>
              <w:rPr>
                <w:b/>
              </w:rPr>
            </w:pPr>
            <w:r>
              <w:rPr>
                <w:b/>
              </w:rPr>
              <w:t>SO</w:t>
            </w:r>
          </w:p>
        </w:tc>
        <w:tc>
          <w:tcPr>
            <w:tcW w:w="1559" w:type="dxa"/>
            <w:tcBorders>
              <w:top w:val="single" w:sz="6" w:space="0" w:color="auto"/>
              <w:left w:val="double" w:sz="4" w:space="0" w:color="auto"/>
              <w:bottom w:val="single" w:sz="6" w:space="0" w:color="auto"/>
            </w:tcBorders>
            <w:shd w:val="clear" w:color="auto" w:fill="auto"/>
          </w:tcPr>
          <w:p w:rsidR="008A43F6" w:rsidRDefault="008A43F6" w:rsidP="008A43F6">
            <w:pPr>
              <w:jc w:val="center"/>
              <w:rPr>
                <w:b/>
              </w:rPr>
            </w:pPr>
          </w:p>
          <w:p w:rsidR="008A43F6" w:rsidRDefault="008A43F6" w:rsidP="008A43F6">
            <w:pPr>
              <w:jc w:val="center"/>
              <w:rPr>
                <w:b/>
              </w:rPr>
            </w:pPr>
            <w:r>
              <w:rPr>
                <w:b/>
              </w:rPr>
              <w:t>SO</w:t>
            </w:r>
          </w:p>
        </w:tc>
      </w:tr>
      <w:tr w:rsidR="008A43F6" w:rsidRPr="0015359C" w:rsidTr="008A43F6">
        <w:tc>
          <w:tcPr>
            <w:tcW w:w="209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GAMA SERVICE</w:t>
            </w:r>
          </w:p>
        </w:tc>
        <w:tc>
          <w:tcPr>
            <w:tcW w:w="1417"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7 589 760</w:t>
            </w:r>
          </w:p>
        </w:tc>
        <w:tc>
          <w:tcPr>
            <w:tcW w:w="1701" w:type="dxa"/>
            <w:tcBorders>
              <w:top w:val="single" w:sz="6" w:space="0" w:color="auto"/>
              <w:bottom w:val="single" w:sz="6" w:space="0" w:color="auto"/>
            </w:tcBorders>
            <w:shd w:val="clear" w:color="auto" w:fill="auto"/>
          </w:tcPr>
          <w:p w:rsidR="008A43F6" w:rsidRPr="00200483" w:rsidRDefault="008A43F6" w:rsidP="008A43F6">
            <w:pPr>
              <w:rPr>
                <w:sz w:val="20"/>
              </w:rPr>
            </w:pPr>
          </w:p>
        </w:tc>
        <w:tc>
          <w:tcPr>
            <w:tcW w:w="1418"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2"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7 589 760</w:t>
            </w:r>
          </w:p>
        </w:tc>
        <w:tc>
          <w:tcPr>
            <w:tcW w:w="1560"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417" w:type="dxa"/>
            <w:tcBorders>
              <w:top w:val="single" w:sz="6" w:space="0" w:color="auto"/>
              <w:bottom w:val="single" w:sz="6" w:space="0" w:color="auto"/>
              <w:right w:val="double" w:sz="4" w:space="0" w:color="auto"/>
            </w:tcBorders>
            <w:shd w:val="clear" w:color="auto" w:fill="auto"/>
          </w:tcPr>
          <w:p w:rsidR="008A43F6" w:rsidRDefault="008A43F6" w:rsidP="008A43F6">
            <w:pPr>
              <w:jc w:val="center"/>
              <w:rPr>
                <w:b/>
              </w:rPr>
            </w:pPr>
          </w:p>
        </w:tc>
        <w:tc>
          <w:tcPr>
            <w:tcW w:w="1559" w:type="dxa"/>
            <w:tcBorders>
              <w:top w:val="single" w:sz="6" w:space="0" w:color="auto"/>
              <w:left w:val="double" w:sz="4" w:space="0" w:color="auto"/>
              <w:bottom w:val="single" w:sz="6" w:space="0" w:color="auto"/>
            </w:tcBorders>
            <w:shd w:val="clear" w:color="auto" w:fill="auto"/>
          </w:tcPr>
          <w:p w:rsidR="008A43F6" w:rsidRDefault="008A43F6" w:rsidP="008A43F6">
            <w:pPr>
              <w:jc w:val="center"/>
              <w:rPr>
                <w:b/>
              </w:rPr>
            </w:pPr>
          </w:p>
        </w:tc>
      </w:tr>
      <w:tr w:rsidR="008A43F6" w:rsidRPr="0015359C" w:rsidTr="008A43F6">
        <w:tc>
          <w:tcPr>
            <w:tcW w:w="209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CETEG SARL</w:t>
            </w:r>
          </w:p>
        </w:tc>
        <w:tc>
          <w:tcPr>
            <w:tcW w:w="1417"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8 498 832</w:t>
            </w:r>
          </w:p>
        </w:tc>
        <w:tc>
          <w:tcPr>
            <w:tcW w:w="1701" w:type="dxa"/>
            <w:tcBorders>
              <w:top w:val="single" w:sz="6" w:space="0" w:color="auto"/>
              <w:bottom w:val="single" w:sz="6" w:space="0" w:color="auto"/>
            </w:tcBorders>
            <w:shd w:val="clear" w:color="auto" w:fill="auto"/>
          </w:tcPr>
          <w:p w:rsidR="008A43F6" w:rsidRPr="00200483" w:rsidRDefault="008A43F6" w:rsidP="008A43F6">
            <w:pPr>
              <w:rPr>
                <w:sz w:val="20"/>
              </w:rPr>
            </w:pPr>
          </w:p>
        </w:tc>
        <w:tc>
          <w:tcPr>
            <w:tcW w:w="1418"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2"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8 498 832</w:t>
            </w:r>
          </w:p>
        </w:tc>
        <w:tc>
          <w:tcPr>
            <w:tcW w:w="1560"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417" w:type="dxa"/>
            <w:tcBorders>
              <w:top w:val="single" w:sz="6" w:space="0" w:color="auto"/>
              <w:bottom w:val="single" w:sz="6" w:space="0" w:color="auto"/>
              <w:right w:val="double" w:sz="4" w:space="0" w:color="auto"/>
            </w:tcBorders>
            <w:shd w:val="clear" w:color="auto" w:fill="auto"/>
          </w:tcPr>
          <w:p w:rsidR="008A43F6" w:rsidRDefault="008A43F6" w:rsidP="008A43F6">
            <w:pPr>
              <w:jc w:val="center"/>
              <w:rPr>
                <w:b/>
              </w:rPr>
            </w:pPr>
          </w:p>
        </w:tc>
        <w:tc>
          <w:tcPr>
            <w:tcW w:w="1559" w:type="dxa"/>
            <w:tcBorders>
              <w:top w:val="single" w:sz="6" w:space="0" w:color="auto"/>
              <w:left w:val="double" w:sz="4" w:space="0" w:color="auto"/>
              <w:bottom w:val="single" w:sz="6" w:space="0" w:color="auto"/>
            </w:tcBorders>
            <w:shd w:val="clear" w:color="auto" w:fill="auto"/>
          </w:tcPr>
          <w:p w:rsidR="008A43F6" w:rsidRDefault="008A43F6" w:rsidP="008A43F6">
            <w:pPr>
              <w:jc w:val="center"/>
              <w:rPr>
                <w:b/>
              </w:rPr>
            </w:pPr>
          </w:p>
        </w:tc>
      </w:tr>
      <w:tr w:rsidR="008A43F6" w:rsidRPr="0015359C" w:rsidTr="008A43F6">
        <w:tc>
          <w:tcPr>
            <w:tcW w:w="209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DJIRSO SERVICE</w:t>
            </w:r>
          </w:p>
        </w:tc>
        <w:tc>
          <w:tcPr>
            <w:tcW w:w="1417"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8 767 920</w:t>
            </w:r>
          </w:p>
        </w:tc>
        <w:tc>
          <w:tcPr>
            <w:tcW w:w="1701" w:type="dxa"/>
            <w:tcBorders>
              <w:top w:val="single" w:sz="6" w:space="0" w:color="auto"/>
              <w:bottom w:val="single" w:sz="6" w:space="0" w:color="auto"/>
            </w:tcBorders>
            <w:shd w:val="clear" w:color="auto" w:fill="auto"/>
          </w:tcPr>
          <w:p w:rsidR="008A43F6" w:rsidRPr="00200483" w:rsidRDefault="008A43F6" w:rsidP="008A43F6">
            <w:pPr>
              <w:rPr>
                <w:sz w:val="20"/>
              </w:rPr>
            </w:pPr>
          </w:p>
        </w:tc>
        <w:tc>
          <w:tcPr>
            <w:tcW w:w="1418"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2"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8 767 920</w:t>
            </w:r>
          </w:p>
        </w:tc>
        <w:tc>
          <w:tcPr>
            <w:tcW w:w="1560"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417" w:type="dxa"/>
            <w:tcBorders>
              <w:top w:val="single" w:sz="6" w:space="0" w:color="auto"/>
              <w:bottom w:val="single" w:sz="6" w:space="0" w:color="auto"/>
              <w:right w:val="double" w:sz="4" w:space="0" w:color="auto"/>
            </w:tcBorders>
            <w:shd w:val="clear" w:color="auto" w:fill="auto"/>
          </w:tcPr>
          <w:p w:rsidR="008A43F6" w:rsidRDefault="008A43F6" w:rsidP="008A43F6">
            <w:pPr>
              <w:jc w:val="center"/>
              <w:rPr>
                <w:b/>
              </w:rPr>
            </w:pPr>
          </w:p>
        </w:tc>
        <w:tc>
          <w:tcPr>
            <w:tcW w:w="1559" w:type="dxa"/>
            <w:tcBorders>
              <w:top w:val="single" w:sz="6" w:space="0" w:color="auto"/>
              <w:left w:val="double" w:sz="4" w:space="0" w:color="auto"/>
              <w:bottom w:val="single" w:sz="6" w:space="0" w:color="auto"/>
            </w:tcBorders>
            <w:shd w:val="clear" w:color="auto" w:fill="auto"/>
          </w:tcPr>
          <w:p w:rsidR="008A43F6" w:rsidRDefault="008A43F6" w:rsidP="008A43F6">
            <w:pPr>
              <w:jc w:val="center"/>
              <w:rPr>
                <w:b/>
              </w:rPr>
            </w:pPr>
          </w:p>
        </w:tc>
      </w:tr>
      <w:tr w:rsidR="008A43F6" w:rsidRPr="0015359C" w:rsidTr="008A43F6">
        <w:tc>
          <w:tcPr>
            <w:tcW w:w="209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S2M SARL</w:t>
            </w:r>
          </w:p>
        </w:tc>
        <w:tc>
          <w:tcPr>
            <w:tcW w:w="1417"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8 920 800</w:t>
            </w:r>
          </w:p>
        </w:tc>
        <w:tc>
          <w:tcPr>
            <w:tcW w:w="1701" w:type="dxa"/>
            <w:tcBorders>
              <w:top w:val="single" w:sz="6" w:space="0" w:color="auto"/>
              <w:bottom w:val="single" w:sz="6" w:space="0" w:color="auto"/>
            </w:tcBorders>
            <w:shd w:val="clear" w:color="auto" w:fill="auto"/>
          </w:tcPr>
          <w:p w:rsidR="008A43F6" w:rsidRPr="00200483" w:rsidRDefault="008A43F6" w:rsidP="008A43F6">
            <w:pPr>
              <w:rPr>
                <w:sz w:val="20"/>
              </w:rPr>
            </w:pPr>
          </w:p>
        </w:tc>
        <w:tc>
          <w:tcPr>
            <w:tcW w:w="1418"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2"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8 920 800</w:t>
            </w:r>
          </w:p>
        </w:tc>
        <w:tc>
          <w:tcPr>
            <w:tcW w:w="1560"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417" w:type="dxa"/>
            <w:tcBorders>
              <w:top w:val="single" w:sz="6" w:space="0" w:color="auto"/>
              <w:bottom w:val="single" w:sz="6" w:space="0" w:color="auto"/>
              <w:right w:val="double" w:sz="4" w:space="0" w:color="auto"/>
            </w:tcBorders>
            <w:shd w:val="clear" w:color="auto" w:fill="auto"/>
          </w:tcPr>
          <w:p w:rsidR="008A43F6" w:rsidRDefault="008A43F6" w:rsidP="008A43F6">
            <w:pPr>
              <w:jc w:val="center"/>
              <w:rPr>
                <w:b/>
              </w:rPr>
            </w:pPr>
          </w:p>
        </w:tc>
        <w:tc>
          <w:tcPr>
            <w:tcW w:w="1559" w:type="dxa"/>
            <w:tcBorders>
              <w:top w:val="single" w:sz="6" w:space="0" w:color="auto"/>
              <w:left w:val="double" w:sz="4" w:space="0" w:color="auto"/>
              <w:bottom w:val="single" w:sz="6" w:space="0" w:color="auto"/>
            </w:tcBorders>
            <w:shd w:val="clear" w:color="auto" w:fill="auto"/>
          </w:tcPr>
          <w:p w:rsidR="008A43F6" w:rsidRDefault="008A43F6" w:rsidP="008A43F6">
            <w:pPr>
              <w:jc w:val="center"/>
              <w:rPr>
                <w:b/>
              </w:rPr>
            </w:pPr>
          </w:p>
        </w:tc>
      </w:tr>
      <w:tr w:rsidR="008A43F6" w:rsidRPr="0015359C" w:rsidTr="008A43F6">
        <w:tc>
          <w:tcPr>
            <w:tcW w:w="209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IAS HOLDING SARL</w:t>
            </w:r>
          </w:p>
        </w:tc>
        <w:tc>
          <w:tcPr>
            <w:tcW w:w="1417"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3"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9 062 400</w:t>
            </w:r>
          </w:p>
        </w:tc>
        <w:tc>
          <w:tcPr>
            <w:tcW w:w="1701" w:type="dxa"/>
            <w:tcBorders>
              <w:top w:val="single" w:sz="6" w:space="0" w:color="auto"/>
              <w:bottom w:val="single" w:sz="6" w:space="0" w:color="auto"/>
            </w:tcBorders>
            <w:shd w:val="clear" w:color="auto" w:fill="auto"/>
          </w:tcPr>
          <w:p w:rsidR="008A43F6" w:rsidRPr="00200483" w:rsidRDefault="008A43F6" w:rsidP="008A43F6">
            <w:pPr>
              <w:rPr>
                <w:sz w:val="20"/>
              </w:rPr>
            </w:pPr>
          </w:p>
        </w:tc>
        <w:tc>
          <w:tcPr>
            <w:tcW w:w="1418"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842" w:type="dxa"/>
            <w:tcBorders>
              <w:top w:val="single" w:sz="6" w:space="0" w:color="auto"/>
              <w:bottom w:val="single" w:sz="6" w:space="0" w:color="auto"/>
            </w:tcBorders>
            <w:shd w:val="clear" w:color="auto" w:fill="auto"/>
          </w:tcPr>
          <w:p w:rsidR="008A43F6" w:rsidRPr="00200483" w:rsidRDefault="008A43F6" w:rsidP="008A43F6">
            <w:pPr>
              <w:pStyle w:val="Retraitcorpsdetexte"/>
              <w:ind w:firstLine="0"/>
              <w:rPr>
                <w:sz w:val="24"/>
              </w:rPr>
            </w:pPr>
            <w:r w:rsidRPr="00200483">
              <w:rPr>
                <w:sz w:val="24"/>
              </w:rPr>
              <w:t>9 062 400</w:t>
            </w:r>
          </w:p>
        </w:tc>
        <w:tc>
          <w:tcPr>
            <w:tcW w:w="1560" w:type="dxa"/>
            <w:tcBorders>
              <w:top w:val="single" w:sz="6" w:space="0" w:color="auto"/>
              <w:bottom w:val="single" w:sz="6" w:space="0" w:color="auto"/>
            </w:tcBorders>
            <w:shd w:val="clear" w:color="auto" w:fill="auto"/>
          </w:tcPr>
          <w:p w:rsidR="008A43F6" w:rsidRPr="00200483" w:rsidRDefault="008A43F6" w:rsidP="008A43F6">
            <w:pPr>
              <w:jc w:val="center"/>
              <w:rPr>
                <w:b/>
              </w:rPr>
            </w:pPr>
          </w:p>
        </w:tc>
        <w:tc>
          <w:tcPr>
            <w:tcW w:w="1417" w:type="dxa"/>
            <w:tcBorders>
              <w:top w:val="single" w:sz="6" w:space="0" w:color="auto"/>
              <w:bottom w:val="single" w:sz="6" w:space="0" w:color="auto"/>
              <w:right w:val="double" w:sz="4" w:space="0" w:color="auto"/>
            </w:tcBorders>
            <w:shd w:val="clear" w:color="auto" w:fill="auto"/>
          </w:tcPr>
          <w:p w:rsidR="008A43F6" w:rsidRDefault="008A43F6" w:rsidP="008A43F6">
            <w:pPr>
              <w:jc w:val="center"/>
              <w:rPr>
                <w:b/>
              </w:rPr>
            </w:pPr>
          </w:p>
        </w:tc>
        <w:tc>
          <w:tcPr>
            <w:tcW w:w="1559" w:type="dxa"/>
            <w:tcBorders>
              <w:top w:val="single" w:sz="6" w:space="0" w:color="auto"/>
              <w:left w:val="double" w:sz="4" w:space="0" w:color="auto"/>
              <w:bottom w:val="single" w:sz="6" w:space="0" w:color="auto"/>
            </w:tcBorders>
            <w:shd w:val="clear" w:color="auto" w:fill="auto"/>
          </w:tcPr>
          <w:p w:rsidR="008A43F6" w:rsidRDefault="008A43F6" w:rsidP="008A43F6">
            <w:pPr>
              <w:jc w:val="center"/>
              <w:rPr>
                <w:b/>
              </w:rPr>
            </w:pPr>
          </w:p>
        </w:tc>
      </w:tr>
    </w:tbl>
    <w:p w:rsidR="008A43F6" w:rsidRDefault="008A43F6" w:rsidP="008A43F6">
      <w:pPr>
        <w:rPr>
          <w:b/>
        </w:rPr>
      </w:pPr>
      <w:r>
        <w:rPr>
          <w:b/>
        </w:rPr>
        <w:t>SO : Sans Objet.</w:t>
      </w:r>
    </w:p>
    <w:p w:rsidR="008A43F6" w:rsidRDefault="008A43F6" w:rsidP="00C07E31">
      <w:pPr>
        <w:rPr>
          <w:b/>
        </w:rPr>
      </w:pPr>
    </w:p>
    <w:p w:rsidR="00D24D04" w:rsidRDefault="00D24D04" w:rsidP="00C07E31">
      <w:pPr>
        <w:rPr>
          <w:b/>
        </w:rPr>
      </w:pPr>
    </w:p>
    <w:p w:rsidR="00D24D04" w:rsidRDefault="00D24D04" w:rsidP="00C07E31">
      <w:pPr>
        <w:rPr>
          <w:b/>
        </w:rPr>
      </w:pPr>
    </w:p>
    <w:p w:rsidR="008A43F6" w:rsidRDefault="008A43F6" w:rsidP="008A43F6">
      <w:pPr>
        <w:rPr>
          <w:b/>
        </w:rPr>
      </w:pPr>
      <w:r w:rsidRPr="0015359C">
        <w:rPr>
          <w:b/>
        </w:rPr>
        <w:t>Tableau 6 : Corrections et rabais inconditionnels</w:t>
      </w:r>
      <w:r>
        <w:rPr>
          <w:b/>
        </w:rPr>
        <w:t xml:space="preserve"> (lot 4)</w:t>
      </w:r>
    </w:p>
    <w:tbl>
      <w:tblPr>
        <w:tblW w:w="148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093"/>
        <w:gridCol w:w="1417"/>
        <w:gridCol w:w="1843"/>
        <w:gridCol w:w="1701"/>
        <w:gridCol w:w="1418"/>
        <w:gridCol w:w="1842"/>
        <w:gridCol w:w="1560"/>
        <w:gridCol w:w="1417"/>
        <w:gridCol w:w="1559"/>
      </w:tblGrid>
      <w:tr w:rsidR="008A43F6" w:rsidRPr="0015359C" w:rsidTr="008A43F6">
        <w:tc>
          <w:tcPr>
            <w:tcW w:w="2093" w:type="dxa"/>
            <w:vMerge w:val="restart"/>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ind w:left="284" w:hanging="284"/>
              <w:rPr>
                <w:b/>
              </w:rPr>
            </w:pPr>
            <w:r w:rsidRPr="0015359C">
              <w:rPr>
                <w:b/>
                <w:sz w:val="22"/>
                <w:szCs w:val="22"/>
              </w:rPr>
              <w:t>Soumissionnaire</w:t>
            </w:r>
          </w:p>
        </w:tc>
        <w:tc>
          <w:tcPr>
            <w:tcW w:w="3260" w:type="dxa"/>
            <w:gridSpan w:val="2"/>
            <w:tcBorders>
              <w:top w:val="double" w:sz="4" w:space="0" w:color="auto"/>
              <w:bottom w:val="double" w:sz="4" w:space="0" w:color="auto"/>
            </w:tcBorders>
            <w:shd w:val="clear" w:color="auto" w:fill="D9D9D9"/>
            <w:vAlign w:val="center"/>
          </w:tcPr>
          <w:p w:rsidR="008A43F6" w:rsidRPr="0015359C" w:rsidRDefault="008A43F6" w:rsidP="008A43F6">
            <w:pPr>
              <w:rPr>
                <w:b/>
              </w:rPr>
            </w:pPr>
            <w:r w:rsidRPr="0015359C">
              <w:rPr>
                <w:b/>
                <w:sz w:val="22"/>
                <w:szCs w:val="22"/>
              </w:rPr>
              <w:t>Prix de l’offre lu publiquement</w:t>
            </w:r>
          </w:p>
        </w:tc>
        <w:tc>
          <w:tcPr>
            <w:tcW w:w="3119" w:type="dxa"/>
            <w:gridSpan w:val="2"/>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Corrections</w:t>
            </w:r>
          </w:p>
        </w:tc>
        <w:tc>
          <w:tcPr>
            <w:tcW w:w="1842" w:type="dxa"/>
            <w:vMerge w:val="restart"/>
            <w:tcBorders>
              <w:top w:val="double" w:sz="4" w:space="0" w:color="auto"/>
              <w:bottom w:val="double" w:sz="4" w:space="0" w:color="auto"/>
            </w:tcBorders>
            <w:shd w:val="clear" w:color="auto" w:fill="D9D9D9"/>
          </w:tcPr>
          <w:p w:rsidR="008A43F6" w:rsidRPr="0015359C" w:rsidRDefault="008A43F6" w:rsidP="008A43F6">
            <w:pPr>
              <w:numPr>
                <w:ilvl w:val="0"/>
                <w:numId w:val="14"/>
              </w:numPr>
              <w:ind w:left="175" w:hanging="283"/>
              <w:jc w:val="center"/>
              <w:rPr>
                <w:b/>
              </w:rPr>
            </w:pPr>
            <w:r w:rsidRPr="0015359C">
              <w:rPr>
                <w:b/>
                <w:sz w:val="22"/>
                <w:szCs w:val="22"/>
              </w:rPr>
              <w:t>Prix de l’offre corrigé (f=c+d)</w:t>
            </w:r>
          </w:p>
        </w:tc>
        <w:tc>
          <w:tcPr>
            <w:tcW w:w="2977" w:type="dxa"/>
            <w:gridSpan w:val="2"/>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Rabais inconditionnels</w:t>
            </w:r>
          </w:p>
        </w:tc>
        <w:tc>
          <w:tcPr>
            <w:tcW w:w="1559" w:type="dxa"/>
            <w:vMerge w:val="restart"/>
            <w:tcBorders>
              <w:top w:val="double" w:sz="4" w:space="0" w:color="auto"/>
              <w:bottom w:val="double" w:sz="4" w:space="0" w:color="auto"/>
            </w:tcBorders>
            <w:shd w:val="clear" w:color="auto" w:fill="D9D9D9"/>
            <w:vAlign w:val="center"/>
          </w:tcPr>
          <w:p w:rsidR="008A43F6" w:rsidRPr="0015359C" w:rsidRDefault="008A43F6" w:rsidP="008A43F6">
            <w:pPr>
              <w:numPr>
                <w:ilvl w:val="0"/>
                <w:numId w:val="9"/>
              </w:numPr>
              <w:tabs>
                <w:tab w:val="left" w:pos="317"/>
              </w:tabs>
              <w:ind w:left="176" w:hanging="142"/>
              <w:jc w:val="center"/>
              <w:rPr>
                <w:b/>
              </w:rPr>
            </w:pPr>
            <w:r w:rsidRPr="0015359C">
              <w:rPr>
                <w:b/>
                <w:sz w:val="22"/>
                <w:szCs w:val="22"/>
              </w:rPr>
              <w:t>Prix de l’offre corrigé avec rabais</w:t>
            </w:r>
          </w:p>
          <w:p w:rsidR="008A43F6" w:rsidRPr="0015359C" w:rsidRDefault="008A43F6" w:rsidP="008A43F6">
            <w:pPr>
              <w:tabs>
                <w:tab w:val="left" w:pos="317"/>
              </w:tabs>
              <w:ind w:left="176"/>
              <w:rPr>
                <w:b/>
              </w:rPr>
            </w:pPr>
            <w:r w:rsidRPr="0015359C">
              <w:rPr>
                <w:b/>
                <w:sz w:val="22"/>
                <w:szCs w:val="22"/>
              </w:rPr>
              <w:t>i=(f-h)</w:t>
            </w:r>
          </w:p>
        </w:tc>
      </w:tr>
      <w:tr w:rsidR="008A43F6" w:rsidRPr="0015359C" w:rsidTr="008A43F6">
        <w:tc>
          <w:tcPr>
            <w:tcW w:w="2093" w:type="dxa"/>
            <w:vMerge/>
            <w:tcBorders>
              <w:top w:val="double" w:sz="4" w:space="0" w:color="auto"/>
              <w:bottom w:val="double" w:sz="4" w:space="0" w:color="auto"/>
            </w:tcBorders>
            <w:shd w:val="clear" w:color="auto" w:fill="auto"/>
          </w:tcPr>
          <w:p w:rsidR="008A43F6" w:rsidRPr="0015359C" w:rsidRDefault="008A43F6" w:rsidP="008A43F6">
            <w:pPr>
              <w:rPr>
                <w:b/>
              </w:rPr>
            </w:pPr>
          </w:p>
        </w:tc>
        <w:tc>
          <w:tcPr>
            <w:tcW w:w="1417"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175"/>
                <w:tab w:val="left" w:pos="317"/>
              </w:tabs>
              <w:ind w:left="0" w:firstLine="0"/>
              <w:rPr>
                <w:b/>
              </w:rPr>
            </w:pPr>
            <w:r w:rsidRPr="0015359C">
              <w:rPr>
                <w:b/>
                <w:sz w:val="22"/>
                <w:szCs w:val="22"/>
              </w:rPr>
              <w:t>Monnaie</w:t>
            </w:r>
          </w:p>
        </w:tc>
        <w:tc>
          <w:tcPr>
            <w:tcW w:w="1843"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175"/>
                <w:tab w:val="left" w:pos="317"/>
              </w:tabs>
              <w:ind w:left="33" w:hanging="33"/>
              <w:rPr>
                <w:b/>
              </w:rPr>
            </w:pPr>
            <w:r w:rsidRPr="0015359C">
              <w:rPr>
                <w:b/>
                <w:sz w:val="22"/>
                <w:szCs w:val="22"/>
              </w:rPr>
              <w:t>Montant</w:t>
            </w:r>
            <w:r>
              <w:rPr>
                <w:b/>
                <w:sz w:val="22"/>
                <w:szCs w:val="22"/>
              </w:rPr>
              <w:t xml:space="preserve"> TTC</w:t>
            </w:r>
          </w:p>
        </w:tc>
        <w:tc>
          <w:tcPr>
            <w:tcW w:w="1701"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175"/>
                <w:tab w:val="left" w:pos="317"/>
              </w:tabs>
              <w:ind w:left="33" w:hanging="33"/>
              <w:rPr>
                <w:b/>
              </w:rPr>
            </w:pPr>
            <w:r w:rsidRPr="0015359C">
              <w:rPr>
                <w:b/>
                <w:sz w:val="22"/>
                <w:szCs w:val="22"/>
              </w:rPr>
              <w:t>Erreurs de calcul</w:t>
            </w:r>
            <w:r w:rsidRPr="0015359C">
              <w:rPr>
                <w:rStyle w:val="Appelnotedebasdep"/>
                <w:b/>
                <w:sz w:val="22"/>
                <w:szCs w:val="22"/>
              </w:rPr>
              <w:footnoteReference w:id="4"/>
            </w:r>
          </w:p>
        </w:tc>
        <w:tc>
          <w:tcPr>
            <w:tcW w:w="1418"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317"/>
              </w:tabs>
              <w:ind w:left="176" w:hanging="176"/>
              <w:rPr>
                <w:b/>
              </w:rPr>
            </w:pPr>
            <w:r w:rsidRPr="0015359C">
              <w:rPr>
                <w:b/>
                <w:sz w:val="22"/>
                <w:szCs w:val="22"/>
              </w:rPr>
              <w:t>Sommes provisionnelles</w:t>
            </w:r>
          </w:p>
        </w:tc>
        <w:tc>
          <w:tcPr>
            <w:tcW w:w="1842" w:type="dxa"/>
            <w:vMerge/>
            <w:tcBorders>
              <w:top w:val="double" w:sz="4" w:space="0" w:color="auto"/>
              <w:bottom w:val="double" w:sz="4" w:space="0" w:color="auto"/>
            </w:tcBorders>
            <w:shd w:val="clear" w:color="auto" w:fill="auto"/>
          </w:tcPr>
          <w:p w:rsidR="008A43F6" w:rsidRPr="0015359C" w:rsidRDefault="008A43F6" w:rsidP="008A43F6">
            <w:pPr>
              <w:jc w:val="center"/>
              <w:rPr>
                <w:b/>
              </w:rPr>
            </w:pPr>
          </w:p>
        </w:tc>
        <w:tc>
          <w:tcPr>
            <w:tcW w:w="1560" w:type="dxa"/>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g) Pourcentage</w:t>
            </w:r>
          </w:p>
        </w:tc>
        <w:tc>
          <w:tcPr>
            <w:tcW w:w="1417" w:type="dxa"/>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h) Montant(s)</w:t>
            </w:r>
          </w:p>
        </w:tc>
        <w:tc>
          <w:tcPr>
            <w:tcW w:w="1559" w:type="dxa"/>
            <w:vMerge/>
            <w:tcBorders>
              <w:top w:val="double" w:sz="4" w:space="0" w:color="auto"/>
              <w:bottom w:val="double" w:sz="4" w:space="0" w:color="auto"/>
            </w:tcBorders>
            <w:shd w:val="clear" w:color="auto" w:fill="D9D9D9"/>
            <w:vAlign w:val="center"/>
          </w:tcPr>
          <w:p w:rsidR="008A43F6" w:rsidRPr="0015359C" w:rsidRDefault="008A43F6" w:rsidP="008A43F6">
            <w:pPr>
              <w:rPr>
                <w:b/>
              </w:rPr>
            </w:pPr>
          </w:p>
        </w:tc>
      </w:tr>
      <w:tr w:rsidR="007620E5" w:rsidRPr="0015359C" w:rsidTr="008A43F6">
        <w:tc>
          <w:tcPr>
            <w:tcW w:w="2093" w:type="dxa"/>
            <w:tcBorders>
              <w:top w:val="single" w:sz="6" w:space="0" w:color="auto"/>
              <w:bottom w:val="single" w:sz="6" w:space="0" w:color="auto"/>
            </w:tcBorders>
            <w:shd w:val="clear" w:color="auto" w:fill="auto"/>
          </w:tcPr>
          <w:p w:rsidR="007620E5" w:rsidRPr="00200483" w:rsidRDefault="007620E5" w:rsidP="007620E5">
            <w:pPr>
              <w:pStyle w:val="Retraitcorpsdetexte"/>
              <w:ind w:firstLine="0"/>
              <w:rPr>
                <w:sz w:val="24"/>
              </w:rPr>
            </w:pPr>
            <w:r w:rsidRPr="00200483">
              <w:rPr>
                <w:sz w:val="24"/>
              </w:rPr>
              <w:t>DJIRSO SERVICE</w:t>
            </w:r>
          </w:p>
        </w:tc>
        <w:tc>
          <w:tcPr>
            <w:tcW w:w="1417" w:type="dxa"/>
            <w:tcBorders>
              <w:top w:val="single" w:sz="6" w:space="0" w:color="auto"/>
              <w:bottom w:val="single" w:sz="6" w:space="0" w:color="auto"/>
            </w:tcBorders>
            <w:shd w:val="clear" w:color="auto" w:fill="auto"/>
          </w:tcPr>
          <w:p w:rsidR="007620E5" w:rsidRPr="00200483" w:rsidRDefault="007620E5" w:rsidP="007620E5">
            <w:pPr>
              <w:pStyle w:val="Retraitcorpsdetexte"/>
              <w:ind w:firstLine="0"/>
              <w:rPr>
                <w:sz w:val="24"/>
              </w:rPr>
            </w:pPr>
          </w:p>
        </w:tc>
        <w:tc>
          <w:tcPr>
            <w:tcW w:w="1843" w:type="dxa"/>
            <w:tcBorders>
              <w:top w:val="single" w:sz="6" w:space="0" w:color="auto"/>
              <w:bottom w:val="single" w:sz="6" w:space="0" w:color="auto"/>
            </w:tcBorders>
            <w:shd w:val="clear" w:color="auto" w:fill="auto"/>
          </w:tcPr>
          <w:p w:rsidR="007620E5" w:rsidRPr="00200483" w:rsidRDefault="007620E5" w:rsidP="007620E5">
            <w:pPr>
              <w:pStyle w:val="Retraitcorpsdetexte"/>
              <w:ind w:firstLine="0"/>
              <w:rPr>
                <w:sz w:val="24"/>
              </w:rPr>
            </w:pPr>
            <w:r w:rsidRPr="00200483">
              <w:rPr>
                <w:sz w:val="24"/>
              </w:rPr>
              <w:t>7 295 232</w:t>
            </w:r>
          </w:p>
        </w:tc>
        <w:tc>
          <w:tcPr>
            <w:tcW w:w="1701" w:type="dxa"/>
            <w:tcBorders>
              <w:top w:val="single" w:sz="6" w:space="0" w:color="auto"/>
              <w:bottom w:val="single" w:sz="6" w:space="0" w:color="auto"/>
            </w:tcBorders>
            <w:shd w:val="clear" w:color="auto" w:fill="auto"/>
          </w:tcPr>
          <w:p w:rsidR="007620E5" w:rsidRPr="00200483" w:rsidRDefault="007620E5" w:rsidP="007620E5">
            <w:pPr>
              <w:rPr>
                <w:sz w:val="20"/>
              </w:rPr>
            </w:pPr>
          </w:p>
          <w:p w:rsidR="007620E5" w:rsidRPr="00200483" w:rsidRDefault="007620E5" w:rsidP="007620E5">
            <w:pPr>
              <w:jc w:val="center"/>
              <w:rPr>
                <w:sz w:val="20"/>
              </w:rPr>
            </w:pPr>
            <w:r w:rsidRPr="00200483">
              <w:rPr>
                <w:sz w:val="20"/>
              </w:rPr>
              <w:t>-</w:t>
            </w:r>
          </w:p>
        </w:tc>
        <w:tc>
          <w:tcPr>
            <w:tcW w:w="1418" w:type="dxa"/>
            <w:tcBorders>
              <w:top w:val="single" w:sz="6" w:space="0" w:color="auto"/>
              <w:bottom w:val="single" w:sz="6" w:space="0" w:color="auto"/>
            </w:tcBorders>
            <w:shd w:val="clear" w:color="auto" w:fill="auto"/>
          </w:tcPr>
          <w:p w:rsidR="007620E5" w:rsidRPr="00200483" w:rsidRDefault="007620E5" w:rsidP="007620E5">
            <w:pPr>
              <w:jc w:val="center"/>
              <w:rPr>
                <w:b/>
              </w:rPr>
            </w:pPr>
          </w:p>
          <w:p w:rsidR="007620E5" w:rsidRPr="00200483" w:rsidRDefault="007620E5" w:rsidP="007620E5">
            <w:pPr>
              <w:jc w:val="center"/>
              <w:rPr>
                <w:b/>
              </w:rPr>
            </w:pPr>
            <w:r w:rsidRPr="00200483">
              <w:rPr>
                <w:b/>
              </w:rPr>
              <w:t>SO</w:t>
            </w:r>
          </w:p>
        </w:tc>
        <w:tc>
          <w:tcPr>
            <w:tcW w:w="1842" w:type="dxa"/>
            <w:tcBorders>
              <w:top w:val="single" w:sz="6" w:space="0" w:color="auto"/>
              <w:bottom w:val="single" w:sz="6" w:space="0" w:color="auto"/>
            </w:tcBorders>
            <w:shd w:val="clear" w:color="auto" w:fill="auto"/>
          </w:tcPr>
          <w:p w:rsidR="007620E5" w:rsidRPr="00200483" w:rsidRDefault="007620E5" w:rsidP="007620E5">
            <w:pPr>
              <w:pStyle w:val="Retraitcorpsdetexte"/>
              <w:ind w:firstLine="0"/>
              <w:rPr>
                <w:sz w:val="24"/>
              </w:rPr>
            </w:pPr>
            <w:r w:rsidRPr="00200483">
              <w:rPr>
                <w:sz w:val="24"/>
              </w:rPr>
              <w:t>7 295 232</w:t>
            </w:r>
          </w:p>
        </w:tc>
        <w:tc>
          <w:tcPr>
            <w:tcW w:w="1560" w:type="dxa"/>
            <w:tcBorders>
              <w:top w:val="single" w:sz="6" w:space="0" w:color="auto"/>
              <w:bottom w:val="single" w:sz="6" w:space="0" w:color="auto"/>
            </w:tcBorders>
            <w:shd w:val="clear" w:color="auto" w:fill="auto"/>
          </w:tcPr>
          <w:p w:rsidR="007620E5" w:rsidRDefault="007620E5" w:rsidP="007620E5">
            <w:pPr>
              <w:jc w:val="center"/>
              <w:rPr>
                <w:b/>
              </w:rPr>
            </w:pPr>
          </w:p>
          <w:p w:rsidR="007620E5" w:rsidRDefault="007620E5" w:rsidP="007620E5">
            <w:pPr>
              <w:jc w:val="center"/>
              <w:rPr>
                <w:b/>
              </w:rPr>
            </w:pPr>
            <w:r>
              <w:rPr>
                <w:b/>
              </w:rPr>
              <w:t>SO</w:t>
            </w:r>
          </w:p>
        </w:tc>
        <w:tc>
          <w:tcPr>
            <w:tcW w:w="1417" w:type="dxa"/>
            <w:tcBorders>
              <w:top w:val="single" w:sz="6" w:space="0" w:color="auto"/>
              <w:bottom w:val="single" w:sz="6" w:space="0" w:color="auto"/>
              <w:right w:val="double" w:sz="4" w:space="0" w:color="auto"/>
            </w:tcBorders>
            <w:shd w:val="clear" w:color="auto" w:fill="auto"/>
          </w:tcPr>
          <w:p w:rsidR="007620E5" w:rsidRDefault="007620E5" w:rsidP="007620E5">
            <w:pPr>
              <w:jc w:val="center"/>
              <w:rPr>
                <w:b/>
              </w:rPr>
            </w:pPr>
          </w:p>
          <w:p w:rsidR="007620E5" w:rsidRDefault="007620E5" w:rsidP="007620E5">
            <w:pPr>
              <w:jc w:val="center"/>
              <w:rPr>
                <w:b/>
              </w:rPr>
            </w:pPr>
            <w:r>
              <w:rPr>
                <w:b/>
              </w:rPr>
              <w:t>SO</w:t>
            </w:r>
          </w:p>
        </w:tc>
        <w:tc>
          <w:tcPr>
            <w:tcW w:w="1559" w:type="dxa"/>
            <w:tcBorders>
              <w:top w:val="single" w:sz="6" w:space="0" w:color="auto"/>
              <w:left w:val="double" w:sz="4" w:space="0" w:color="auto"/>
              <w:bottom w:val="single" w:sz="6" w:space="0" w:color="auto"/>
            </w:tcBorders>
            <w:shd w:val="clear" w:color="auto" w:fill="auto"/>
          </w:tcPr>
          <w:p w:rsidR="007620E5" w:rsidRDefault="007620E5" w:rsidP="007620E5">
            <w:pPr>
              <w:jc w:val="center"/>
              <w:rPr>
                <w:b/>
              </w:rPr>
            </w:pPr>
          </w:p>
          <w:p w:rsidR="007620E5" w:rsidRDefault="007620E5" w:rsidP="007620E5">
            <w:pPr>
              <w:jc w:val="center"/>
              <w:rPr>
                <w:b/>
              </w:rPr>
            </w:pPr>
            <w:r>
              <w:rPr>
                <w:b/>
              </w:rPr>
              <w:t>SO</w:t>
            </w:r>
          </w:p>
        </w:tc>
      </w:tr>
      <w:tr w:rsidR="007620E5" w:rsidRPr="0015359C" w:rsidTr="008A43F6">
        <w:tc>
          <w:tcPr>
            <w:tcW w:w="2093" w:type="dxa"/>
            <w:tcBorders>
              <w:top w:val="single" w:sz="6" w:space="0" w:color="auto"/>
              <w:bottom w:val="single" w:sz="6" w:space="0" w:color="auto"/>
            </w:tcBorders>
            <w:shd w:val="clear" w:color="auto" w:fill="auto"/>
          </w:tcPr>
          <w:p w:rsidR="007620E5" w:rsidRPr="00200483" w:rsidRDefault="007620E5" w:rsidP="007620E5">
            <w:pPr>
              <w:pStyle w:val="Retraitcorpsdetexte"/>
              <w:ind w:firstLine="0"/>
              <w:rPr>
                <w:sz w:val="24"/>
              </w:rPr>
            </w:pPr>
            <w:r w:rsidRPr="00200483">
              <w:rPr>
                <w:sz w:val="24"/>
              </w:rPr>
              <w:t>MARIAM BAH</w:t>
            </w:r>
          </w:p>
        </w:tc>
        <w:tc>
          <w:tcPr>
            <w:tcW w:w="1417" w:type="dxa"/>
            <w:tcBorders>
              <w:top w:val="single" w:sz="6" w:space="0" w:color="auto"/>
              <w:bottom w:val="single" w:sz="6" w:space="0" w:color="auto"/>
            </w:tcBorders>
            <w:shd w:val="clear" w:color="auto" w:fill="auto"/>
          </w:tcPr>
          <w:p w:rsidR="007620E5" w:rsidRPr="00200483" w:rsidRDefault="007620E5" w:rsidP="007620E5">
            <w:pPr>
              <w:pStyle w:val="Retraitcorpsdetexte"/>
              <w:ind w:firstLine="0"/>
              <w:rPr>
                <w:sz w:val="24"/>
              </w:rPr>
            </w:pPr>
          </w:p>
        </w:tc>
        <w:tc>
          <w:tcPr>
            <w:tcW w:w="1843" w:type="dxa"/>
            <w:tcBorders>
              <w:top w:val="single" w:sz="6" w:space="0" w:color="auto"/>
              <w:bottom w:val="single" w:sz="6" w:space="0" w:color="auto"/>
            </w:tcBorders>
            <w:shd w:val="clear" w:color="auto" w:fill="auto"/>
          </w:tcPr>
          <w:p w:rsidR="007620E5" w:rsidRPr="00200483" w:rsidRDefault="007620E5" w:rsidP="007620E5">
            <w:pPr>
              <w:pStyle w:val="Retraitcorpsdetexte"/>
              <w:ind w:firstLine="0"/>
              <w:rPr>
                <w:sz w:val="24"/>
              </w:rPr>
            </w:pPr>
            <w:r w:rsidRPr="00200483">
              <w:rPr>
                <w:sz w:val="24"/>
              </w:rPr>
              <w:t>8 115 000</w:t>
            </w:r>
          </w:p>
        </w:tc>
        <w:tc>
          <w:tcPr>
            <w:tcW w:w="1701" w:type="dxa"/>
            <w:tcBorders>
              <w:top w:val="single" w:sz="6" w:space="0" w:color="auto"/>
              <w:bottom w:val="single" w:sz="6" w:space="0" w:color="auto"/>
            </w:tcBorders>
            <w:shd w:val="clear" w:color="auto" w:fill="auto"/>
          </w:tcPr>
          <w:p w:rsidR="007620E5" w:rsidRPr="00200483" w:rsidRDefault="007620E5" w:rsidP="007620E5">
            <w:pPr>
              <w:rPr>
                <w:sz w:val="20"/>
              </w:rPr>
            </w:pPr>
          </w:p>
        </w:tc>
        <w:tc>
          <w:tcPr>
            <w:tcW w:w="1418" w:type="dxa"/>
            <w:tcBorders>
              <w:top w:val="single" w:sz="6" w:space="0" w:color="auto"/>
              <w:bottom w:val="single" w:sz="6" w:space="0" w:color="auto"/>
            </w:tcBorders>
            <w:shd w:val="clear" w:color="auto" w:fill="auto"/>
          </w:tcPr>
          <w:p w:rsidR="007620E5" w:rsidRPr="00200483" w:rsidRDefault="007620E5" w:rsidP="007620E5">
            <w:pPr>
              <w:jc w:val="center"/>
              <w:rPr>
                <w:b/>
              </w:rPr>
            </w:pPr>
          </w:p>
        </w:tc>
        <w:tc>
          <w:tcPr>
            <w:tcW w:w="1842" w:type="dxa"/>
            <w:tcBorders>
              <w:top w:val="single" w:sz="6" w:space="0" w:color="auto"/>
              <w:bottom w:val="single" w:sz="6" w:space="0" w:color="auto"/>
            </w:tcBorders>
            <w:shd w:val="clear" w:color="auto" w:fill="auto"/>
          </w:tcPr>
          <w:p w:rsidR="007620E5" w:rsidRPr="00200483" w:rsidRDefault="007620E5" w:rsidP="007620E5">
            <w:pPr>
              <w:pStyle w:val="Retraitcorpsdetexte"/>
              <w:ind w:firstLine="0"/>
              <w:rPr>
                <w:sz w:val="24"/>
              </w:rPr>
            </w:pPr>
            <w:r w:rsidRPr="00200483">
              <w:rPr>
                <w:sz w:val="24"/>
              </w:rPr>
              <w:t>8 115 000</w:t>
            </w:r>
          </w:p>
        </w:tc>
        <w:tc>
          <w:tcPr>
            <w:tcW w:w="1560" w:type="dxa"/>
            <w:tcBorders>
              <w:top w:val="single" w:sz="6" w:space="0" w:color="auto"/>
              <w:bottom w:val="single" w:sz="6" w:space="0" w:color="auto"/>
            </w:tcBorders>
            <w:shd w:val="clear" w:color="auto" w:fill="auto"/>
          </w:tcPr>
          <w:p w:rsidR="007620E5" w:rsidRDefault="007620E5" w:rsidP="007620E5">
            <w:pPr>
              <w:jc w:val="center"/>
              <w:rPr>
                <w:b/>
              </w:rPr>
            </w:pPr>
          </w:p>
        </w:tc>
        <w:tc>
          <w:tcPr>
            <w:tcW w:w="1417" w:type="dxa"/>
            <w:tcBorders>
              <w:top w:val="single" w:sz="6" w:space="0" w:color="auto"/>
              <w:bottom w:val="single" w:sz="6" w:space="0" w:color="auto"/>
              <w:right w:val="double" w:sz="4" w:space="0" w:color="auto"/>
            </w:tcBorders>
            <w:shd w:val="clear" w:color="auto" w:fill="auto"/>
          </w:tcPr>
          <w:p w:rsidR="007620E5" w:rsidRDefault="007620E5" w:rsidP="007620E5">
            <w:pPr>
              <w:jc w:val="center"/>
              <w:rPr>
                <w:b/>
              </w:rPr>
            </w:pPr>
          </w:p>
        </w:tc>
        <w:tc>
          <w:tcPr>
            <w:tcW w:w="1559" w:type="dxa"/>
            <w:tcBorders>
              <w:top w:val="single" w:sz="6" w:space="0" w:color="auto"/>
              <w:left w:val="double" w:sz="4" w:space="0" w:color="auto"/>
              <w:bottom w:val="single" w:sz="6" w:space="0" w:color="auto"/>
            </w:tcBorders>
            <w:shd w:val="clear" w:color="auto" w:fill="auto"/>
          </w:tcPr>
          <w:p w:rsidR="007620E5" w:rsidRDefault="007620E5" w:rsidP="007620E5">
            <w:pPr>
              <w:jc w:val="center"/>
              <w:rPr>
                <w:b/>
              </w:rPr>
            </w:pPr>
          </w:p>
        </w:tc>
      </w:tr>
      <w:tr w:rsidR="007620E5" w:rsidRPr="0015359C" w:rsidTr="008A43F6">
        <w:tc>
          <w:tcPr>
            <w:tcW w:w="2093"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S2M SARL</w:t>
            </w:r>
          </w:p>
        </w:tc>
        <w:tc>
          <w:tcPr>
            <w:tcW w:w="1417"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p>
        </w:tc>
        <w:tc>
          <w:tcPr>
            <w:tcW w:w="1843"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11 724 480</w:t>
            </w:r>
          </w:p>
        </w:tc>
        <w:tc>
          <w:tcPr>
            <w:tcW w:w="1701" w:type="dxa"/>
            <w:tcBorders>
              <w:top w:val="single" w:sz="6" w:space="0" w:color="auto"/>
              <w:bottom w:val="single" w:sz="6" w:space="0" w:color="auto"/>
            </w:tcBorders>
            <w:shd w:val="clear" w:color="auto" w:fill="auto"/>
          </w:tcPr>
          <w:p w:rsidR="007620E5" w:rsidRDefault="007620E5" w:rsidP="007620E5">
            <w:pPr>
              <w:rPr>
                <w:sz w:val="20"/>
              </w:rPr>
            </w:pPr>
          </w:p>
        </w:tc>
        <w:tc>
          <w:tcPr>
            <w:tcW w:w="1418" w:type="dxa"/>
            <w:tcBorders>
              <w:top w:val="single" w:sz="6" w:space="0" w:color="auto"/>
              <w:bottom w:val="single" w:sz="6" w:space="0" w:color="auto"/>
            </w:tcBorders>
            <w:shd w:val="clear" w:color="auto" w:fill="auto"/>
          </w:tcPr>
          <w:p w:rsidR="007620E5" w:rsidRDefault="007620E5" w:rsidP="007620E5">
            <w:pPr>
              <w:jc w:val="center"/>
              <w:rPr>
                <w:b/>
              </w:rPr>
            </w:pPr>
          </w:p>
        </w:tc>
        <w:tc>
          <w:tcPr>
            <w:tcW w:w="1842"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11 724 480</w:t>
            </w:r>
          </w:p>
        </w:tc>
        <w:tc>
          <w:tcPr>
            <w:tcW w:w="1560" w:type="dxa"/>
            <w:tcBorders>
              <w:top w:val="single" w:sz="6" w:space="0" w:color="auto"/>
              <w:bottom w:val="single" w:sz="6" w:space="0" w:color="auto"/>
            </w:tcBorders>
            <w:shd w:val="clear" w:color="auto" w:fill="auto"/>
          </w:tcPr>
          <w:p w:rsidR="007620E5" w:rsidRDefault="007620E5" w:rsidP="007620E5">
            <w:pPr>
              <w:jc w:val="center"/>
              <w:rPr>
                <w:b/>
              </w:rPr>
            </w:pPr>
          </w:p>
        </w:tc>
        <w:tc>
          <w:tcPr>
            <w:tcW w:w="1417" w:type="dxa"/>
            <w:tcBorders>
              <w:top w:val="single" w:sz="6" w:space="0" w:color="auto"/>
              <w:bottom w:val="single" w:sz="6" w:space="0" w:color="auto"/>
              <w:right w:val="double" w:sz="4" w:space="0" w:color="auto"/>
            </w:tcBorders>
            <w:shd w:val="clear" w:color="auto" w:fill="auto"/>
          </w:tcPr>
          <w:p w:rsidR="007620E5" w:rsidRDefault="007620E5" w:rsidP="007620E5">
            <w:pPr>
              <w:jc w:val="center"/>
              <w:rPr>
                <w:b/>
              </w:rPr>
            </w:pPr>
          </w:p>
        </w:tc>
        <w:tc>
          <w:tcPr>
            <w:tcW w:w="1559" w:type="dxa"/>
            <w:tcBorders>
              <w:top w:val="single" w:sz="6" w:space="0" w:color="auto"/>
              <w:left w:val="double" w:sz="4" w:space="0" w:color="auto"/>
              <w:bottom w:val="single" w:sz="6" w:space="0" w:color="auto"/>
            </w:tcBorders>
            <w:shd w:val="clear" w:color="auto" w:fill="auto"/>
          </w:tcPr>
          <w:p w:rsidR="007620E5" w:rsidRDefault="007620E5" w:rsidP="007620E5">
            <w:pPr>
              <w:jc w:val="center"/>
              <w:rPr>
                <w:b/>
              </w:rPr>
            </w:pPr>
          </w:p>
        </w:tc>
      </w:tr>
    </w:tbl>
    <w:p w:rsidR="008A43F6" w:rsidRDefault="008A43F6" w:rsidP="008A43F6">
      <w:pPr>
        <w:rPr>
          <w:b/>
        </w:rPr>
      </w:pPr>
      <w:r>
        <w:rPr>
          <w:b/>
        </w:rPr>
        <w:t>SO : Sans Objet.</w:t>
      </w:r>
    </w:p>
    <w:p w:rsidR="008A43F6" w:rsidRDefault="008A43F6" w:rsidP="008A43F6">
      <w:pPr>
        <w:rPr>
          <w:b/>
        </w:rPr>
      </w:pPr>
      <w:r w:rsidRPr="0015359C">
        <w:rPr>
          <w:b/>
        </w:rPr>
        <w:lastRenderedPageBreak/>
        <w:t>Tableau 6 : Corrections et rabais inconditionnels</w:t>
      </w:r>
      <w:r>
        <w:rPr>
          <w:b/>
        </w:rPr>
        <w:t xml:space="preserve"> (lot 5)</w:t>
      </w:r>
    </w:p>
    <w:tbl>
      <w:tblPr>
        <w:tblW w:w="148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093"/>
        <w:gridCol w:w="1417"/>
        <w:gridCol w:w="1843"/>
        <w:gridCol w:w="1701"/>
        <w:gridCol w:w="1418"/>
        <w:gridCol w:w="1842"/>
        <w:gridCol w:w="1560"/>
        <w:gridCol w:w="1417"/>
        <w:gridCol w:w="1559"/>
      </w:tblGrid>
      <w:tr w:rsidR="008A43F6" w:rsidRPr="0015359C" w:rsidTr="008A43F6">
        <w:tc>
          <w:tcPr>
            <w:tcW w:w="2093" w:type="dxa"/>
            <w:vMerge w:val="restart"/>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ind w:left="284" w:hanging="284"/>
              <w:rPr>
                <w:b/>
              </w:rPr>
            </w:pPr>
            <w:r w:rsidRPr="0015359C">
              <w:rPr>
                <w:b/>
                <w:sz w:val="22"/>
                <w:szCs w:val="22"/>
              </w:rPr>
              <w:t>Soumissionnaire</w:t>
            </w:r>
          </w:p>
        </w:tc>
        <w:tc>
          <w:tcPr>
            <w:tcW w:w="3260" w:type="dxa"/>
            <w:gridSpan w:val="2"/>
            <w:tcBorders>
              <w:top w:val="double" w:sz="4" w:space="0" w:color="auto"/>
              <w:bottom w:val="double" w:sz="4" w:space="0" w:color="auto"/>
            </w:tcBorders>
            <w:shd w:val="clear" w:color="auto" w:fill="D9D9D9"/>
            <w:vAlign w:val="center"/>
          </w:tcPr>
          <w:p w:rsidR="008A43F6" w:rsidRPr="0015359C" w:rsidRDefault="008A43F6" w:rsidP="008A43F6">
            <w:pPr>
              <w:rPr>
                <w:b/>
              </w:rPr>
            </w:pPr>
            <w:r w:rsidRPr="0015359C">
              <w:rPr>
                <w:b/>
                <w:sz w:val="22"/>
                <w:szCs w:val="22"/>
              </w:rPr>
              <w:t>Prix de l’offre lu publiquement</w:t>
            </w:r>
          </w:p>
        </w:tc>
        <w:tc>
          <w:tcPr>
            <w:tcW w:w="3119" w:type="dxa"/>
            <w:gridSpan w:val="2"/>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Corrections</w:t>
            </w:r>
          </w:p>
        </w:tc>
        <w:tc>
          <w:tcPr>
            <w:tcW w:w="1842" w:type="dxa"/>
            <w:vMerge w:val="restart"/>
            <w:tcBorders>
              <w:top w:val="double" w:sz="4" w:space="0" w:color="auto"/>
              <w:bottom w:val="double" w:sz="4" w:space="0" w:color="auto"/>
            </w:tcBorders>
            <w:shd w:val="clear" w:color="auto" w:fill="D9D9D9"/>
          </w:tcPr>
          <w:p w:rsidR="008A43F6" w:rsidRPr="0015359C" w:rsidRDefault="008A43F6" w:rsidP="008A43F6">
            <w:pPr>
              <w:numPr>
                <w:ilvl w:val="0"/>
                <w:numId w:val="14"/>
              </w:numPr>
              <w:ind w:left="175" w:hanging="283"/>
              <w:jc w:val="center"/>
              <w:rPr>
                <w:b/>
              </w:rPr>
            </w:pPr>
            <w:r w:rsidRPr="0015359C">
              <w:rPr>
                <w:b/>
                <w:sz w:val="22"/>
                <w:szCs w:val="22"/>
              </w:rPr>
              <w:t>Prix de l’offre corrigé (f=c+d)</w:t>
            </w:r>
          </w:p>
        </w:tc>
        <w:tc>
          <w:tcPr>
            <w:tcW w:w="2977" w:type="dxa"/>
            <w:gridSpan w:val="2"/>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Rabais inconditionnels</w:t>
            </w:r>
          </w:p>
        </w:tc>
        <w:tc>
          <w:tcPr>
            <w:tcW w:w="1559" w:type="dxa"/>
            <w:vMerge w:val="restart"/>
            <w:tcBorders>
              <w:top w:val="double" w:sz="4" w:space="0" w:color="auto"/>
              <w:bottom w:val="double" w:sz="4" w:space="0" w:color="auto"/>
            </w:tcBorders>
            <w:shd w:val="clear" w:color="auto" w:fill="D9D9D9"/>
            <w:vAlign w:val="center"/>
          </w:tcPr>
          <w:p w:rsidR="008A43F6" w:rsidRPr="0015359C" w:rsidRDefault="008A43F6" w:rsidP="008A43F6">
            <w:pPr>
              <w:numPr>
                <w:ilvl w:val="0"/>
                <w:numId w:val="9"/>
              </w:numPr>
              <w:tabs>
                <w:tab w:val="left" w:pos="317"/>
              </w:tabs>
              <w:ind w:left="176" w:hanging="142"/>
              <w:jc w:val="center"/>
              <w:rPr>
                <w:b/>
              </w:rPr>
            </w:pPr>
            <w:r w:rsidRPr="0015359C">
              <w:rPr>
                <w:b/>
                <w:sz w:val="22"/>
                <w:szCs w:val="22"/>
              </w:rPr>
              <w:t>Prix de l’offre corrigé avec rabais</w:t>
            </w:r>
          </w:p>
          <w:p w:rsidR="008A43F6" w:rsidRPr="0015359C" w:rsidRDefault="008A43F6" w:rsidP="008A43F6">
            <w:pPr>
              <w:tabs>
                <w:tab w:val="left" w:pos="317"/>
              </w:tabs>
              <w:ind w:left="176"/>
              <w:rPr>
                <w:b/>
              </w:rPr>
            </w:pPr>
            <w:r w:rsidRPr="0015359C">
              <w:rPr>
                <w:b/>
                <w:sz w:val="22"/>
                <w:szCs w:val="22"/>
              </w:rPr>
              <w:t>i=(f-h)</w:t>
            </w:r>
          </w:p>
        </w:tc>
      </w:tr>
      <w:tr w:rsidR="008A43F6" w:rsidRPr="0015359C" w:rsidTr="008A43F6">
        <w:tc>
          <w:tcPr>
            <w:tcW w:w="2093" w:type="dxa"/>
            <w:vMerge/>
            <w:tcBorders>
              <w:top w:val="double" w:sz="4" w:space="0" w:color="auto"/>
              <w:bottom w:val="double" w:sz="4" w:space="0" w:color="auto"/>
            </w:tcBorders>
            <w:shd w:val="clear" w:color="auto" w:fill="auto"/>
          </w:tcPr>
          <w:p w:rsidR="008A43F6" w:rsidRPr="0015359C" w:rsidRDefault="008A43F6" w:rsidP="008A43F6">
            <w:pPr>
              <w:rPr>
                <w:b/>
              </w:rPr>
            </w:pPr>
          </w:p>
        </w:tc>
        <w:tc>
          <w:tcPr>
            <w:tcW w:w="1417"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175"/>
                <w:tab w:val="left" w:pos="317"/>
              </w:tabs>
              <w:ind w:left="0" w:firstLine="0"/>
              <w:rPr>
                <w:b/>
              </w:rPr>
            </w:pPr>
            <w:r w:rsidRPr="0015359C">
              <w:rPr>
                <w:b/>
                <w:sz w:val="22"/>
                <w:szCs w:val="22"/>
              </w:rPr>
              <w:t>Monnaie</w:t>
            </w:r>
          </w:p>
        </w:tc>
        <w:tc>
          <w:tcPr>
            <w:tcW w:w="1843"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175"/>
                <w:tab w:val="left" w:pos="317"/>
              </w:tabs>
              <w:ind w:left="33" w:hanging="33"/>
              <w:rPr>
                <w:b/>
              </w:rPr>
            </w:pPr>
            <w:r w:rsidRPr="0015359C">
              <w:rPr>
                <w:b/>
                <w:sz w:val="22"/>
                <w:szCs w:val="22"/>
              </w:rPr>
              <w:t>Montant</w:t>
            </w:r>
            <w:r>
              <w:rPr>
                <w:b/>
                <w:sz w:val="22"/>
                <w:szCs w:val="22"/>
              </w:rPr>
              <w:t xml:space="preserve"> TTC</w:t>
            </w:r>
          </w:p>
        </w:tc>
        <w:tc>
          <w:tcPr>
            <w:tcW w:w="1701"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175"/>
                <w:tab w:val="left" w:pos="317"/>
              </w:tabs>
              <w:ind w:left="33" w:hanging="33"/>
              <w:rPr>
                <w:b/>
              </w:rPr>
            </w:pPr>
            <w:r w:rsidRPr="0015359C">
              <w:rPr>
                <w:b/>
                <w:sz w:val="22"/>
                <w:szCs w:val="22"/>
              </w:rPr>
              <w:t>Erreurs de calcul</w:t>
            </w:r>
            <w:r w:rsidRPr="0015359C">
              <w:rPr>
                <w:rStyle w:val="Appelnotedebasdep"/>
                <w:b/>
                <w:sz w:val="22"/>
                <w:szCs w:val="22"/>
              </w:rPr>
              <w:footnoteReference w:id="5"/>
            </w:r>
          </w:p>
        </w:tc>
        <w:tc>
          <w:tcPr>
            <w:tcW w:w="1418"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317"/>
              </w:tabs>
              <w:ind w:left="176" w:hanging="176"/>
              <w:rPr>
                <w:b/>
              </w:rPr>
            </w:pPr>
            <w:r w:rsidRPr="0015359C">
              <w:rPr>
                <w:b/>
                <w:sz w:val="22"/>
                <w:szCs w:val="22"/>
              </w:rPr>
              <w:t>Sommes provisionnelles</w:t>
            </w:r>
          </w:p>
        </w:tc>
        <w:tc>
          <w:tcPr>
            <w:tcW w:w="1842" w:type="dxa"/>
            <w:vMerge/>
            <w:tcBorders>
              <w:top w:val="double" w:sz="4" w:space="0" w:color="auto"/>
              <w:bottom w:val="double" w:sz="4" w:space="0" w:color="auto"/>
            </w:tcBorders>
            <w:shd w:val="clear" w:color="auto" w:fill="auto"/>
          </w:tcPr>
          <w:p w:rsidR="008A43F6" w:rsidRPr="0015359C" w:rsidRDefault="008A43F6" w:rsidP="008A43F6">
            <w:pPr>
              <w:jc w:val="center"/>
              <w:rPr>
                <w:b/>
              </w:rPr>
            </w:pPr>
          </w:p>
        </w:tc>
        <w:tc>
          <w:tcPr>
            <w:tcW w:w="1560" w:type="dxa"/>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g) Pourcentage</w:t>
            </w:r>
          </w:p>
        </w:tc>
        <w:tc>
          <w:tcPr>
            <w:tcW w:w="1417" w:type="dxa"/>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h) Montant(s)</w:t>
            </w:r>
          </w:p>
        </w:tc>
        <w:tc>
          <w:tcPr>
            <w:tcW w:w="1559" w:type="dxa"/>
            <w:vMerge/>
            <w:tcBorders>
              <w:top w:val="double" w:sz="4" w:space="0" w:color="auto"/>
              <w:bottom w:val="double" w:sz="4" w:space="0" w:color="auto"/>
            </w:tcBorders>
            <w:shd w:val="clear" w:color="auto" w:fill="D9D9D9"/>
            <w:vAlign w:val="center"/>
          </w:tcPr>
          <w:p w:rsidR="008A43F6" w:rsidRPr="0015359C" w:rsidRDefault="008A43F6" w:rsidP="008A43F6">
            <w:pPr>
              <w:rPr>
                <w:b/>
              </w:rPr>
            </w:pPr>
          </w:p>
        </w:tc>
      </w:tr>
      <w:tr w:rsidR="007620E5" w:rsidRPr="0015359C" w:rsidTr="008A43F6">
        <w:tc>
          <w:tcPr>
            <w:tcW w:w="2093" w:type="dxa"/>
            <w:tcBorders>
              <w:top w:val="single" w:sz="6" w:space="0" w:color="auto"/>
              <w:bottom w:val="single" w:sz="6" w:space="0" w:color="auto"/>
            </w:tcBorders>
            <w:shd w:val="clear" w:color="auto" w:fill="auto"/>
          </w:tcPr>
          <w:p w:rsidR="007620E5" w:rsidRPr="00200483" w:rsidRDefault="007620E5" w:rsidP="007620E5">
            <w:pPr>
              <w:pStyle w:val="Retraitcorpsdetexte"/>
              <w:ind w:firstLine="0"/>
              <w:rPr>
                <w:sz w:val="24"/>
              </w:rPr>
            </w:pPr>
            <w:r w:rsidRPr="00200483">
              <w:rPr>
                <w:sz w:val="24"/>
              </w:rPr>
              <w:t>DJIRSO SERVICE</w:t>
            </w:r>
          </w:p>
        </w:tc>
        <w:tc>
          <w:tcPr>
            <w:tcW w:w="1417" w:type="dxa"/>
            <w:tcBorders>
              <w:top w:val="single" w:sz="6" w:space="0" w:color="auto"/>
              <w:bottom w:val="single" w:sz="6" w:space="0" w:color="auto"/>
            </w:tcBorders>
            <w:shd w:val="clear" w:color="auto" w:fill="auto"/>
          </w:tcPr>
          <w:p w:rsidR="007620E5" w:rsidRPr="00200483" w:rsidRDefault="007620E5" w:rsidP="007620E5">
            <w:pPr>
              <w:jc w:val="center"/>
              <w:rPr>
                <w:b/>
              </w:rPr>
            </w:pPr>
          </w:p>
          <w:p w:rsidR="007620E5" w:rsidRPr="00200483" w:rsidRDefault="007620E5" w:rsidP="007620E5">
            <w:pPr>
              <w:jc w:val="center"/>
              <w:rPr>
                <w:b/>
              </w:rPr>
            </w:pPr>
            <w:r w:rsidRPr="00200483">
              <w:rPr>
                <w:b/>
              </w:rPr>
              <w:t>F CFA</w:t>
            </w:r>
          </w:p>
        </w:tc>
        <w:tc>
          <w:tcPr>
            <w:tcW w:w="1843" w:type="dxa"/>
            <w:tcBorders>
              <w:top w:val="single" w:sz="6" w:space="0" w:color="auto"/>
              <w:bottom w:val="single" w:sz="6" w:space="0" w:color="auto"/>
            </w:tcBorders>
            <w:shd w:val="clear" w:color="auto" w:fill="auto"/>
          </w:tcPr>
          <w:p w:rsidR="007620E5" w:rsidRPr="00200483" w:rsidRDefault="007620E5" w:rsidP="007620E5">
            <w:pPr>
              <w:pStyle w:val="Retraitcorpsdetexte"/>
              <w:ind w:firstLine="0"/>
              <w:rPr>
                <w:sz w:val="24"/>
              </w:rPr>
            </w:pPr>
            <w:r w:rsidRPr="00200483">
              <w:rPr>
                <w:sz w:val="24"/>
              </w:rPr>
              <w:t>7 295 232</w:t>
            </w:r>
          </w:p>
        </w:tc>
        <w:tc>
          <w:tcPr>
            <w:tcW w:w="1701" w:type="dxa"/>
            <w:tcBorders>
              <w:top w:val="single" w:sz="6" w:space="0" w:color="auto"/>
              <w:bottom w:val="single" w:sz="6" w:space="0" w:color="auto"/>
            </w:tcBorders>
            <w:shd w:val="clear" w:color="auto" w:fill="auto"/>
          </w:tcPr>
          <w:p w:rsidR="007620E5" w:rsidRPr="00200483" w:rsidRDefault="007620E5" w:rsidP="007620E5">
            <w:pPr>
              <w:rPr>
                <w:sz w:val="20"/>
              </w:rPr>
            </w:pPr>
          </w:p>
          <w:p w:rsidR="007620E5" w:rsidRPr="00200483" w:rsidRDefault="007620E5" w:rsidP="007620E5">
            <w:pPr>
              <w:jc w:val="center"/>
              <w:rPr>
                <w:sz w:val="20"/>
              </w:rPr>
            </w:pPr>
            <w:r w:rsidRPr="00200483">
              <w:rPr>
                <w:sz w:val="20"/>
              </w:rPr>
              <w:t>-</w:t>
            </w:r>
          </w:p>
        </w:tc>
        <w:tc>
          <w:tcPr>
            <w:tcW w:w="1418" w:type="dxa"/>
            <w:tcBorders>
              <w:top w:val="single" w:sz="6" w:space="0" w:color="auto"/>
              <w:bottom w:val="single" w:sz="6" w:space="0" w:color="auto"/>
            </w:tcBorders>
            <w:shd w:val="clear" w:color="auto" w:fill="auto"/>
          </w:tcPr>
          <w:p w:rsidR="007620E5" w:rsidRPr="00200483" w:rsidRDefault="007620E5" w:rsidP="007620E5">
            <w:pPr>
              <w:jc w:val="center"/>
              <w:rPr>
                <w:b/>
              </w:rPr>
            </w:pPr>
          </w:p>
          <w:p w:rsidR="007620E5" w:rsidRPr="00200483" w:rsidRDefault="007620E5" w:rsidP="007620E5">
            <w:pPr>
              <w:jc w:val="center"/>
              <w:rPr>
                <w:b/>
              </w:rPr>
            </w:pPr>
            <w:r w:rsidRPr="00200483">
              <w:rPr>
                <w:b/>
              </w:rPr>
              <w:t>SO</w:t>
            </w:r>
          </w:p>
        </w:tc>
        <w:tc>
          <w:tcPr>
            <w:tcW w:w="1842" w:type="dxa"/>
            <w:tcBorders>
              <w:top w:val="single" w:sz="6" w:space="0" w:color="auto"/>
              <w:bottom w:val="single" w:sz="6" w:space="0" w:color="auto"/>
            </w:tcBorders>
            <w:shd w:val="clear" w:color="auto" w:fill="auto"/>
          </w:tcPr>
          <w:p w:rsidR="007620E5" w:rsidRPr="00200483" w:rsidRDefault="007620E5" w:rsidP="007620E5">
            <w:pPr>
              <w:pStyle w:val="Retraitcorpsdetexte"/>
              <w:ind w:firstLine="0"/>
              <w:rPr>
                <w:sz w:val="24"/>
              </w:rPr>
            </w:pPr>
            <w:r w:rsidRPr="00200483">
              <w:rPr>
                <w:sz w:val="24"/>
              </w:rPr>
              <w:t>7 295 232</w:t>
            </w:r>
          </w:p>
        </w:tc>
        <w:tc>
          <w:tcPr>
            <w:tcW w:w="1560" w:type="dxa"/>
            <w:tcBorders>
              <w:top w:val="single" w:sz="6" w:space="0" w:color="auto"/>
              <w:bottom w:val="single" w:sz="6" w:space="0" w:color="auto"/>
            </w:tcBorders>
            <w:shd w:val="clear" w:color="auto" w:fill="auto"/>
          </w:tcPr>
          <w:p w:rsidR="007620E5" w:rsidRPr="00200483" w:rsidRDefault="007620E5" w:rsidP="007620E5">
            <w:pPr>
              <w:jc w:val="center"/>
              <w:rPr>
                <w:b/>
              </w:rPr>
            </w:pPr>
          </w:p>
          <w:p w:rsidR="007620E5" w:rsidRPr="00200483" w:rsidRDefault="007620E5" w:rsidP="007620E5">
            <w:pPr>
              <w:jc w:val="center"/>
              <w:rPr>
                <w:b/>
              </w:rPr>
            </w:pPr>
            <w:r w:rsidRPr="00200483">
              <w:rPr>
                <w:b/>
              </w:rPr>
              <w:t>SO</w:t>
            </w:r>
          </w:p>
        </w:tc>
        <w:tc>
          <w:tcPr>
            <w:tcW w:w="1417" w:type="dxa"/>
            <w:tcBorders>
              <w:top w:val="single" w:sz="6" w:space="0" w:color="auto"/>
              <w:bottom w:val="single" w:sz="6" w:space="0" w:color="auto"/>
              <w:right w:val="double" w:sz="4" w:space="0" w:color="auto"/>
            </w:tcBorders>
            <w:shd w:val="clear" w:color="auto" w:fill="auto"/>
          </w:tcPr>
          <w:p w:rsidR="007620E5" w:rsidRDefault="007620E5" w:rsidP="007620E5">
            <w:pPr>
              <w:jc w:val="center"/>
              <w:rPr>
                <w:b/>
              </w:rPr>
            </w:pPr>
          </w:p>
          <w:p w:rsidR="007620E5" w:rsidRDefault="007620E5" w:rsidP="007620E5">
            <w:pPr>
              <w:jc w:val="center"/>
              <w:rPr>
                <w:b/>
              </w:rPr>
            </w:pPr>
            <w:r>
              <w:rPr>
                <w:b/>
              </w:rPr>
              <w:t>SO</w:t>
            </w:r>
          </w:p>
        </w:tc>
        <w:tc>
          <w:tcPr>
            <w:tcW w:w="1559" w:type="dxa"/>
            <w:tcBorders>
              <w:top w:val="single" w:sz="6" w:space="0" w:color="auto"/>
              <w:left w:val="double" w:sz="4" w:space="0" w:color="auto"/>
              <w:bottom w:val="single" w:sz="6" w:space="0" w:color="auto"/>
            </w:tcBorders>
            <w:shd w:val="clear" w:color="auto" w:fill="auto"/>
          </w:tcPr>
          <w:p w:rsidR="007620E5" w:rsidRDefault="007620E5" w:rsidP="007620E5">
            <w:pPr>
              <w:jc w:val="center"/>
              <w:rPr>
                <w:b/>
              </w:rPr>
            </w:pPr>
          </w:p>
          <w:p w:rsidR="007620E5" w:rsidRDefault="007620E5" w:rsidP="007620E5">
            <w:pPr>
              <w:jc w:val="center"/>
              <w:rPr>
                <w:b/>
              </w:rPr>
            </w:pPr>
            <w:r>
              <w:rPr>
                <w:b/>
              </w:rPr>
              <w:t>SO</w:t>
            </w:r>
          </w:p>
        </w:tc>
      </w:tr>
      <w:tr w:rsidR="007620E5" w:rsidRPr="0015359C" w:rsidTr="008A43F6">
        <w:tc>
          <w:tcPr>
            <w:tcW w:w="2093" w:type="dxa"/>
            <w:tcBorders>
              <w:top w:val="single" w:sz="6" w:space="0" w:color="auto"/>
              <w:bottom w:val="single" w:sz="6" w:space="0" w:color="auto"/>
            </w:tcBorders>
            <w:shd w:val="clear" w:color="auto" w:fill="auto"/>
          </w:tcPr>
          <w:p w:rsidR="007620E5" w:rsidRPr="00200483" w:rsidRDefault="007620E5" w:rsidP="007620E5">
            <w:pPr>
              <w:pStyle w:val="Retraitcorpsdetexte"/>
              <w:ind w:firstLine="0"/>
              <w:rPr>
                <w:sz w:val="24"/>
              </w:rPr>
            </w:pPr>
            <w:r w:rsidRPr="00200483">
              <w:rPr>
                <w:sz w:val="24"/>
              </w:rPr>
              <w:t>GAMA SERVICE</w:t>
            </w:r>
          </w:p>
        </w:tc>
        <w:tc>
          <w:tcPr>
            <w:tcW w:w="1417" w:type="dxa"/>
            <w:tcBorders>
              <w:top w:val="single" w:sz="6" w:space="0" w:color="auto"/>
              <w:bottom w:val="single" w:sz="6" w:space="0" w:color="auto"/>
            </w:tcBorders>
            <w:shd w:val="clear" w:color="auto" w:fill="auto"/>
          </w:tcPr>
          <w:p w:rsidR="007620E5" w:rsidRPr="00200483" w:rsidRDefault="007620E5" w:rsidP="007620E5">
            <w:pPr>
              <w:jc w:val="center"/>
              <w:rPr>
                <w:b/>
              </w:rPr>
            </w:pPr>
          </w:p>
        </w:tc>
        <w:tc>
          <w:tcPr>
            <w:tcW w:w="1843" w:type="dxa"/>
            <w:tcBorders>
              <w:top w:val="single" w:sz="6" w:space="0" w:color="auto"/>
              <w:bottom w:val="single" w:sz="6" w:space="0" w:color="auto"/>
            </w:tcBorders>
            <w:shd w:val="clear" w:color="auto" w:fill="auto"/>
          </w:tcPr>
          <w:p w:rsidR="007620E5" w:rsidRPr="00200483" w:rsidRDefault="007620E5" w:rsidP="007620E5">
            <w:pPr>
              <w:pStyle w:val="Retraitcorpsdetexte"/>
              <w:ind w:firstLine="0"/>
              <w:rPr>
                <w:sz w:val="24"/>
              </w:rPr>
            </w:pPr>
            <w:r w:rsidRPr="00200483">
              <w:rPr>
                <w:sz w:val="24"/>
              </w:rPr>
              <w:t>8 115 000</w:t>
            </w:r>
          </w:p>
        </w:tc>
        <w:tc>
          <w:tcPr>
            <w:tcW w:w="1701" w:type="dxa"/>
            <w:tcBorders>
              <w:top w:val="single" w:sz="6" w:space="0" w:color="auto"/>
              <w:bottom w:val="single" w:sz="6" w:space="0" w:color="auto"/>
            </w:tcBorders>
            <w:shd w:val="clear" w:color="auto" w:fill="auto"/>
          </w:tcPr>
          <w:p w:rsidR="007620E5" w:rsidRPr="00200483" w:rsidRDefault="007620E5" w:rsidP="007620E5">
            <w:pPr>
              <w:rPr>
                <w:sz w:val="20"/>
              </w:rPr>
            </w:pPr>
          </w:p>
        </w:tc>
        <w:tc>
          <w:tcPr>
            <w:tcW w:w="1418" w:type="dxa"/>
            <w:tcBorders>
              <w:top w:val="single" w:sz="6" w:space="0" w:color="auto"/>
              <w:bottom w:val="single" w:sz="6" w:space="0" w:color="auto"/>
            </w:tcBorders>
            <w:shd w:val="clear" w:color="auto" w:fill="auto"/>
          </w:tcPr>
          <w:p w:rsidR="007620E5" w:rsidRPr="00200483" w:rsidRDefault="007620E5" w:rsidP="007620E5">
            <w:pPr>
              <w:jc w:val="center"/>
              <w:rPr>
                <w:b/>
              </w:rPr>
            </w:pPr>
          </w:p>
        </w:tc>
        <w:tc>
          <w:tcPr>
            <w:tcW w:w="1842" w:type="dxa"/>
            <w:tcBorders>
              <w:top w:val="single" w:sz="6" w:space="0" w:color="auto"/>
              <w:bottom w:val="single" w:sz="6" w:space="0" w:color="auto"/>
            </w:tcBorders>
            <w:shd w:val="clear" w:color="auto" w:fill="auto"/>
          </w:tcPr>
          <w:p w:rsidR="007620E5" w:rsidRPr="00200483" w:rsidRDefault="007620E5" w:rsidP="007620E5">
            <w:pPr>
              <w:pStyle w:val="Retraitcorpsdetexte"/>
              <w:ind w:firstLine="0"/>
              <w:rPr>
                <w:sz w:val="24"/>
              </w:rPr>
            </w:pPr>
            <w:r w:rsidRPr="00200483">
              <w:rPr>
                <w:sz w:val="24"/>
              </w:rPr>
              <w:t>8 115 000</w:t>
            </w:r>
          </w:p>
        </w:tc>
        <w:tc>
          <w:tcPr>
            <w:tcW w:w="1560" w:type="dxa"/>
            <w:tcBorders>
              <w:top w:val="single" w:sz="6" w:space="0" w:color="auto"/>
              <w:bottom w:val="single" w:sz="6" w:space="0" w:color="auto"/>
            </w:tcBorders>
            <w:shd w:val="clear" w:color="auto" w:fill="auto"/>
          </w:tcPr>
          <w:p w:rsidR="007620E5" w:rsidRPr="00200483" w:rsidRDefault="007620E5" w:rsidP="007620E5">
            <w:pPr>
              <w:jc w:val="center"/>
              <w:rPr>
                <w:b/>
              </w:rPr>
            </w:pPr>
          </w:p>
        </w:tc>
        <w:tc>
          <w:tcPr>
            <w:tcW w:w="1417" w:type="dxa"/>
            <w:tcBorders>
              <w:top w:val="single" w:sz="6" w:space="0" w:color="auto"/>
              <w:bottom w:val="single" w:sz="6" w:space="0" w:color="auto"/>
              <w:right w:val="double" w:sz="4" w:space="0" w:color="auto"/>
            </w:tcBorders>
            <w:shd w:val="clear" w:color="auto" w:fill="auto"/>
          </w:tcPr>
          <w:p w:rsidR="007620E5" w:rsidRDefault="007620E5" w:rsidP="007620E5">
            <w:pPr>
              <w:jc w:val="center"/>
              <w:rPr>
                <w:b/>
              </w:rPr>
            </w:pPr>
          </w:p>
        </w:tc>
        <w:tc>
          <w:tcPr>
            <w:tcW w:w="1559" w:type="dxa"/>
            <w:tcBorders>
              <w:top w:val="single" w:sz="6" w:space="0" w:color="auto"/>
              <w:left w:val="double" w:sz="4" w:space="0" w:color="auto"/>
              <w:bottom w:val="single" w:sz="6" w:space="0" w:color="auto"/>
            </w:tcBorders>
            <w:shd w:val="clear" w:color="auto" w:fill="auto"/>
          </w:tcPr>
          <w:p w:rsidR="007620E5" w:rsidRDefault="007620E5" w:rsidP="007620E5">
            <w:pPr>
              <w:jc w:val="center"/>
              <w:rPr>
                <w:b/>
              </w:rPr>
            </w:pPr>
          </w:p>
        </w:tc>
      </w:tr>
      <w:tr w:rsidR="007620E5" w:rsidRPr="0015359C" w:rsidTr="008A43F6">
        <w:tc>
          <w:tcPr>
            <w:tcW w:w="2093" w:type="dxa"/>
            <w:tcBorders>
              <w:top w:val="single" w:sz="6" w:space="0" w:color="auto"/>
              <w:bottom w:val="single" w:sz="6" w:space="0" w:color="auto"/>
            </w:tcBorders>
            <w:shd w:val="clear" w:color="auto" w:fill="auto"/>
          </w:tcPr>
          <w:p w:rsidR="007620E5" w:rsidRPr="00200483" w:rsidRDefault="007620E5" w:rsidP="007620E5">
            <w:pPr>
              <w:pStyle w:val="Retraitcorpsdetexte"/>
              <w:ind w:firstLine="0"/>
              <w:rPr>
                <w:sz w:val="24"/>
              </w:rPr>
            </w:pPr>
            <w:r w:rsidRPr="00200483">
              <w:rPr>
                <w:sz w:val="24"/>
              </w:rPr>
              <w:t>GIE CAMARA NET SERPIERE</w:t>
            </w:r>
          </w:p>
        </w:tc>
        <w:tc>
          <w:tcPr>
            <w:tcW w:w="1417" w:type="dxa"/>
            <w:tcBorders>
              <w:top w:val="single" w:sz="6" w:space="0" w:color="auto"/>
              <w:bottom w:val="single" w:sz="6" w:space="0" w:color="auto"/>
            </w:tcBorders>
            <w:shd w:val="clear" w:color="auto" w:fill="auto"/>
          </w:tcPr>
          <w:p w:rsidR="007620E5" w:rsidRPr="00200483" w:rsidRDefault="007620E5" w:rsidP="007620E5">
            <w:pPr>
              <w:jc w:val="center"/>
              <w:rPr>
                <w:b/>
              </w:rPr>
            </w:pPr>
          </w:p>
        </w:tc>
        <w:tc>
          <w:tcPr>
            <w:tcW w:w="1843" w:type="dxa"/>
            <w:tcBorders>
              <w:top w:val="single" w:sz="6" w:space="0" w:color="auto"/>
              <w:bottom w:val="single" w:sz="6" w:space="0" w:color="auto"/>
            </w:tcBorders>
            <w:shd w:val="clear" w:color="auto" w:fill="auto"/>
          </w:tcPr>
          <w:p w:rsidR="007620E5" w:rsidRPr="00200483" w:rsidRDefault="007620E5" w:rsidP="007620E5">
            <w:pPr>
              <w:pStyle w:val="Retraitcorpsdetexte"/>
              <w:ind w:firstLine="0"/>
              <w:rPr>
                <w:sz w:val="24"/>
              </w:rPr>
            </w:pPr>
            <w:r w:rsidRPr="00200483">
              <w:rPr>
                <w:sz w:val="24"/>
              </w:rPr>
              <w:t>11 724 480</w:t>
            </w:r>
          </w:p>
        </w:tc>
        <w:tc>
          <w:tcPr>
            <w:tcW w:w="1701" w:type="dxa"/>
            <w:tcBorders>
              <w:top w:val="single" w:sz="6" w:space="0" w:color="auto"/>
              <w:bottom w:val="single" w:sz="6" w:space="0" w:color="auto"/>
            </w:tcBorders>
            <w:shd w:val="clear" w:color="auto" w:fill="auto"/>
          </w:tcPr>
          <w:p w:rsidR="007620E5" w:rsidRPr="00200483" w:rsidRDefault="007620E5" w:rsidP="007620E5">
            <w:pPr>
              <w:rPr>
                <w:sz w:val="20"/>
              </w:rPr>
            </w:pPr>
          </w:p>
        </w:tc>
        <w:tc>
          <w:tcPr>
            <w:tcW w:w="1418" w:type="dxa"/>
            <w:tcBorders>
              <w:top w:val="single" w:sz="6" w:space="0" w:color="auto"/>
              <w:bottom w:val="single" w:sz="6" w:space="0" w:color="auto"/>
            </w:tcBorders>
            <w:shd w:val="clear" w:color="auto" w:fill="auto"/>
          </w:tcPr>
          <w:p w:rsidR="007620E5" w:rsidRPr="00200483" w:rsidRDefault="007620E5" w:rsidP="007620E5">
            <w:pPr>
              <w:jc w:val="center"/>
              <w:rPr>
                <w:b/>
              </w:rPr>
            </w:pPr>
          </w:p>
        </w:tc>
        <w:tc>
          <w:tcPr>
            <w:tcW w:w="1842" w:type="dxa"/>
            <w:tcBorders>
              <w:top w:val="single" w:sz="6" w:space="0" w:color="auto"/>
              <w:bottom w:val="single" w:sz="6" w:space="0" w:color="auto"/>
            </w:tcBorders>
            <w:shd w:val="clear" w:color="auto" w:fill="auto"/>
          </w:tcPr>
          <w:p w:rsidR="007620E5" w:rsidRPr="00200483" w:rsidRDefault="007620E5" w:rsidP="007620E5">
            <w:pPr>
              <w:pStyle w:val="Retraitcorpsdetexte"/>
              <w:ind w:firstLine="0"/>
              <w:rPr>
                <w:sz w:val="24"/>
              </w:rPr>
            </w:pPr>
            <w:r w:rsidRPr="00200483">
              <w:rPr>
                <w:sz w:val="24"/>
              </w:rPr>
              <w:t>11 724 480</w:t>
            </w:r>
          </w:p>
        </w:tc>
        <w:tc>
          <w:tcPr>
            <w:tcW w:w="1560" w:type="dxa"/>
            <w:tcBorders>
              <w:top w:val="single" w:sz="6" w:space="0" w:color="auto"/>
              <w:bottom w:val="single" w:sz="6" w:space="0" w:color="auto"/>
            </w:tcBorders>
            <w:shd w:val="clear" w:color="auto" w:fill="auto"/>
          </w:tcPr>
          <w:p w:rsidR="007620E5" w:rsidRPr="00200483" w:rsidRDefault="007620E5" w:rsidP="007620E5">
            <w:pPr>
              <w:jc w:val="center"/>
              <w:rPr>
                <w:b/>
              </w:rPr>
            </w:pPr>
          </w:p>
        </w:tc>
        <w:tc>
          <w:tcPr>
            <w:tcW w:w="1417" w:type="dxa"/>
            <w:tcBorders>
              <w:top w:val="single" w:sz="6" w:space="0" w:color="auto"/>
              <w:bottom w:val="single" w:sz="6" w:space="0" w:color="auto"/>
              <w:right w:val="double" w:sz="4" w:space="0" w:color="auto"/>
            </w:tcBorders>
            <w:shd w:val="clear" w:color="auto" w:fill="auto"/>
          </w:tcPr>
          <w:p w:rsidR="007620E5" w:rsidRDefault="007620E5" w:rsidP="007620E5">
            <w:pPr>
              <w:jc w:val="center"/>
              <w:rPr>
                <w:b/>
              </w:rPr>
            </w:pPr>
          </w:p>
        </w:tc>
        <w:tc>
          <w:tcPr>
            <w:tcW w:w="1559" w:type="dxa"/>
            <w:tcBorders>
              <w:top w:val="single" w:sz="6" w:space="0" w:color="auto"/>
              <w:left w:val="double" w:sz="4" w:space="0" w:color="auto"/>
              <w:bottom w:val="single" w:sz="6" w:space="0" w:color="auto"/>
            </w:tcBorders>
            <w:shd w:val="clear" w:color="auto" w:fill="auto"/>
          </w:tcPr>
          <w:p w:rsidR="007620E5" w:rsidRDefault="007620E5" w:rsidP="007620E5">
            <w:pPr>
              <w:jc w:val="center"/>
              <w:rPr>
                <w:b/>
              </w:rPr>
            </w:pPr>
          </w:p>
        </w:tc>
      </w:tr>
      <w:tr w:rsidR="007620E5" w:rsidRPr="0015359C" w:rsidTr="008A43F6">
        <w:tc>
          <w:tcPr>
            <w:tcW w:w="2093" w:type="dxa"/>
            <w:tcBorders>
              <w:top w:val="single" w:sz="6" w:space="0" w:color="auto"/>
              <w:bottom w:val="single" w:sz="6" w:space="0" w:color="auto"/>
            </w:tcBorders>
            <w:shd w:val="clear" w:color="auto" w:fill="auto"/>
          </w:tcPr>
          <w:p w:rsidR="007620E5" w:rsidRPr="00200483" w:rsidRDefault="007620E5" w:rsidP="007620E5">
            <w:pPr>
              <w:pStyle w:val="Retraitcorpsdetexte"/>
              <w:ind w:firstLine="0"/>
              <w:rPr>
                <w:sz w:val="24"/>
              </w:rPr>
            </w:pPr>
            <w:r w:rsidRPr="00200483">
              <w:rPr>
                <w:sz w:val="24"/>
              </w:rPr>
              <w:t>MARIAM BAH</w:t>
            </w:r>
          </w:p>
        </w:tc>
        <w:tc>
          <w:tcPr>
            <w:tcW w:w="1417" w:type="dxa"/>
            <w:tcBorders>
              <w:top w:val="single" w:sz="6" w:space="0" w:color="auto"/>
              <w:bottom w:val="single" w:sz="6" w:space="0" w:color="auto"/>
            </w:tcBorders>
            <w:shd w:val="clear" w:color="auto" w:fill="auto"/>
          </w:tcPr>
          <w:p w:rsidR="007620E5" w:rsidRPr="00200483" w:rsidRDefault="007620E5" w:rsidP="007620E5">
            <w:pPr>
              <w:jc w:val="center"/>
              <w:rPr>
                <w:b/>
              </w:rPr>
            </w:pPr>
          </w:p>
        </w:tc>
        <w:tc>
          <w:tcPr>
            <w:tcW w:w="1843" w:type="dxa"/>
            <w:tcBorders>
              <w:top w:val="single" w:sz="6" w:space="0" w:color="auto"/>
              <w:bottom w:val="single" w:sz="6" w:space="0" w:color="auto"/>
            </w:tcBorders>
            <w:shd w:val="clear" w:color="auto" w:fill="auto"/>
          </w:tcPr>
          <w:p w:rsidR="007620E5" w:rsidRPr="00200483" w:rsidRDefault="007620E5" w:rsidP="007620E5">
            <w:pPr>
              <w:pStyle w:val="Retraitcorpsdetexte"/>
              <w:ind w:firstLine="0"/>
              <w:rPr>
                <w:sz w:val="24"/>
              </w:rPr>
            </w:pPr>
            <w:r w:rsidRPr="00200483">
              <w:rPr>
                <w:sz w:val="24"/>
              </w:rPr>
              <w:t>7 295 232</w:t>
            </w:r>
          </w:p>
        </w:tc>
        <w:tc>
          <w:tcPr>
            <w:tcW w:w="1701" w:type="dxa"/>
            <w:tcBorders>
              <w:top w:val="single" w:sz="6" w:space="0" w:color="auto"/>
              <w:bottom w:val="single" w:sz="6" w:space="0" w:color="auto"/>
            </w:tcBorders>
            <w:shd w:val="clear" w:color="auto" w:fill="auto"/>
          </w:tcPr>
          <w:p w:rsidR="007620E5" w:rsidRPr="00200483" w:rsidRDefault="007620E5" w:rsidP="007620E5">
            <w:pPr>
              <w:rPr>
                <w:sz w:val="20"/>
              </w:rPr>
            </w:pPr>
          </w:p>
        </w:tc>
        <w:tc>
          <w:tcPr>
            <w:tcW w:w="1418" w:type="dxa"/>
            <w:tcBorders>
              <w:top w:val="single" w:sz="6" w:space="0" w:color="auto"/>
              <w:bottom w:val="single" w:sz="6" w:space="0" w:color="auto"/>
            </w:tcBorders>
            <w:shd w:val="clear" w:color="auto" w:fill="auto"/>
          </w:tcPr>
          <w:p w:rsidR="007620E5" w:rsidRPr="00200483" w:rsidRDefault="007620E5" w:rsidP="007620E5">
            <w:pPr>
              <w:jc w:val="center"/>
              <w:rPr>
                <w:b/>
              </w:rPr>
            </w:pPr>
          </w:p>
        </w:tc>
        <w:tc>
          <w:tcPr>
            <w:tcW w:w="1842" w:type="dxa"/>
            <w:tcBorders>
              <w:top w:val="single" w:sz="6" w:space="0" w:color="auto"/>
              <w:bottom w:val="single" w:sz="6" w:space="0" w:color="auto"/>
            </w:tcBorders>
            <w:shd w:val="clear" w:color="auto" w:fill="auto"/>
          </w:tcPr>
          <w:p w:rsidR="007620E5" w:rsidRPr="00200483" w:rsidRDefault="007620E5" w:rsidP="007620E5">
            <w:pPr>
              <w:pStyle w:val="Retraitcorpsdetexte"/>
              <w:ind w:firstLine="0"/>
              <w:rPr>
                <w:sz w:val="24"/>
              </w:rPr>
            </w:pPr>
            <w:r w:rsidRPr="00200483">
              <w:rPr>
                <w:sz w:val="24"/>
              </w:rPr>
              <w:t>7 295 232</w:t>
            </w:r>
          </w:p>
        </w:tc>
        <w:tc>
          <w:tcPr>
            <w:tcW w:w="1560" w:type="dxa"/>
            <w:tcBorders>
              <w:top w:val="single" w:sz="6" w:space="0" w:color="auto"/>
              <w:bottom w:val="single" w:sz="6" w:space="0" w:color="auto"/>
            </w:tcBorders>
            <w:shd w:val="clear" w:color="auto" w:fill="auto"/>
          </w:tcPr>
          <w:p w:rsidR="007620E5" w:rsidRPr="00200483" w:rsidRDefault="007620E5" w:rsidP="007620E5">
            <w:pPr>
              <w:jc w:val="center"/>
              <w:rPr>
                <w:b/>
              </w:rPr>
            </w:pPr>
          </w:p>
        </w:tc>
        <w:tc>
          <w:tcPr>
            <w:tcW w:w="1417" w:type="dxa"/>
            <w:tcBorders>
              <w:top w:val="single" w:sz="6" w:space="0" w:color="auto"/>
              <w:bottom w:val="single" w:sz="6" w:space="0" w:color="auto"/>
              <w:right w:val="double" w:sz="4" w:space="0" w:color="auto"/>
            </w:tcBorders>
            <w:shd w:val="clear" w:color="auto" w:fill="auto"/>
          </w:tcPr>
          <w:p w:rsidR="007620E5" w:rsidRDefault="007620E5" w:rsidP="007620E5">
            <w:pPr>
              <w:jc w:val="center"/>
              <w:rPr>
                <w:b/>
              </w:rPr>
            </w:pPr>
          </w:p>
        </w:tc>
        <w:tc>
          <w:tcPr>
            <w:tcW w:w="1559" w:type="dxa"/>
            <w:tcBorders>
              <w:top w:val="single" w:sz="6" w:space="0" w:color="auto"/>
              <w:left w:val="double" w:sz="4" w:space="0" w:color="auto"/>
              <w:bottom w:val="single" w:sz="6" w:space="0" w:color="auto"/>
            </w:tcBorders>
            <w:shd w:val="clear" w:color="auto" w:fill="auto"/>
          </w:tcPr>
          <w:p w:rsidR="007620E5" w:rsidRDefault="007620E5" w:rsidP="007620E5">
            <w:pPr>
              <w:jc w:val="center"/>
              <w:rPr>
                <w:b/>
              </w:rPr>
            </w:pPr>
          </w:p>
        </w:tc>
      </w:tr>
      <w:tr w:rsidR="007620E5" w:rsidRPr="0015359C" w:rsidTr="008A43F6">
        <w:tc>
          <w:tcPr>
            <w:tcW w:w="2093" w:type="dxa"/>
            <w:tcBorders>
              <w:top w:val="single" w:sz="6" w:space="0" w:color="auto"/>
              <w:bottom w:val="single" w:sz="6" w:space="0" w:color="auto"/>
            </w:tcBorders>
            <w:shd w:val="clear" w:color="auto" w:fill="auto"/>
          </w:tcPr>
          <w:p w:rsidR="007620E5" w:rsidRPr="00200483" w:rsidRDefault="007620E5" w:rsidP="007620E5">
            <w:pPr>
              <w:pStyle w:val="Retraitcorpsdetexte"/>
              <w:ind w:firstLine="0"/>
              <w:rPr>
                <w:sz w:val="24"/>
              </w:rPr>
            </w:pPr>
            <w:r w:rsidRPr="00200483">
              <w:rPr>
                <w:sz w:val="24"/>
              </w:rPr>
              <w:t>BOROLOU SERVICE</w:t>
            </w:r>
          </w:p>
        </w:tc>
        <w:tc>
          <w:tcPr>
            <w:tcW w:w="1417" w:type="dxa"/>
            <w:tcBorders>
              <w:top w:val="single" w:sz="6" w:space="0" w:color="auto"/>
              <w:bottom w:val="single" w:sz="6" w:space="0" w:color="auto"/>
            </w:tcBorders>
            <w:shd w:val="clear" w:color="auto" w:fill="auto"/>
          </w:tcPr>
          <w:p w:rsidR="007620E5" w:rsidRPr="00200483" w:rsidRDefault="007620E5" w:rsidP="007620E5">
            <w:pPr>
              <w:jc w:val="center"/>
              <w:rPr>
                <w:b/>
              </w:rPr>
            </w:pPr>
          </w:p>
        </w:tc>
        <w:tc>
          <w:tcPr>
            <w:tcW w:w="1843" w:type="dxa"/>
            <w:tcBorders>
              <w:top w:val="single" w:sz="6" w:space="0" w:color="auto"/>
              <w:bottom w:val="single" w:sz="6" w:space="0" w:color="auto"/>
            </w:tcBorders>
            <w:shd w:val="clear" w:color="auto" w:fill="auto"/>
          </w:tcPr>
          <w:p w:rsidR="007620E5" w:rsidRPr="00200483" w:rsidRDefault="007620E5" w:rsidP="007620E5">
            <w:pPr>
              <w:pStyle w:val="Retraitcorpsdetexte"/>
              <w:ind w:firstLine="0"/>
              <w:rPr>
                <w:sz w:val="24"/>
              </w:rPr>
            </w:pPr>
            <w:r w:rsidRPr="00200483">
              <w:rPr>
                <w:sz w:val="24"/>
              </w:rPr>
              <w:t>8 115 000</w:t>
            </w:r>
          </w:p>
        </w:tc>
        <w:tc>
          <w:tcPr>
            <w:tcW w:w="1701" w:type="dxa"/>
            <w:tcBorders>
              <w:top w:val="single" w:sz="6" w:space="0" w:color="auto"/>
              <w:bottom w:val="single" w:sz="6" w:space="0" w:color="auto"/>
            </w:tcBorders>
            <w:shd w:val="clear" w:color="auto" w:fill="auto"/>
          </w:tcPr>
          <w:p w:rsidR="007620E5" w:rsidRPr="00200483" w:rsidRDefault="007620E5" w:rsidP="007620E5">
            <w:pPr>
              <w:rPr>
                <w:sz w:val="20"/>
              </w:rPr>
            </w:pPr>
          </w:p>
        </w:tc>
        <w:tc>
          <w:tcPr>
            <w:tcW w:w="1418" w:type="dxa"/>
            <w:tcBorders>
              <w:top w:val="single" w:sz="6" w:space="0" w:color="auto"/>
              <w:bottom w:val="single" w:sz="6" w:space="0" w:color="auto"/>
            </w:tcBorders>
            <w:shd w:val="clear" w:color="auto" w:fill="auto"/>
          </w:tcPr>
          <w:p w:rsidR="007620E5" w:rsidRPr="00200483" w:rsidRDefault="007620E5" w:rsidP="007620E5">
            <w:pPr>
              <w:jc w:val="center"/>
              <w:rPr>
                <w:b/>
              </w:rPr>
            </w:pPr>
          </w:p>
        </w:tc>
        <w:tc>
          <w:tcPr>
            <w:tcW w:w="1842" w:type="dxa"/>
            <w:tcBorders>
              <w:top w:val="single" w:sz="6" w:space="0" w:color="auto"/>
              <w:bottom w:val="single" w:sz="6" w:space="0" w:color="auto"/>
            </w:tcBorders>
            <w:shd w:val="clear" w:color="auto" w:fill="auto"/>
          </w:tcPr>
          <w:p w:rsidR="007620E5" w:rsidRPr="00200483" w:rsidRDefault="007620E5" w:rsidP="007620E5">
            <w:pPr>
              <w:pStyle w:val="Retraitcorpsdetexte"/>
              <w:ind w:firstLine="0"/>
              <w:rPr>
                <w:sz w:val="24"/>
              </w:rPr>
            </w:pPr>
            <w:r w:rsidRPr="00200483">
              <w:rPr>
                <w:sz w:val="24"/>
              </w:rPr>
              <w:t>8 115 000</w:t>
            </w:r>
          </w:p>
        </w:tc>
        <w:tc>
          <w:tcPr>
            <w:tcW w:w="1560" w:type="dxa"/>
            <w:tcBorders>
              <w:top w:val="single" w:sz="6" w:space="0" w:color="auto"/>
              <w:bottom w:val="single" w:sz="6" w:space="0" w:color="auto"/>
            </w:tcBorders>
            <w:shd w:val="clear" w:color="auto" w:fill="auto"/>
          </w:tcPr>
          <w:p w:rsidR="007620E5" w:rsidRPr="00200483" w:rsidRDefault="007620E5" w:rsidP="007620E5">
            <w:pPr>
              <w:jc w:val="center"/>
              <w:rPr>
                <w:b/>
              </w:rPr>
            </w:pPr>
          </w:p>
        </w:tc>
        <w:tc>
          <w:tcPr>
            <w:tcW w:w="1417" w:type="dxa"/>
            <w:tcBorders>
              <w:top w:val="single" w:sz="6" w:space="0" w:color="auto"/>
              <w:bottom w:val="single" w:sz="6" w:space="0" w:color="auto"/>
              <w:right w:val="double" w:sz="4" w:space="0" w:color="auto"/>
            </w:tcBorders>
            <w:shd w:val="clear" w:color="auto" w:fill="auto"/>
          </w:tcPr>
          <w:p w:rsidR="007620E5" w:rsidRDefault="007620E5" w:rsidP="007620E5">
            <w:pPr>
              <w:jc w:val="center"/>
              <w:rPr>
                <w:b/>
              </w:rPr>
            </w:pPr>
          </w:p>
        </w:tc>
        <w:tc>
          <w:tcPr>
            <w:tcW w:w="1559" w:type="dxa"/>
            <w:tcBorders>
              <w:top w:val="single" w:sz="6" w:space="0" w:color="auto"/>
              <w:left w:val="double" w:sz="4" w:space="0" w:color="auto"/>
              <w:bottom w:val="single" w:sz="6" w:space="0" w:color="auto"/>
            </w:tcBorders>
            <w:shd w:val="clear" w:color="auto" w:fill="auto"/>
          </w:tcPr>
          <w:p w:rsidR="007620E5" w:rsidRDefault="007620E5" w:rsidP="007620E5">
            <w:pPr>
              <w:jc w:val="center"/>
              <w:rPr>
                <w:b/>
              </w:rPr>
            </w:pPr>
          </w:p>
        </w:tc>
      </w:tr>
      <w:tr w:rsidR="007620E5" w:rsidRPr="0015359C" w:rsidTr="008A43F6">
        <w:tc>
          <w:tcPr>
            <w:tcW w:w="2093"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S2M SARL</w:t>
            </w:r>
          </w:p>
        </w:tc>
        <w:tc>
          <w:tcPr>
            <w:tcW w:w="1417" w:type="dxa"/>
            <w:tcBorders>
              <w:top w:val="single" w:sz="6" w:space="0" w:color="auto"/>
              <w:bottom w:val="single" w:sz="6" w:space="0" w:color="auto"/>
            </w:tcBorders>
            <w:shd w:val="clear" w:color="auto" w:fill="auto"/>
          </w:tcPr>
          <w:p w:rsidR="007620E5" w:rsidRDefault="007620E5" w:rsidP="007620E5">
            <w:pPr>
              <w:jc w:val="center"/>
              <w:rPr>
                <w:b/>
              </w:rPr>
            </w:pPr>
          </w:p>
        </w:tc>
        <w:tc>
          <w:tcPr>
            <w:tcW w:w="1843"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11 724 480</w:t>
            </w:r>
          </w:p>
        </w:tc>
        <w:tc>
          <w:tcPr>
            <w:tcW w:w="1701" w:type="dxa"/>
            <w:tcBorders>
              <w:top w:val="single" w:sz="6" w:space="0" w:color="auto"/>
              <w:bottom w:val="single" w:sz="6" w:space="0" w:color="auto"/>
            </w:tcBorders>
            <w:shd w:val="clear" w:color="auto" w:fill="auto"/>
          </w:tcPr>
          <w:p w:rsidR="007620E5" w:rsidRDefault="007620E5" w:rsidP="007620E5">
            <w:pPr>
              <w:rPr>
                <w:sz w:val="20"/>
              </w:rPr>
            </w:pPr>
          </w:p>
        </w:tc>
        <w:tc>
          <w:tcPr>
            <w:tcW w:w="1418" w:type="dxa"/>
            <w:tcBorders>
              <w:top w:val="single" w:sz="6" w:space="0" w:color="auto"/>
              <w:bottom w:val="single" w:sz="6" w:space="0" w:color="auto"/>
            </w:tcBorders>
            <w:shd w:val="clear" w:color="auto" w:fill="auto"/>
          </w:tcPr>
          <w:p w:rsidR="007620E5" w:rsidRDefault="007620E5" w:rsidP="007620E5">
            <w:pPr>
              <w:jc w:val="center"/>
              <w:rPr>
                <w:b/>
              </w:rPr>
            </w:pPr>
          </w:p>
        </w:tc>
        <w:tc>
          <w:tcPr>
            <w:tcW w:w="1842"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11 724 480</w:t>
            </w:r>
          </w:p>
        </w:tc>
        <w:tc>
          <w:tcPr>
            <w:tcW w:w="1560" w:type="dxa"/>
            <w:tcBorders>
              <w:top w:val="single" w:sz="6" w:space="0" w:color="auto"/>
              <w:bottom w:val="single" w:sz="6" w:space="0" w:color="auto"/>
            </w:tcBorders>
            <w:shd w:val="clear" w:color="auto" w:fill="auto"/>
          </w:tcPr>
          <w:p w:rsidR="007620E5" w:rsidRDefault="007620E5" w:rsidP="007620E5">
            <w:pPr>
              <w:jc w:val="center"/>
              <w:rPr>
                <w:b/>
              </w:rPr>
            </w:pPr>
          </w:p>
        </w:tc>
        <w:tc>
          <w:tcPr>
            <w:tcW w:w="1417" w:type="dxa"/>
            <w:tcBorders>
              <w:top w:val="single" w:sz="6" w:space="0" w:color="auto"/>
              <w:bottom w:val="single" w:sz="6" w:space="0" w:color="auto"/>
              <w:right w:val="double" w:sz="4" w:space="0" w:color="auto"/>
            </w:tcBorders>
            <w:shd w:val="clear" w:color="auto" w:fill="auto"/>
          </w:tcPr>
          <w:p w:rsidR="007620E5" w:rsidRDefault="007620E5" w:rsidP="007620E5">
            <w:pPr>
              <w:jc w:val="center"/>
              <w:rPr>
                <w:b/>
              </w:rPr>
            </w:pPr>
          </w:p>
        </w:tc>
        <w:tc>
          <w:tcPr>
            <w:tcW w:w="1559" w:type="dxa"/>
            <w:tcBorders>
              <w:top w:val="single" w:sz="6" w:space="0" w:color="auto"/>
              <w:left w:val="double" w:sz="4" w:space="0" w:color="auto"/>
              <w:bottom w:val="single" w:sz="6" w:space="0" w:color="auto"/>
            </w:tcBorders>
            <w:shd w:val="clear" w:color="auto" w:fill="auto"/>
          </w:tcPr>
          <w:p w:rsidR="007620E5" w:rsidRDefault="007620E5" w:rsidP="007620E5">
            <w:pPr>
              <w:jc w:val="center"/>
              <w:rPr>
                <w:b/>
              </w:rPr>
            </w:pPr>
          </w:p>
        </w:tc>
      </w:tr>
    </w:tbl>
    <w:p w:rsidR="008A43F6" w:rsidRDefault="008A43F6" w:rsidP="008A43F6">
      <w:pPr>
        <w:rPr>
          <w:b/>
        </w:rPr>
      </w:pPr>
      <w:r>
        <w:rPr>
          <w:b/>
        </w:rPr>
        <w:t>SO : Sans Objet.</w:t>
      </w:r>
    </w:p>
    <w:p w:rsidR="008A43F6" w:rsidRDefault="008A43F6" w:rsidP="008A43F6">
      <w:pPr>
        <w:rPr>
          <w:b/>
        </w:rPr>
      </w:pPr>
    </w:p>
    <w:p w:rsidR="008A43F6" w:rsidRDefault="008A43F6" w:rsidP="008A43F6">
      <w:pPr>
        <w:rPr>
          <w:b/>
        </w:rPr>
      </w:pPr>
    </w:p>
    <w:p w:rsidR="008A43F6" w:rsidRDefault="008A43F6" w:rsidP="008A43F6">
      <w:pPr>
        <w:rPr>
          <w:b/>
        </w:rPr>
      </w:pPr>
    </w:p>
    <w:p w:rsidR="008A43F6" w:rsidRDefault="008A43F6" w:rsidP="008A43F6">
      <w:pPr>
        <w:rPr>
          <w:b/>
        </w:rPr>
      </w:pPr>
    </w:p>
    <w:p w:rsidR="008A43F6" w:rsidRDefault="008A43F6" w:rsidP="008A43F6">
      <w:pPr>
        <w:rPr>
          <w:b/>
        </w:rPr>
      </w:pPr>
    </w:p>
    <w:p w:rsidR="008A43F6" w:rsidRDefault="008A43F6" w:rsidP="008A43F6">
      <w:pPr>
        <w:rPr>
          <w:b/>
        </w:rPr>
      </w:pPr>
    </w:p>
    <w:p w:rsidR="008A43F6" w:rsidRDefault="008A43F6" w:rsidP="008A43F6">
      <w:pPr>
        <w:rPr>
          <w:b/>
        </w:rPr>
      </w:pPr>
    </w:p>
    <w:p w:rsidR="00D24D04" w:rsidRDefault="00D24D04" w:rsidP="008A43F6">
      <w:pPr>
        <w:rPr>
          <w:b/>
        </w:rPr>
      </w:pPr>
    </w:p>
    <w:p w:rsidR="00D24D04" w:rsidRDefault="00D24D04" w:rsidP="008A43F6">
      <w:pPr>
        <w:rPr>
          <w:b/>
        </w:rPr>
      </w:pPr>
    </w:p>
    <w:p w:rsidR="00D24D04" w:rsidRDefault="00D24D04" w:rsidP="008A43F6">
      <w:pPr>
        <w:rPr>
          <w:b/>
        </w:rPr>
      </w:pPr>
    </w:p>
    <w:p w:rsidR="00D24D04" w:rsidRDefault="00D24D04" w:rsidP="008A43F6">
      <w:pPr>
        <w:rPr>
          <w:b/>
        </w:rPr>
      </w:pPr>
    </w:p>
    <w:p w:rsidR="00D24D04" w:rsidRDefault="00D24D04" w:rsidP="008A43F6">
      <w:pPr>
        <w:rPr>
          <w:b/>
        </w:rPr>
      </w:pPr>
    </w:p>
    <w:p w:rsidR="00D24D04" w:rsidRDefault="00D24D04" w:rsidP="008A43F6">
      <w:pPr>
        <w:rPr>
          <w:b/>
        </w:rPr>
      </w:pPr>
    </w:p>
    <w:p w:rsidR="008A43F6" w:rsidRDefault="008A43F6" w:rsidP="008A43F6">
      <w:pPr>
        <w:rPr>
          <w:b/>
        </w:rPr>
      </w:pPr>
    </w:p>
    <w:p w:rsidR="008A43F6" w:rsidRDefault="008A43F6" w:rsidP="008A43F6">
      <w:pPr>
        <w:rPr>
          <w:b/>
        </w:rPr>
      </w:pPr>
    </w:p>
    <w:p w:rsidR="008A43F6" w:rsidRDefault="008A43F6" w:rsidP="008A43F6">
      <w:pPr>
        <w:rPr>
          <w:b/>
        </w:rPr>
      </w:pPr>
      <w:r w:rsidRPr="0015359C">
        <w:rPr>
          <w:b/>
        </w:rPr>
        <w:lastRenderedPageBreak/>
        <w:t>Tableau 6 : Corrections et rabais inconditionnels</w:t>
      </w:r>
      <w:r>
        <w:rPr>
          <w:b/>
        </w:rPr>
        <w:t xml:space="preserve"> (lot 6)</w:t>
      </w:r>
    </w:p>
    <w:tbl>
      <w:tblPr>
        <w:tblW w:w="148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093"/>
        <w:gridCol w:w="1417"/>
        <w:gridCol w:w="1843"/>
        <w:gridCol w:w="1701"/>
        <w:gridCol w:w="1418"/>
        <w:gridCol w:w="1842"/>
        <w:gridCol w:w="1560"/>
        <w:gridCol w:w="1417"/>
        <w:gridCol w:w="1559"/>
      </w:tblGrid>
      <w:tr w:rsidR="008A43F6" w:rsidRPr="0015359C" w:rsidTr="008A43F6">
        <w:tc>
          <w:tcPr>
            <w:tcW w:w="2093" w:type="dxa"/>
            <w:vMerge w:val="restart"/>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ind w:left="284" w:hanging="284"/>
              <w:rPr>
                <w:b/>
              </w:rPr>
            </w:pPr>
            <w:r w:rsidRPr="0015359C">
              <w:rPr>
                <w:b/>
                <w:sz w:val="22"/>
                <w:szCs w:val="22"/>
              </w:rPr>
              <w:t>Soumissionnaire</w:t>
            </w:r>
          </w:p>
        </w:tc>
        <w:tc>
          <w:tcPr>
            <w:tcW w:w="3260" w:type="dxa"/>
            <w:gridSpan w:val="2"/>
            <w:tcBorders>
              <w:top w:val="double" w:sz="4" w:space="0" w:color="auto"/>
              <w:bottom w:val="double" w:sz="4" w:space="0" w:color="auto"/>
            </w:tcBorders>
            <w:shd w:val="clear" w:color="auto" w:fill="D9D9D9"/>
            <w:vAlign w:val="center"/>
          </w:tcPr>
          <w:p w:rsidR="008A43F6" w:rsidRPr="0015359C" w:rsidRDefault="008A43F6" w:rsidP="008A43F6">
            <w:pPr>
              <w:rPr>
                <w:b/>
              </w:rPr>
            </w:pPr>
            <w:r w:rsidRPr="0015359C">
              <w:rPr>
                <w:b/>
                <w:sz w:val="22"/>
                <w:szCs w:val="22"/>
              </w:rPr>
              <w:t>Prix de l’offre lu publiquement</w:t>
            </w:r>
          </w:p>
        </w:tc>
        <w:tc>
          <w:tcPr>
            <w:tcW w:w="3119" w:type="dxa"/>
            <w:gridSpan w:val="2"/>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Corrections</w:t>
            </w:r>
          </w:p>
        </w:tc>
        <w:tc>
          <w:tcPr>
            <w:tcW w:w="1842" w:type="dxa"/>
            <w:vMerge w:val="restart"/>
            <w:tcBorders>
              <w:top w:val="double" w:sz="4" w:space="0" w:color="auto"/>
              <w:bottom w:val="double" w:sz="4" w:space="0" w:color="auto"/>
            </w:tcBorders>
            <w:shd w:val="clear" w:color="auto" w:fill="D9D9D9"/>
          </w:tcPr>
          <w:p w:rsidR="008A43F6" w:rsidRPr="0015359C" w:rsidRDefault="008A43F6" w:rsidP="008A43F6">
            <w:pPr>
              <w:numPr>
                <w:ilvl w:val="0"/>
                <w:numId w:val="14"/>
              </w:numPr>
              <w:ind w:left="175" w:hanging="283"/>
              <w:jc w:val="center"/>
              <w:rPr>
                <w:b/>
              </w:rPr>
            </w:pPr>
            <w:r w:rsidRPr="0015359C">
              <w:rPr>
                <w:b/>
                <w:sz w:val="22"/>
                <w:szCs w:val="22"/>
              </w:rPr>
              <w:t>Prix de l’offre corrigé (f=c+d)</w:t>
            </w:r>
          </w:p>
        </w:tc>
        <w:tc>
          <w:tcPr>
            <w:tcW w:w="2977" w:type="dxa"/>
            <w:gridSpan w:val="2"/>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Rabais inconditionnels</w:t>
            </w:r>
          </w:p>
        </w:tc>
        <w:tc>
          <w:tcPr>
            <w:tcW w:w="1559" w:type="dxa"/>
            <w:vMerge w:val="restart"/>
            <w:tcBorders>
              <w:top w:val="double" w:sz="4" w:space="0" w:color="auto"/>
              <w:bottom w:val="double" w:sz="4" w:space="0" w:color="auto"/>
            </w:tcBorders>
            <w:shd w:val="clear" w:color="auto" w:fill="D9D9D9"/>
            <w:vAlign w:val="center"/>
          </w:tcPr>
          <w:p w:rsidR="008A43F6" w:rsidRPr="0015359C" w:rsidRDefault="008A43F6" w:rsidP="008A43F6">
            <w:pPr>
              <w:numPr>
                <w:ilvl w:val="0"/>
                <w:numId w:val="9"/>
              </w:numPr>
              <w:tabs>
                <w:tab w:val="left" w:pos="317"/>
              </w:tabs>
              <w:ind w:left="176" w:hanging="142"/>
              <w:jc w:val="center"/>
              <w:rPr>
                <w:b/>
              </w:rPr>
            </w:pPr>
            <w:r w:rsidRPr="0015359C">
              <w:rPr>
                <w:b/>
                <w:sz w:val="22"/>
                <w:szCs w:val="22"/>
              </w:rPr>
              <w:t>Prix de l’offre corrigé avec rabais</w:t>
            </w:r>
          </w:p>
          <w:p w:rsidR="008A43F6" w:rsidRPr="0015359C" w:rsidRDefault="008A43F6" w:rsidP="008A43F6">
            <w:pPr>
              <w:tabs>
                <w:tab w:val="left" w:pos="317"/>
              </w:tabs>
              <w:ind w:left="176"/>
              <w:rPr>
                <w:b/>
              </w:rPr>
            </w:pPr>
            <w:r w:rsidRPr="0015359C">
              <w:rPr>
                <w:b/>
                <w:sz w:val="22"/>
                <w:szCs w:val="22"/>
              </w:rPr>
              <w:t>i=(f-h)</w:t>
            </w:r>
          </w:p>
        </w:tc>
      </w:tr>
      <w:tr w:rsidR="008A43F6" w:rsidRPr="0015359C" w:rsidTr="008A43F6">
        <w:tc>
          <w:tcPr>
            <w:tcW w:w="2093" w:type="dxa"/>
            <w:vMerge/>
            <w:tcBorders>
              <w:top w:val="double" w:sz="4" w:space="0" w:color="auto"/>
              <w:bottom w:val="double" w:sz="4" w:space="0" w:color="auto"/>
            </w:tcBorders>
            <w:shd w:val="clear" w:color="auto" w:fill="auto"/>
          </w:tcPr>
          <w:p w:rsidR="008A43F6" w:rsidRPr="0015359C" w:rsidRDefault="008A43F6" w:rsidP="008A43F6">
            <w:pPr>
              <w:rPr>
                <w:b/>
              </w:rPr>
            </w:pPr>
          </w:p>
        </w:tc>
        <w:tc>
          <w:tcPr>
            <w:tcW w:w="1417"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175"/>
                <w:tab w:val="left" w:pos="317"/>
              </w:tabs>
              <w:ind w:left="0" w:firstLine="0"/>
              <w:rPr>
                <w:b/>
              </w:rPr>
            </w:pPr>
            <w:r w:rsidRPr="0015359C">
              <w:rPr>
                <w:b/>
                <w:sz w:val="22"/>
                <w:szCs w:val="22"/>
              </w:rPr>
              <w:t>Monnaie</w:t>
            </w:r>
          </w:p>
        </w:tc>
        <w:tc>
          <w:tcPr>
            <w:tcW w:w="1843"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175"/>
                <w:tab w:val="left" w:pos="317"/>
              </w:tabs>
              <w:ind w:left="33" w:hanging="33"/>
              <w:rPr>
                <w:b/>
              </w:rPr>
            </w:pPr>
            <w:r w:rsidRPr="0015359C">
              <w:rPr>
                <w:b/>
                <w:sz w:val="22"/>
                <w:szCs w:val="22"/>
              </w:rPr>
              <w:t>Montant</w:t>
            </w:r>
            <w:r>
              <w:rPr>
                <w:b/>
                <w:sz w:val="22"/>
                <w:szCs w:val="22"/>
              </w:rPr>
              <w:t xml:space="preserve"> TTC</w:t>
            </w:r>
          </w:p>
        </w:tc>
        <w:tc>
          <w:tcPr>
            <w:tcW w:w="1701"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175"/>
                <w:tab w:val="left" w:pos="317"/>
              </w:tabs>
              <w:ind w:left="33" w:hanging="33"/>
              <w:rPr>
                <w:b/>
              </w:rPr>
            </w:pPr>
            <w:r w:rsidRPr="0015359C">
              <w:rPr>
                <w:b/>
                <w:sz w:val="22"/>
                <w:szCs w:val="22"/>
              </w:rPr>
              <w:t>Erreurs de calcul</w:t>
            </w:r>
            <w:r w:rsidRPr="0015359C">
              <w:rPr>
                <w:rStyle w:val="Appelnotedebasdep"/>
                <w:b/>
                <w:sz w:val="22"/>
                <w:szCs w:val="22"/>
              </w:rPr>
              <w:footnoteReference w:id="6"/>
            </w:r>
          </w:p>
        </w:tc>
        <w:tc>
          <w:tcPr>
            <w:tcW w:w="1418"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317"/>
              </w:tabs>
              <w:ind w:left="176" w:hanging="176"/>
              <w:rPr>
                <w:b/>
              </w:rPr>
            </w:pPr>
            <w:r w:rsidRPr="0015359C">
              <w:rPr>
                <w:b/>
                <w:sz w:val="22"/>
                <w:szCs w:val="22"/>
              </w:rPr>
              <w:t>Sommes provisionnelles</w:t>
            </w:r>
          </w:p>
        </w:tc>
        <w:tc>
          <w:tcPr>
            <w:tcW w:w="1842" w:type="dxa"/>
            <w:vMerge/>
            <w:tcBorders>
              <w:top w:val="double" w:sz="4" w:space="0" w:color="auto"/>
              <w:bottom w:val="double" w:sz="4" w:space="0" w:color="auto"/>
            </w:tcBorders>
            <w:shd w:val="clear" w:color="auto" w:fill="auto"/>
          </w:tcPr>
          <w:p w:rsidR="008A43F6" w:rsidRPr="0015359C" w:rsidRDefault="008A43F6" w:rsidP="008A43F6">
            <w:pPr>
              <w:jc w:val="center"/>
              <w:rPr>
                <w:b/>
              </w:rPr>
            </w:pPr>
          </w:p>
        </w:tc>
        <w:tc>
          <w:tcPr>
            <w:tcW w:w="1560" w:type="dxa"/>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g) Pourcentage</w:t>
            </w:r>
          </w:p>
        </w:tc>
        <w:tc>
          <w:tcPr>
            <w:tcW w:w="1417" w:type="dxa"/>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h) Montant(s)</w:t>
            </w:r>
          </w:p>
        </w:tc>
        <w:tc>
          <w:tcPr>
            <w:tcW w:w="1559" w:type="dxa"/>
            <w:vMerge/>
            <w:tcBorders>
              <w:top w:val="double" w:sz="4" w:space="0" w:color="auto"/>
              <w:bottom w:val="double" w:sz="4" w:space="0" w:color="auto"/>
            </w:tcBorders>
            <w:shd w:val="clear" w:color="auto" w:fill="D9D9D9"/>
            <w:vAlign w:val="center"/>
          </w:tcPr>
          <w:p w:rsidR="008A43F6" w:rsidRPr="0015359C" w:rsidRDefault="008A43F6" w:rsidP="008A43F6">
            <w:pPr>
              <w:rPr>
                <w:b/>
              </w:rPr>
            </w:pPr>
          </w:p>
        </w:tc>
      </w:tr>
      <w:tr w:rsidR="00D24D04" w:rsidRPr="0015359C" w:rsidTr="008A43F6">
        <w:tc>
          <w:tcPr>
            <w:tcW w:w="2093" w:type="dxa"/>
            <w:tcBorders>
              <w:top w:val="single" w:sz="6" w:space="0" w:color="auto"/>
              <w:bottom w:val="single" w:sz="6" w:space="0" w:color="auto"/>
            </w:tcBorders>
            <w:shd w:val="clear" w:color="auto" w:fill="auto"/>
          </w:tcPr>
          <w:p w:rsidR="00D24D04" w:rsidRPr="002C6A25" w:rsidRDefault="00D24D04" w:rsidP="00D24D04">
            <w:pPr>
              <w:pStyle w:val="Retraitcorpsdetexte"/>
              <w:ind w:firstLine="0"/>
              <w:rPr>
                <w:sz w:val="24"/>
              </w:rPr>
            </w:pPr>
            <w:r w:rsidRPr="002C6A25">
              <w:rPr>
                <w:sz w:val="24"/>
              </w:rPr>
              <w:t>GAMA SERVICE</w:t>
            </w:r>
          </w:p>
        </w:tc>
        <w:tc>
          <w:tcPr>
            <w:tcW w:w="1417" w:type="dxa"/>
            <w:tcBorders>
              <w:top w:val="single" w:sz="6" w:space="0" w:color="auto"/>
              <w:bottom w:val="single" w:sz="6" w:space="0" w:color="auto"/>
            </w:tcBorders>
            <w:shd w:val="clear" w:color="auto" w:fill="auto"/>
          </w:tcPr>
          <w:p w:rsidR="00D24D04" w:rsidRPr="002C6A25" w:rsidRDefault="00D24D04" w:rsidP="00D24D04">
            <w:pPr>
              <w:pStyle w:val="Retraitcorpsdetexte"/>
              <w:ind w:firstLine="0"/>
              <w:rPr>
                <w:sz w:val="24"/>
              </w:rPr>
            </w:pPr>
          </w:p>
        </w:tc>
        <w:tc>
          <w:tcPr>
            <w:tcW w:w="1843" w:type="dxa"/>
            <w:tcBorders>
              <w:top w:val="single" w:sz="6" w:space="0" w:color="auto"/>
              <w:bottom w:val="single" w:sz="6" w:space="0" w:color="auto"/>
            </w:tcBorders>
            <w:shd w:val="clear" w:color="auto" w:fill="auto"/>
          </w:tcPr>
          <w:p w:rsidR="00D24D04" w:rsidRPr="002C6A25" w:rsidRDefault="00D24D04" w:rsidP="00D24D04">
            <w:pPr>
              <w:pStyle w:val="Retraitcorpsdetexte"/>
              <w:ind w:firstLine="0"/>
              <w:rPr>
                <w:sz w:val="24"/>
              </w:rPr>
            </w:pPr>
            <w:r w:rsidRPr="002C6A25">
              <w:rPr>
                <w:sz w:val="24"/>
              </w:rPr>
              <w:t>19 116 000</w:t>
            </w:r>
          </w:p>
        </w:tc>
        <w:tc>
          <w:tcPr>
            <w:tcW w:w="1701" w:type="dxa"/>
            <w:tcBorders>
              <w:top w:val="single" w:sz="6" w:space="0" w:color="auto"/>
              <w:bottom w:val="single" w:sz="6" w:space="0" w:color="auto"/>
            </w:tcBorders>
            <w:shd w:val="clear" w:color="auto" w:fill="auto"/>
          </w:tcPr>
          <w:p w:rsidR="00D24D04" w:rsidRPr="002C6A25" w:rsidRDefault="00D24D04" w:rsidP="00D24D04">
            <w:pPr>
              <w:rPr>
                <w:sz w:val="20"/>
              </w:rPr>
            </w:pPr>
          </w:p>
          <w:p w:rsidR="00D24D04" w:rsidRPr="002C6A25" w:rsidRDefault="00D24D04" w:rsidP="00D24D04">
            <w:pPr>
              <w:jc w:val="center"/>
              <w:rPr>
                <w:sz w:val="20"/>
              </w:rPr>
            </w:pPr>
            <w:r w:rsidRPr="002C6A25">
              <w:rPr>
                <w:sz w:val="20"/>
              </w:rPr>
              <w:t>-</w:t>
            </w:r>
          </w:p>
        </w:tc>
        <w:tc>
          <w:tcPr>
            <w:tcW w:w="1418" w:type="dxa"/>
            <w:tcBorders>
              <w:top w:val="single" w:sz="6" w:space="0" w:color="auto"/>
              <w:bottom w:val="single" w:sz="6" w:space="0" w:color="auto"/>
            </w:tcBorders>
            <w:shd w:val="clear" w:color="auto" w:fill="auto"/>
          </w:tcPr>
          <w:p w:rsidR="00D24D04" w:rsidRPr="002C6A25" w:rsidRDefault="00D24D04" w:rsidP="00D24D04">
            <w:pPr>
              <w:jc w:val="center"/>
              <w:rPr>
                <w:b/>
              </w:rPr>
            </w:pPr>
          </w:p>
          <w:p w:rsidR="00D24D04" w:rsidRPr="002C6A25" w:rsidRDefault="00D24D04" w:rsidP="00D24D04">
            <w:pPr>
              <w:jc w:val="center"/>
              <w:rPr>
                <w:b/>
              </w:rPr>
            </w:pPr>
            <w:r w:rsidRPr="002C6A25">
              <w:rPr>
                <w:b/>
              </w:rPr>
              <w:t>SO</w:t>
            </w:r>
          </w:p>
        </w:tc>
        <w:tc>
          <w:tcPr>
            <w:tcW w:w="1842" w:type="dxa"/>
            <w:tcBorders>
              <w:top w:val="single" w:sz="6" w:space="0" w:color="auto"/>
              <w:bottom w:val="single" w:sz="6" w:space="0" w:color="auto"/>
            </w:tcBorders>
            <w:shd w:val="clear" w:color="auto" w:fill="auto"/>
          </w:tcPr>
          <w:p w:rsidR="00D24D04" w:rsidRPr="002C6A25" w:rsidRDefault="00D24D04" w:rsidP="00D24D04">
            <w:pPr>
              <w:pStyle w:val="Retraitcorpsdetexte"/>
              <w:ind w:firstLine="0"/>
              <w:rPr>
                <w:sz w:val="24"/>
              </w:rPr>
            </w:pPr>
            <w:r w:rsidRPr="002C6A25">
              <w:rPr>
                <w:sz w:val="24"/>
              </w:rPr>
              <w:t>19 116 000</w:t>
            </w:r>
          </w:p>
        </w:tc>
        <w:tc>
          <w:tcPr>
            <w:tcW w:w="1560" w:type="dxa"/>
            <w:tcBorders>
              <w:top w:val="single" w:sz="6" w:space="0" w:color="auto"/>
              <w:bottom w:val="single" w:sz="6" w:space="0" w:color="auto"/>
            </w:tcBorders>
            <w:shd w:val="clear" w:color="auto" w:fill="auto"/>
          </w:tcPr>
          <w:p w:rsidR="00D24D04" w:rsidRDefault="00D24D04" w:rsidP="00D24D04">
            <w:pPr>
              <w:jc w:val="center"/>
              <w:rPr>
                <w:b/>
              </w:rPr>
            </w:pPr>
          </w:p>
          <w:p w:rsidR="00D24D04" w:rsidRDefault="00D24D04" w:rsidP="00D24D04">
            <w:pPr>
              <w:jc w:val="center"/>
              <w:rPr>
                <w:b/>
              </w:rPr>
            </w:pPr>
            <w:r>
              <w:rPr>
                <w:b/>
              </w:rPr>
              <w:t>SO</w:t>
            </w:r>
          </w:p>
        </w:tc>
        <w:tc>
          <w:tcPr>
            <w:tcW w:w="1417" w:type="dxa"/>
            <w:tcBorders>
              <w:top w:val="single" w:sz="6" w:space="0" w:color="auto"/>
              <w:bottom w:val="single" w:sz="6" w:space="0" w:color="auto"/>
              <w:right w:val="double" w:sz="4" w:space="0" w:color="auto"/>
            </w:tcBorders>
            <w:shd w:val="clear" w:color="auto" w:fill="auto"/>
          </w:tcPr>
          <w:p w:rsidR="00D24D04" w:rsidRDefault="00D24D04" w:rsidP="00D24D04">
            <w:pPr>
              <w:jc w:val="center"/>
              <w:rPr>
                <w:b/>
              </w:rPr>
            </w:pPr>
          </w:p>
          <w:p w:rsidR="00D24D04" w:rsidRDefault="00D24D04" w:rsidP="00D24D04">
            <w:pPr>
              <w:jc w:val="center"/>
              <w:rPr>
                <w:b/>
              </w:rPr>
            </w:pPr>
            <w:r>
              <w:rPr>
                <w:b/>
              </w:rPr>
              <w:t>SO</w:t>
            </w:r>
          </w:p>
        </w:tc>
        <w:tc>
          <w:tcPr>
            <w:tcW w:w="1559" w:type="dxa"/>
            <w:tcBorders>
              <w:top w:val="single" w:sz="6" w:space="0" w:color="auto"/>
              <w:left w:val="double" w:sz="4" w:space="0" w:color="auto"/>
              <w:bottom w:val="single" w:sz="6" w:space="0" w:color="auto"/>
            </w:tcBorders>
            <w:shd w:val="clear" w:color="auto" w:fill="auto"/>
          </w:tcPr>
          <w:p w:rsidR="00D24D04" w:rsidRDefault="00D24D04" w:rsidP="00D24D04">
            <w:pPr>
              <w:jc w:val="center"/>
              <w:rPr>
                <w:b/>
              </w:rPr>
            </w:pPr>
          </w:p>
          <w:p w:rsidR="00D24D04" w:rsidRDefault="00D24D04" w:rsidP="00D24D04">
            <w:pPr>
              <w:jc w:val="center"/>
              <w:rPr>
                <w:b/>
              </w:rPr>
            </w:pPr>
            <w:r>
              <w:rPr>
                <w:b/>
              </w:rPr>
              <w:t>SO</w:t>
            </w:r>
          </w:p>
        </w:tc>
      </w:tr>
      <w:tr w:rsidR="00D24D04" w:rsidRPr="0015359C" w:rsidTr="008A43F6">
        <w:tc>
          <w:tcPr>
            <w:tcW w:w="2093" w:type="dxa"/>
            <w:tcBorders>
              <w:top w:val="single" w:sz="6" w:space="0" w:color="auto"/>
              <w:bottom w:val="single" w:sz="6" w:space="0" w:color="auto"/>
            </w:tcBorders>
            <w:shd w:val="clear" w:color="auto" w:fill="auto"/>
          </w:tcPr>
          <w:p w:rsidR="00D24D04" w:rsidRPr="002C6A25" w:rsidRDefault="00D24D04" w:rsidP="00D24D04">
            <w:pPr>
              <w:pStyle w:val="Retraitcorpsdetexte"/>
              <w:ind w:firstLine="0"/>
              <w:rPr>
                <w:sz w:val="24"/>
              </w:rPr>
            </w:pPr>
            <w:r w:rsidRPr="002C6A25">
              <w:rPr>
                <w:sz w:val="24"/>
              </w:rPr>
              <w:t>VIT NET SERVICE SARL</w:t>
            </w:r>
          </w:p>
        </w:tc>
        <w:tc>
          <w:tcPr>
            <w:tcW w:w="1417" w:type="dxa"/>
            <w:tcBorders>
              <w:top w:val="single" w:sz="6" w:space="0" w:color="auto"/>
              <w:bottom w:val="single" w:sz="6" w:space="0" w:color="auto"/>
            </w:tcBorders>
            <w:shd w:val="clear" w:color="auto" w:fill="auto"/>
          </w:tcPr>
          <w:p w:rsidR="00D24D04" w:rsidRPr="002C6A25" w:rsidRDefault="00D24D04" w:rsidP="00D24D04">
            <w:pPr>
              <w:pStyle w:val="Retraitcorpsdetexte"/>
              <w:ind w:firstLine="0"/>
              <w:rPr>
                <w:sz w:val="24"/>
              </w:rPr>
            </w:pPr>
          </w:p>
        </w:tc>
        <w:tc>
          <w:tcPr>
            <w:tcW w:w="1843" w:type="dxa"/>
            <w:tcBorders>
              <w:top w:val="single" w:sz="6" w:space="0" w:color="auto"/>
              <w:bottom w:val="single" w:sz="6" w:space="0" w:color="auto"/>
            </w:tcBorders>
            <w:shd w:val="clear" w:color="auto" w:fill="auto"/>
          </w:tcPr>
          <w:p w:rsidR="00D24D04" w:rsidRPr="002C6A25" w:rsidRDefault="00D24D04" w:rsidP="00D24D04">
            <w:pPr>
              <w:pStyle w:val="Retraitcorpsdetexte"/>
              <w:ind w:firstLine="0"/>
              <w:rPr>
                <w:sz w:val="24"/>
              </w:rPr>
            </w:pPr>
            <w:r w:rsidRPr="002C6A25">
              <w:rPr>
                <w:sz w:val="24"/>
              </w:rPr>
              <w:t>20 069 676</w:t>
            </w:r>
          </w:p>
        </w:tc>
        <w:tc>
          <w:tcPr>
            <w:tcW w:w="1701" w:type="dxa"/>
            <w:tcBorders>
              <w:top w:val="single" w:sz="6" w:space="0" w:color="auto"/>
              <w:bottom w:val="single" w:sz="6" w:space="0" w:color="auto"/>
            </w:tcBorders>
            <w:shd w:val="clear" w:color="auto" w:fill="auto"/>
          </w:tcPr>
          <w:p w:rsidR="00D24D04" w:rsidRPr="002C6A25" w:rsidRDefault="00D24D04" w:rsidP="00D24D04">
            <w:pPr>
              <w:rPr>
                <w:sz w:val="20"/>
              </w:rPr>
            </w:pPr>
          </w:p>
        </w:tc>
        <w:tc>
          <w:tcPr>
            <w:tcW w:w="1418" w:type="dxa"/>
            <w:tcBorders>
              <w:top w:val="single" w:sz="6" w:space="0" w:color="auto"/>
              <w:bottom w:val="single" w:sz="6" w:space="0" w:color="auto"/>
            </w:tcBorders>
            <w:shd w:val="clear" w:color="auto" w:fill="auto"/>
          </w:tcPr>
          <w:p w:rsidR="00D24D04" w:rsidRPr="002C6A25" w:rsidRDefault="00D24D04" w:rsidP="00D24D04">
            <w:pPr>
              <w:jc w:val="center"/>
              <w:rPr>
                <w:b/>
              </w:rPr>
            </w:pPr>
          </w:p>
        </w:tc>
        <w:tc>
          <w:tcPr>
            <w:tcW w:w="1842" w:type="dxa"/>
            <w:tcBorders>
              <w:top w:val="single" w:sz="6" w:space="0" w:color="auto"/>
              <w:bottom w:val="single" w:sz="6" w:space="0" w:color="auto"/>
            </w:tcBorders>
            <w:shd w:val="clear" w:color="auto" w:fill="auto"/>
          </w:tcPr>
          <w:p w:rsidR="00D24D04" w:rsidRPr="002C6A25" w:rsidRDefault="00D24D04" w:rsidP="00D24D04">
            <w:pPr>
              <w:pStyle w:val="Retraitcorpsdetexte"/>
              <w:ind w:firstLine="0"/>
              <w:rPr>
                <w:sz w:val="24"/>
              </w:rPr>
            </w:pPr>
            <w:r w:rsidRPr="002C6A25">
              <w:rPr>
                <w:sz w:val="24"/>
              </w:rPr>
              <w:t>20 069 676</w:t>
            </w:r>
          </w:p>
        </w:tc>
        <w:tc>
          <w:tcPr>
            <w:tcW w:w="1560" w:type="dxa"/>
            <w:tcBorders>
              <w:top w:val="single" w:sz="6" w:space="0" w:color="auto"/>
              <w:bottom w:val="single" w:sz="6" w:space="0" w:color="auto"/>
            </w:tcBorders>
            <w:shd w:val="clear" w:color="auto" w:fill="auto"/>
          </w:tcPr>
          <w:p w:rsidR="00D24D04" w:rsidRDefault="00D24D04" w:rsidP="00D24D04">
            <w:pPr>
              <w:jc w:val="center"/>
              <w:rPr>
                <w:b/>
              </w:rPr>
            </w:pPr>
          </w:p>
        </w:tc>
        <w:tc>
          <w:tcPr>
            <w:tcW w:w="1417" w:type="dxa"/>
            <w:tcBorders>
              <w:top w:val="single" w:sz="6" w:space="0" w:color="auto"/>
              <w:bottom w:val="single" w:sz="6" w:space="0" w:color="auto"/>
              <w:right w:val="double" w:sz="4" w:space="0" w:color="auto"/>
            </w:tcBorders>
            <w:shd w:val="clear" w:color="auto" w:fill="auto"/>
          </w:tcPr>
          <w:p w:rsidR="00D24D04" w:rsidRDefault="00D24D04" w:rsidP="00D24D04">
            <w:pPr>
              <w:jc w:val="center"/>
              <w:rPr>
                <w:b/>
              </w:rPr>
            </w:pPr>
          </w:p>
        </w:tc>
        <w:tc>
          <w:tcPr>
            <w:tcW w:w="1559" w:type="dxa"/>
            <w:tcBorders>
              <w:top w:val="single" w:sz="6" w:space="0" w:color="auto"/>
              <w:left w:val="double" w:sz="4" w:space="0" w:color="auto"/>
              <w:bottom w:val="single" w:sz="6" w:space="0" w:color="auto"/>
            </w:tcBorders>
            <w:shd w:val="clear" w:color="auto" w:fill="auto"/>
          </w:tcPr>
          <w:p w:rsidR="00D24D04" w:rsidRDefault="00D24D04" w:rsidP="00D24D04">
            <w:pPr>
              <w:jc w:val="center"/>
              <w:rPr>
                <w:b/>
              </w:rPr>
            </w:pPr>
          </w:p>
        </w:tc>
      </w:tr>
      <w:tr w:rsidR="00D24D04" w:rsidRPr="0015359C" w:rsidTr="008A43F6">
        <w:tc>
          <w:tcPr>
            <w:tcW w:w="2093" w:type="dxa"/>
            <w:tcBorders>
              <w:top w:val="single" w:sz="6" w:space="0" w:color="auto"/>
              <w:bottom w:val="single" w:sz="6" w:space="0" w:color="auto"/>
            </w:tcBorders>
            <w:shd w:val="clear" w:color="auto" w:fill="auto"/>
          </w:tcPr>
          <w:p w:rsidR="00D24D04" w:rsidRPr="0015359C" w:rsidRDefault="00D24D04" w:rsidP="00D24D04">
            <w:pPr>
              <w:pStyle w:val="Retraitcorpsdetexte"/>
              <w:ind w:firstLine="0"/>
              <w:rPr>
                <w:sz w:val="24"/>
              </w:rPr>
            </w:pPr>
            <w:r>
              <w:rPr>
                <w:sz w:val="24"/>
              </w:rPr>
              <w:t>EMD</w:t>
            </w:r>
          </w:p>
        </w:tc>
        <w:tc>
          <w:tcPr>
            <w:tcW w:w="1417" w:type="dxa"/>
            <w:tcBorders>
              <w:top w:val="single" w:sz="6" w:space="0" w:color="auto"/>
              <w:bottom w:val="single" w:sz="6" w:space="0" w:color="auto"/>
            </w:tcBorders>
            <w:shd w:val="clear" w:color="auto" w:fill="auto"/>
          </w:tcPr>
          <w:p w:rsidR="00D24D04" w:rsidRPr="0015359C" w:rsidRDefault="00D24D04" w:rsidP="00D24D04">
            <w:pPr>
              <w:pStyle w:val="Retraitcorpsdetexte"/>
              <w:ind w:firstLine="0"/>
              <w:rPr>
                <w:sz w:val="24"/>
              </w:rPr>
            </w:pPr>
          </w:p>
        </w:tc>
        <w:tc>
          <w:tcPr>
            <w:tcW w:w="1843" w:type="dxa"/>
            <w:tcBorders>
              <w:top w:val="single" w:sz="6" w:space="0" w:color="auto"/>
              <w:bottom w:val="single" w:sz="6" w:space="0" w:color="auto"/>
            </w:tcBorders>
            <w:shd w:val="clear" w:color="auto" w:fill="auto"/>
          </w:tcPr>
          <w:p w:rsidR="00D24D04" w:rsidRPr="0015359C" w:rsidRDefault="00D24D04" w:rsidP="00D24D04">
            <w:pPr>
              <w:pStyle w:val="Retraitcorpsdetexte"/>
              <w:ind w:firstLine="0"/>
              <w:rPr>
                <w:sz w:val="24"/>
              </w:rPr>
            </w:pPr>
            <w:r>
              <w:rPr>
                <w:sz w:val="24"/>
              </w:rPr>
              <w:t xml:space="preserve">20 815 200 </w:t>
            </w:r>
          </w:p>
        </w:tc>
        <w:tc>
          <w:tcPr>
            <w:tcW w:w="1701" w:type="dxa"/>
            <w:tcBorders>
              <w:top w:val="single" w:sz="6" w:space="0" w:color="auto"/>
              <w:bottom w:val="single" w:sz="6" w:space="0" w:color="auto"/>
            </w:tcBorders>
            <w:shd w:val="clear" w:color="auto" w:fill="auto"/>
          </w:tcPr>
          <w:p w:rsidR="00D24D04" w:rsidRDefault="00D24D04" w:rsidP="00D24D04">
            <w:pPr>
              <w:rPr>
                <w:sz w:val="20"/>
              </w:rPr>
            </w:pPr>
          </w:p>
        </w:tc>
        <w:tc>
          <w:tcPr>
            <w:tcW w:w="1418" w:type="dxa"/>
            <w:tcBorders>
              <w:top w:val="single" w:sz="6" w:space="0" w:color="auto"/>
              <w:bottom w:val="single" w:sz="6" w:space="0" w:color="auto"/>
            </w:tcBorders>
            <w:shd w:val="clear" w:color="auto" w:fill="auto"/>
          </w:tcPr>
          <w:p w:rsidR="00D24D04" w:rsidRDefault="00D24D04" w:rsidP="00D24D04">
            <w:pPr>
              <w:jc w:val="center"/>
              <w:rPr>
                <w:b/>
              </w:rPr>
            </w:pPr>
          </w:p>
        </w:tc>
        <w:tc>
          <w:tcPr>
            <w:tcW w:w="1842" w:type="dxa"/>
            <w:tcBorders>
              <w:top w:val="single" w:sz="6" w:space="0" w:color="auto"/>
              <w:bottom w:val="single" w:sz="6" w:space="0" w:color="auto"/>
            </w:tcBorders>
            <w:shd w:val="clear" w:color="auto" w:fill="auto"/>
          </w:tcPr>
          <w:p w:rsidR="00D24D04" w:rsidRPr="0015359C" w:rsidRDefault="00D24D04" w:rsidP="00D24D04">
            <w:pPr>
              <w:pStyle w:val="Retraitcorpsdetexte"/>
              <w:ind w:firstLine="0"/>
              <w:rPr>
                <w:sz w:val="24"/>
              </w:rPr>
            </w:pPr>
            <w:r>
              <w:rPr>
                <w:sz w:val="24"/>
              </w:rPr>
              <w:t xml:space="preserve">20 815 200 </w:t>
            </w:r>
          </w:p>
        </w:tc>
        <w:tc>
          <w:tcPr>
            <w:tcW w:w="1560" w:type="dxa"/>
            <w:tcBorders>
              <w:top w:val="single" w:sz="6" w:space="0" w:color="auto"/>
              <w:bottom w:val="single" w:sz="6" w:space="0" w:color="auto"/>
            </w:tcBorders>
            <w:shd w:val="clear" w:color="auto" w:fill="auto"/>
          </w:tcPr>
          <w:p w:rsidR="00D24D04" w:rsidRDefault="00D24D04" w:rsidP="00D24D04">
            <w:pPr>
              <w:jc w:val="center"/>
              <w:rPr>
                <w:b/>
              </w:rPr>
            </w:pPr>
          </w:p>
        </w:tc>
        <w:tc>
          <w:tcPr>
            <w:tcW w:w="1417" w:type="dxa"/>
            <w:tcBorders>
              <w:top w:val="single" w:sz="6" w:space="0" w:color="auto"/>
              <w:bottom w:val="single" w:sz="6" w:space="0" w:color="auto"/>
              <w:right w:val="double" w:sz="4" w:space="0" w:color="auto"/>
            </w:tcBorders>
            <w:shd w:val="clear" w:color="auto" w:fill="auto"/>
          </w:tcPr>
          <w:p w:rsidR="00D24D04" w:rsidRDefault="00D24D04" w:rsidP="00D24D04">
            <w:pPr>
              <w:jc w:val="center"/>
              <w:rPr>
                <w:b/>
              </w:rPr>
            </w:pPr>
          </w:p>
        </w:tc>
        <w:tc>
          <w:tcPr>
            <w:tcW w:w="1559" w:type="dxa"/>
            <w:tcBorders>
              <w:top w:val="single" w:sz="6" w:space="0" w:color="auto"/>
              <w:left w:val="double" w:sz="4" w:space="0" w:color="auto"/>
              <w:bottom w:val="single" w:sz="6" w:space="0" w:color="auto"/>
            </w:tcBorders>
            <w:shd w:val="clear" w:color="auto" w:fill="auto"/>
          </w:tcPr>
          <w:p w:rsidR="00D24D04" w:rsidRDefault="00D24D04" w:rsidP="00D24D04">
            <w:pPr>
              <w:jc w:val="center"/>
              <w:rPr>
                <w:b/>
              </w:rPr>
            </w:pPr>
          </w:p>
        </w:tc>
      </w:tr>
      <w:tr w:rsidR="00D24D04" w:rsidRPr="0015359C" w:rsidTr="008A43F6">
        <w:tc>
          <w:tcPr>
            <w:tcW w:w="2093" w:type="dxa"/>
            <w:tcBorders>
              <w:top w:val="single" w:sz="6" w:space="0" w:color="auto"/>
              <w:bottom w:val="single" w:sz="6" w:space="0" w:color="auto"/>
            </w:tcBorders>
            <w:shd w:val="clear" w:color="auto" w:fill="auto"/>
          </w:tcPr>
          <w:p w:rsidR="00D24D04" w:rsidRPr="0015359C" w:rsidRDefault="00D24D04" w:rsidP="00D24D04">
            <w:pPr>
              <w:pStyle w:val="Retraitcorpsdetexte"/>
              <w:ind w:firstLine="0"/>
              <w:rPr>
                <w:sz w:val="24"/>
              </w:rPr>
            </w:pPr>
            <w:r>
              <w:rPr>
                <w:sz w:val="24"/>
              </w:rPr>
              <w:t>MARIAM BAH</w:t>
            </w:r>
          </w:p>
        </w:tc>
        <w:tc>
          <w:tcPr>
            <w:tcW w:w="1417" w:type="dxa"/>
            <w:tcBorders>
              <w:top w:val="single" w:sz="6" w:space="0" w:color="auto"/>
              <w:bottom w:val="single" w:sz="6" w:space="0" w:color="auto"/>
            </w:tcBorders>
            <w:shd w:val="clear" w:color="auto" w:fill="auto"/>
          </w:tcPr>
          <w:p w:rsidR="00D24D04" w:rsidRPr="0015359C" w:rsidRDefault="00D24D04" w:rsidP="00D24D04">
            <w:pPr>
              <w:pStyle w:val="Retraitcorpsdetexte"/>
              <w:ind w:firstLine="0"/>
              <w:rPr>
                <w:sz w:val="24"/>
              </w:rPr>
            </w:pPr>
          </w:p>
        </w:tc>
        <w:tc>
          <w:tcPr>
            <w:tcW w:w="1843" w:type="dxa"/>
            <w:tcBorders>
              <w:top w:val="single" w:sz="6" w:space="0" w:color="auto"/>
              <w:bottom w:val="single" w:sz="6" w:space="0" w:color="auto"/>
            </w:tcBorders>
            <w:shd w:val="clear" w:color="auto" w:fill="auto"/>
          </w:tcPr>
          <w:p w:rsidR="00D24D04" w:rsidRPr="0015359C" w:rsidRDefault="00D24D04" w:rsidP="00D24D04">
            <w:pPr>
              <w:pStyle w:val="Retraitcorpsdetexte"/>
              <w:ind w:firstLine="0"/>
              <w:rPr>
                <w:sz w:val="24"/>
              </w:rPr>
            </w:pPr>
            <w:r>
              <w:rPr>
                <w:sz w:val="24"/>
              </w:rPr>
              <w:t>23 322000</w:t>
            </w:r>
          </w:p>
        </w:tc>
        <w:tc>
          <w:tcPr>
            <w:tcW w:w="1701" w:type="dxa"/>
            <w:tcBorders>
              <w:top w:val="single" w:sz="6" w:space="0" w:color="auto"/>
              <w:bottom w:val="single" w:sz="6" w:space="0" w:color="auto"/>
            </w:tcBorders>
            <w:shd w:val="clear" w:color="auto" w:fill="auto"/>
          </w:tcPr>
          <w:p w:rsidR="00D24D04" w:rsidRDefault="00D24D04" w:rsidP="00D24D04">
            <w:pPr>
              <w:rPr>
                <w:sz w:val="20"/>
              </w:rPr>
            </w:pPr>
          </w:p>
        </w:tc>
        <w:tc>
          <w:tcPr>
            <w:tcW w:w="1418" w:type="dxa"/>
            <w:tcBorders>
              <w:top w:val="single" w:sz="6" w:space="0" w:color="auto"/>
              <w:bottom w:val="single" w:sz="6" w:space="0" w:color="auto"/>
            </w:tcBorders>
            <w:shd w:val="clear" w:color="auto" w:fill="auto"/>
          </w:tcPr>
          <w:p w:rsidR="00D24D04" w:rsidRDefault="00D24D04" w:rsidP="00D24D04">
            <w:pPr>
              <w:jc w:val="center"/>
              <w:rPr>
                <w:b/>
              </w:rPr>
            </w:pPr>
          </w:p>
        </w:tc>
        <w:tc>
          <w:tcPr>
            <w:tcW w:w="1842" w:type="dxa"/>
            <w:tcBorders>
              <w:top w:val="single" w:sz="6" w:space="0" w:color="auto"/>
              <w:bottom w:val="single" w:sz="6" w:space="0" w:color="auto"/>
            </w:tcBorders>
            <w:shd w:val="clear" w:color="auto" w:fill="auto"/>
          </w:tcPr>
          <w:p w:rsidR="00D24D04" w:rsidRPr="0015359C" w:rsidRDefault="00D24D04" w:rsidP="00D24D04">
            <w:pPr>
              <w:pStyle w:val="Retraitcorpsdetexte"/>
              <w:ind w:firstLine="0"/>
              <w:rPr>
                <w:sz w:val="24"/>
              </w:rPr>
            </w:pPr>
            <w:r>
              <w:rPr>
                <w:sz w:val="24"/>
              </w:rPr>
              <w:t>23 322000</w:t>
            </w:r>
          </w:p>
        </w:tc>
        <w:tc>
          <w:tcPr>
            <w:tcW w:w="1560" w:type="dxa"/>
            <w:tcBorders>
              <w:top w:val="single" w:sz="6" w:space="0" w:color="auto"/>
              <w:bottom w:val="single" w:sz="6" w:space="0" w:color="auto"/>
            </w:tcBorders>
            <w:shd w:val="clear" w:color="auto" w:fill="auto"/>
          </w:tcPr>
          <w:p w:rsidR="00D24D04" w:rsidRDefault="00D24D04" w:rsidP="00D24D04">
            <w:pPr>
              <w:jc w:val="center"/>
              <w:rPr>
                <w:b/>
              </w:rPr>
            </w:pPr>
          </w:p>
        </w:tc>
        <w:tc>
          <w:tcPr>
            <w:tcW w:w="1417" w:type="dxa"/>
            <w:tcBorders>
              <w:top w:val="single" w:sz="6" w:space="0" w:color="auto"/>
              <w:bottom w:val="single" w:sz="6" w:space="0" w:color="auto"/>
              <w:right w:val="double" w:sz="4" w:space="0" w:color="auto"/>
            </w:tcBorders>
            <w:shd w:val="clear" w:color="auto" w:fill="auto"/>
          </w:tcPr>
          <w:p w:rsidR="00D24D04" w:rsidRDefault="00D24D04" w:rsidP="00D24D04">
            <w:pPr>
              <w:jc w:val="center"/>
              <w:rPr>
                <w:b/>
              </w:rPr>
            </w:pPr>
          </w:p>
        </w:tc>
        <w:tc>
          <w:tcPr>
            <w:tcW w:w="1559" w:type="dxa"/>
            <w:tcBorders>
              <w:top w:val="single" w:sz="6" w:space="0" w:color="auto"/>
              <w:left w:val="double" w:sz="4" w:space="0" w:color="auto"/>
              <w:bottom w:val="single" w:sz="6" w:space="0" w:color="auto"/>
            </w:tcBorders>
            <w:shd w:val="clear" w:color="auto" w:fill="auto"/>
          </w:tcPr>
          <w:p w:rsidR="00D24D04" w:rsidRDefault="00D24D04" w:rsidP="00D24D04">
            <w:pPr>
              <w:jc w:val="center"/>
              <w:rPr>
                <w:b/>
              </w:rPr>
            </w:pPr>
          </w:p>
        </w:tc>
      </w:tr>
      <w:tr w:rsidR="00D24D04" w:rsidRPr="0015359C" w:rsidTr="008A43F6">
        <w:tc>
          <w:tcPr>
            <w:tcW w:w="2093" w:type="dxa"/>
            <w:tcBorders>
              <w:top w:val="single" w:sz="6" w:space="0" w:color="auto"/>
              <w:bottom w:val="single" w:sz="6" w:space="0" w:color="auto"/>
            </w:tcBorders>
            <w:shd w:val="clear" w:color="auto" w:fill="auto"/>
          </w:tcPr>
          <w:p w:rsidR="00D24D04" w:rsidRPr="0015359C" w:rsidRDefault="00D24D04" w:rsidP="00D24D04">
            <w:pPr>
              <w:pStyle w:val="Retraitcorpsdetexte"/>
              <w:ind w:firstLine="0"/>
              <w:rPr>
                <w:sz w:val="24"/>
              </w:rPr>
            </w:pPr>
            <w:r>
              <w:rPr>
                <w:sz w:val="24"/>
              </w:rPr>
              <w:t>S2M SARL</w:t>
            </w:r>
          </w:p>
        </w:tc>
        <w:tc>
          <w:tcPr>
            <w:tcW w:w="1417" w:type="dxa"/>
            <w:tcBorders>
              <w:top w:val="single" w:sz="6" w:space="0" w:color="auto"/>
              <w:bottom w:val="single" w:sz="6" w:space="0" w:color="auto"/>
            </w:tcBorders>
            <w:shd w:val="clear" w:color="auto" w:fill="auto"/>
          </w:tcPr>
          <w:p w:rsidR="00D24D04" w:rsidRPr="0015359C" w:rsidRDefault="00D24D04" w:rsidP="00D24D04">
            <w:pPr>
              <w:pStyle w:val="Retraitcorpsdetexte"/>
              <w:ind w:firstLine="0"/>
              <w:rPr>
                <w:sz w:val="24"/>
              </w:rPr>
            </w:pPr>
          </w:p>
        </w:tc>
        <w:tc>
          <w:tcPr>
            <w:tcW w:w="1843" w:type="dxa"/>
            <w:tcBorders>
              <w:top w:val="single" w:sz="6" w:space="0" w:color="auto"/>
              <w:bottom w:val="single" w:sz="6" w:space="0" w:color="auto"/>
            </w:tcBorders>
            <w:shd w:val="clear" w:color="auto" w:fill="auto"/>
          </w:tcPr>
          <w:p w:rsidR="00D24D04" w:rsidRPr="0015359C" w:rsidRDefault="00D24D04" w:rsidP="00D24D04">
            <w:pPr>
              <w:pStyle w:val="Retraitcorpsdetexte"/>
              <w:ind w:firstLine="0"/>
              <w:rPr>
                <w:sz w:val="24"/>
              </w:rPr>
            </w:pPr>
            <w:r>
              <w:rPr>
                <w:sz w:val="24"/>
              </w:rPr>
              <w:t>27 612 000</w:t>
            </w:r>
          </w:p>
        </w:tc>
        <w:tc>
          <w:tcPr>
            <w:tcW w:w="1701" w:type="dxa"/>
            <w:tcBorders>
              <w:top w:val="single" w:sz="6" w:space="0" w:color="auto"/>
              <w:bottom w:val="single" w:sz="6" w:space="0" w:color="auto"/>
            </w:tcBorders>
            <w:shd w:val="clear" w:color="auto" w:fill="auto"/>
          </w:tcPr>
          <w:p w:rsidR="00D24D04" w:rsidRDefault="00D24D04" w:rsidP="00D24D04">
            <w:pPr>
              <w:rPr>
                <w:sz w:val="20"/>
              </w:rPr>
            </w:pPr>
          </w:p>
        </w:tc>
        <w:tc>
          <w:tcPr>
            <w:tcW w:w="1418" w:type="dxa"/>
            <w:tcBorders>
              <w:top w:val="single" w:sz="6" w:space="0" w:color="auto"/>
              <w:bottom w:val="single" w:sz="6" w:space="0" w:color="auto"/>
            </w:tcBorders>
            <w:shd w:val="clear" w:color="auto" w:fill="auto"/>
          </w:tcPr>
          <w:p w:rsidR="00D24D04" w:rsidRDefault="00D24D04" w:rsidP="00D24D04">
            <w:pPr>
              <w:jc w:val="center"/>
              <w:rPr>
                <w:b/>
              </w:rPr>
            </w:pPr>
          </w:p>
        </w:tc>
        <w:tc>
          <w:tcPr>
            <w:tcW w:w="1842" w:type="dxa"/>
            <w:tcBorders>
              <w:top w:val="single" w:sz="6" w:space="0" w:color="auto"/>
              <w:bottom w:val="single" w:sz="6" w:space="0" w:color="auto"/>
            </w:tcBorders>
            <w:shd w:val="clear" w:color="auto" w:fill="auto"/>
          </w:tcPr>
          <w:p w:rsidR="00D24D04" w:rsidRPr="0015359C" w:rsidRDefault="00D24D04" w:rsidP="00D24D04">
            <w:pPr>
              <w:pStyle w:val="Retraitcorpsdetexte"/>
              <w:ind w:firstLine="0"/>
              <w:rPr>
                <w:sz w:val="24"/>
              </w:rPr>
            </w:pPr>
            <w:r>
              <w:rPr>
                <w:sz w:val="24"/>
              </w:rPr>
              <w:t>27 612 000</w:t>
            </w:r>
          </w:p>
        </w:tc>
        <w:tc>
          <w:tcPr>
            <w:tcW w:w="1560" w:type="dxa"/>
            <w:tcBorders>
              <w:top w:val="single" w:sz="6" w:space="0" w:color="auto"/>
              <w:bottom w:val="single" w:sz="6" w:space="0" w:color="auto"/>
            </w:tcBorders>
            <w:shd w:val="clear" w:color="auto" w:fill="auto"/>
          </w:tcPr>
          <w:p w:rsidR="00D24D04" w:rsidRDefault="00D24D04" w:rsidP="00D24D04">
            <w:pPr>
              <w:jc w:val="center"/>
              <w:rPr>
                <w:b/>
              </w:rPr>
            </w:pPr>
          </w:p>
        </w:tc>
        <w:tc>
          <w:tcPr>
            <w:tcW w:w="1417" w:type="dxa"/>
            <w:tcBorders>
              <w:top w:val="single" w:sz="6" w:space="0" w:color="auto"/>
              <w:bottom w:val="single" w:sz="6" w:space="0" w:color="auto"/>
              <w:right w:val="double" w:sz="4" w:space="0" w:color="auto"/>
            </w:tcBorders>
            <w:shd w:val="clear" w:color="auto" w:fill="auto"/>
          </w:tcPr>
          <w:p w:rsidR="00D24D04" w:rsidRDefault="00D24D04" w:rsidP="00D24D04">
            <w:pPr>
              <w:jc w:val="center"/>
              <w:rPr>
                <w:b/>
              </w:rPr>
            </w:pPr>
          </w:p>
        </w:tc>
        <w:tc>
          <w:tcPr>
            <w:tcW w:w="1559" w:type="dxa"/>
            <w:tcBorders>
              <w:top w:val="single" w:sz="6" w:space="0" w:color="auto"/>
              <w:left w:val="double" w:sz="4" w:space="0" w:color="auto"/>
              <w:bottom w:val="single" w:sz="6" w:space="0" w:color="auto"/>
            </w:tcBorders>
            <w:shd w:val="clear" w:color="auto" w:fill="auto"/>
          </w:tcPr>
          <w:p w:rsidR="00D24D04" w:rsidRDefault="00D24D04" w:rsidP="00D24D04">
            <w:pPr>
              <w:jc w:val="center"/>
              <w:rPr>
                <w:b/>
              </w:rPr>
            </w:pPr>
          </w:p>
        </w:tc>
      </w:tr>
      <w:tr w:rsidR="00D24D04" w:rsidRPr="0015359C" w:rsidTr="008A43F6">
        <w:tc>
          <w:tcPr>
            <w:tcW w:w="2093" w:type="dxa"/>
            <w:tcBorders>
              <w:top w:val="single" w:sz="6" w:space="0" w:color="auto"/>
              <w:bottom w:val="single" w:sz="6" w:space="0" w:color="auto"/>
            </w:tcBorders>
            <w:shd w:val="clear" w:color="auto" w:fill="auto"/>
          </w:tcPr>
          <w:p w:rsidR="00D24D04" w:rsidRPr="0015359C" w:rsidRDefault="00D24D04" w:rsidP="00D24D04">
            <w:pPr>
              <w:pStyle w:val="Retraitcorpsdetexte"/>
              <w:ind w:firstLine="0"/>
              <w:rPr>
                <w:sz w:val="24"/>
              </w:rPr>
            </w:pPr>
            <w:r>
              <w:rPr>
                <w:sz w:val="24"/>
              </w:rPr>
              <w:t>CETEG SARL</w:t>
            </w:r>
          </w:p>
        </w:tc>
        <w:tc>
          <w:tcPr>
            <w:tcW w:w="1417" w:type="dxa"/>
            <w:tcBorders>
              <w:top w:val="single" w:sz="6" w:space="0" w:color="auto"/>
              <w:bottom w:val="single" w:sz="6" w:space="0" w:color="auto"/>
            </w:tcBorders>
            <w:shd w:val="clear" w:color="auto" w:fill="auto"/>
          </w:tcPr>
          <w:p w:rsidR="00D24D04" w:rsidRDefault="00D24D04" w:rsidP="00D24D04">
            <w:pPr>
              <w:jc w:val="center"/>
              <w:rPr>
                <w:b/>
              </w:rPr>
            </w:pPr>
          </w:p>
        </w:tc>
        <w:tc>
          <w:tcPr>
            <w:tcW w:w="1843" w:type="dxa"/>
            <w:tcBorders>
              <w:top w:val="single" w:sz="6" w:space="0" w:color="auto"/>
              <w:bottom w:val="single" w:sz="6" w:space="0" w:color="auto"/>
            </w:tcBorders>
            <w:shd w:val="clear" w:color="auto" w:fill="auto"/>
          </w:tcPr>
          <w:p w:rsidR="00D24D04" w:rsidRPr="0015359C" w:rsidRDefault="002C6A25" w:rsidP="00D24D04">
            <w:pPr>
              <w:pStyle w:val="Retraitcorpsdetexte"/>
              <w:ind w:firstLine="0"/>
              <w:rPr>
                <w:sz w:val="24"/>
              </w:rPr>
            </w:pPr>
            <w:r>
              <w:rPr>
                <w:sz w:val="24"/>
              </w:rPr>
              <w:t>29 736 000</w:t>
            </w:r>
          </w:p>
        </w:tc>
        <w:tc>
          <w:tcPr>
            <w:tcW w:w="1701" w:type="dxa"/>
            <w:tcBorders>
              <w:top w:val="single" w:sz="6" w:space="0" w:color="auto"/>
              <w:bottom w:val="single" w:sz="6" w:space="0" w:color="auto"/>
            </w:tcBorders>
            <w:shd w:val="clear" w:color="auto" w:fill="auto"/>
          </w:tcPr>
          <w:p w:rsidR="00D24D04" w:rsidRDefault="00D24D04" w:rsidP="00D24D04">
            <w:pPr>
              <w:rPr>
                <w:sz w:val="20"/>
              </w:rPr>
            </w:pPr>
          </w:p>
        </w:tc>
        <w:tc>
          <w:tcPr>
            <w:tcW w:w="1418" w:type="dxa"/>
            <w:tcBorders>
              <w:top w:val="single" w:sz="6" w:space="0" w:color="auto"/>
              <w:bottom w:val="single" w:sz="6" w:space="0" w:color="auto"/>
            </w:tcBorders>
            <w:shd w:val="clear" w:color="auto" w:fill="auto"/>
          </w:tcPr>
          <w:p w:rsidR="00D24D04" w:rsidRDefault="00D24D04" w:rsidP="00D24D04">
            <w:pPr>
              <w:jc w:val="center"/>
              <w:rPr>
                <w:b/>
              </w:rPr>
            </w:pPr>
          </w:p>
        </w:tc>
        <w:tc>
          <w:tcPr>
            <w:tcW w:w="1842" w:type="dxa"/>
            <w:tcBorders>
              <w:top w:val="single" w:sz="6" w:space="0" w:color="auto"/>
              <w:bottom w:val="single" w:sz="6" w:space="0" w:color="auto"/>
            </w:tcBorders>
            <w:shd w:val="clear" w:color="auto" w:fill="auto"/>
          </w:tcPr>
          <w:p w:rsidR="00D24D04" w:rsidRPr="0015359C" w:rsidRDefault="002C6A25" w:rsidP="00D24D04">
            <w:pPr>
              <w:pStyle w:val="Retraitcorpsdetexte"/>
              <w:ind w:firstLine="0"/>
              <w:rPr>
                <w:sz w:val="24"/>
              </w:rPr>
            </w:pPr>
            <w:r w:rsidRPr="002C6A25">
              <w:rPr>
                <w:sz w:val="24"/>
              </w:rPr>
              <w:t>29 736 000</w:t>
            </w:r>
          </w:p>
        </w:tc>
        <w:tc>
          <w:tcPr>
            <w:tcW w:w="1560" w:type="dxa"/>
            <w:tcBorders>
              <w:top w:val="single" w:sz="6" w:space="0" w:color="auto"/>
              <w:bottom w:val="single" w:sz="6" w:space="0" w:color="auto"/>
            </w:tcBorders>
            <w:shd w:val="clear" w:color="auto" w:fill="auto"/>
          </w:tcPr>
          <w:p w:rsidR="00D24D04" w:rsidRDefault="00D24D04" w:rsidP="00D24D04">
            <w:pPr>
              <w:jc w:val="center"/>
              <w:rPr>
                <w:b/>
              </w:rPr>
            </w:pPr>
          </w:p>
        </w:tc>
        <w:tc>
          <w:tcPr>
            <w:tcW w:w="1417" w:type="dxa"/>
            <w:tcBorders>
              <w:top w:val="single" w:sz="6" w:space="0" w:color="auto"/>
              <w:bottom w:val="single" w:sz="6" w:space="0" w:color="auto"/>
              <w:right w:val="double" w:sz="4" w:space="0" w:color="auto"/>
            </w:tcBorders>
            <w:shd w:val="clear" w:color="auto" w:fill="auto"/>
          </w:tcPr>
          <w:p w:rsidR="00D24D04" w:rsidRDefault="00D24D04" w:rsidP="00D24D04">
            <w:pPr>
              <w:jc w:val="center"/>
              <w:rPr>
                <w:b/>
              </w:rPr>
            </w:pPr>
          </w:p>
        </w:tc>
        <w:tc>
          <w:tcPr>
            <w:tcW w:w="1559" w:type="dxa"/>
            <w:tcBorders>
              <w:top w:val="single" w:sz="6" w:space="0" w:color="auto"/>
              <w:left w:val="double" w:sz="4" w:space="0" w:color="auto"/>
              <w:bottom w:val="single" w:sz="6" w:space="0" w:color="auto"/>
            </w:tcBorders>
            <w:shd w:val="clear" w:color="auto" w:fill="auto"/>
          </w:tcPr>
          <w:p w:rsidR="00D24D04" w:rsidRDefault="00D24D04" w:rsidP="00D24D04">
            <w:pPr>
              <w:jc w:val="center"/>
              <w:rPr>
                <w:b/>
              </w:rPr>
            </w:pPr>
          </w:p>
        </w:tc>
      </w:tr>
    </w:tbl>
    <w:p w:rsidR="008A43F6" w:rsidRDefault="008A43F6" w:rsidP="008A43F6">
      <w:pPr>
        <w:rPr>
          <w:b/>
        </w:rPr>
      </w:pPr>
      <w:r>
        <w:rPr>
          <w:b/>
        </w:rPr>
        <w:t>SO : Sans Objet.</w:t>
      </w:r>
    </w:p>
    <w:p w:rsidR="008A43F6" w:rsidRDefault="008A43F6" w:rsidP="008A43F6">
      <w:pPr>
        <w:rPr>
          <w:b/>
        </w:rPr>
      </w:pPr>
    </w:p>
    <w:p w:rsidR="008A43F6" w:rsidRDefault="008A43F6" w:rsidP="008A43F6">
      <w:pPr>
        <w:rPr>
          <w:b/>
        </w:rPr>
      </w:pPr>
    </w:p>
    <w:p w:rsidR="008A43F6" w:rsidRDefault="008A43F6" w:rsidP="008A43F6">
      <w:pPr>
        <w:rPr>
          <w:b/>
        </w:rPr>
      </w:pPr>
    </w:p>
    <w:p w:rsidR="008A43F6" w:rsidRDefault="008A43F6" w:rsidP="008A43F6">
      <w:pPr>
        <w:rPr>
          <w:b/>
        </w:rPr>
      </w:pPr>
    </w:p>
    <w:p w:rsidR="008A43F6" w:rsidRDefault="008A43F6" w:rsidP="008A43F6">
      <w:pPr>
        <w:rPr>
          <w:b/>
        </w:rPr>
      </w:pPr>
    </w:p>
    <w:p w:rsidR="00D24D04" w:rsidRDefault="00D24D04" w:rsidP="008A43F6">
      <w:pPr>
        <w:rPr>
          <w:b/>
        </w:rPr>
      </w:pPr>
    </w:p>
    <w:p w:rsidR="00D24D04" w:rsidRDefault="00D24D04" w:rsidP="008A43F6">
      <w:pPr>
        <w:rPr>
          <w:b/>
        </w:rPr>
      </w:pPr>
    </w:p>
    <w:p w:rsidR="00D24D04" w:rsidRDefault="00D24D04" w:rsidP="008A43F6">
      <w:pPr>
        <w:rPr>
          <w:b/>
        </w:rPr>
      </w:pPr>
    </w:p>
    <w:p w:rsidR="00D24D04" w:rsidRDefault="00D24D04" w:rsidP="008A43F6">
      <w:pPr>
        <w:rPr>
          <w:b/>
        </w:rPr>
      </w:pPr>
    </w:p>
    <w:p w:rsidR="00D24D04" w:rsidRDefault="00D24D04" w:rsidP="008A43F6">
      <w:pPr>
        <w:rPr>
          <w:b/>
        </w:rPr>
      </w:pPr>
    </w:p>
    <w:p w:rsidR="00D24D04" w:rsidRDefault="00D24D04" w:rsidP="008A43F6">
      <w:pPr>
        <w:rPr>
          <w:b/>
        </w:rPr>
      </w:pPr>
    </w:p>
    <w:p w:rsidR="008A43F6" w:rsidRDefault="008A43F6" w:rsidP="008A43F6">
      <w:pPr>
        <w:rPr>
          <w:b/>
        </w:rPr>
      </w:pPr>
    </w:p>
    <w:p w:rsidR="008A43F6" w:rsidRDefault="008A43F6" w:rsidP="008A43F6">
      <w:pPr>
        <w:rPr>
          <w:b/>
        </w:rPr>
      </w:pPr>
    </w:p>
    <w:p w:rsidR="008A43F6" w:rsidRDefault="008A43F6" w:rsidP="008A43F6">
      <w:pPr>
        <w:rPr>
          <w:b/>
        </w:rPr>
      </w:pPr>
    </w:p>
    <w:p w:rsidR="008A43F6" w:rsidRDefault="008A43F6" w:rsidP="008A43F6">
      <w:pPr>
        <w:rPr>
          <w:b/>
        </w:rPr>
      </w:pPr>
    </w:p>
    <w:p w:rsidR="008A43F6" w:rsidRDefault="008A43F6" w:rsidP="008A43F6">
      <w:pPr>
        <w:rPr>
          <w:b/>
        </w:rPr>
      </w:pPr>
    </w:p>
    <w:p w:rsidR="008A43F6" w:rsidRDefault="008A43F6" w:rsidP="008A43F6">
      <w:pPr>
        <w:rPr>
          <w:b/>
        </w:rPr>
      </w:pPr>
      <w:r w:rsidRPr="0015359C">
        <w:rPr>
          <w:b/>
        </w:rPr>
        <w:t>Tableau 6 : Corrections et rabais inconditionnels</w:t>
      </w:r>
      <w:r>
        <w:rPr>
          <w:b/>
        </w:rPr>
        <w:t xml:space="preserve"> (lot 7)</w:t>
      </w:r>
    </w:p>
    <w:tbl>
      <w:tblPr>
        <w:tblW w:w="148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093"/>
        <w:gridCol w:w="1417"/>
        <w:gridCol w:w="1843"/>
        <w:gridCol w:w="1701"/>
        <w:gridCol w:w="1418"/>
        <w:gridCol w:w="1842"/>
        <w:gridCol w:w="1560"/>
        <w:gridCol w:w="1417"/>
        <w:gridCol w:w="1559"/>
      </w:tblGrid>
      <w:tr w:rsidR="008A43F6" w:rsidRPr="0015359C" w:rsidTr="008A43F6">
        <w:tc>
          <w:tcPr>
            <w:tcW w:w="2093" w:type="dxa"/>
            <w:vMerge w:val="restart"/>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ind w:left="284" w:hanging="284"/>
              <w:rPr>
                <w:b/>
              </w:rPr>
            </w:pPr>
            <w:r w:rsidRPr="0015359C">
              <w:rPr>
                <w:b/>
                <w:sz w:val="22"/>
                <w:szCs w:val="22"/>
              </w:rPr>
              <w:t>Soumissionnaire</w:t>
            </w:r>
          </w:p>
        </w:tc>
        <w:tc>
          <w:tcPr>
            <w:tcW w:w="3260" w:type="dxa"/>
            <w:gridSpan w:val="2"/>
            <w:tcBorders>
              <w:top w:val="double" w:sz="4" w:space="0" w:color="auto"/>
              <w:bottom w:val="double" w:sz="4" w:space="0" w:color="auto"/>
            </w:tcBorders>
            <w:shd w:val="clear" w:color="auto" w:fill="D9D9D9"/>
            <w:vAlign w:val="center"/>
          </w:tcPr>
          <w:p w:rsidR="008A43F6" w:rsidRPr="0015359C" w:rsidRDefault="008A43F6" w:rsidP="008A43F6">
            <w:pPr>
              <w:rPr>
                <w:b/>
              </w:rPr>
            </w:pPr>
            <w:r w:rsidRPr="0015359C">
              <w:rPr>
                <w:b/>
                <w:sz w:val="22"/>
                <w:szCs w:val="22"/>
              </w:rPr>
              <w:t>Prix de l’offre lu publiquement</w:t>
            </w:r>
          </w:p>
        </w:tc>
        <w:tc>
          <w:tcPr>
            <w:tcW w:w="3119" w:type="dxa"/>
            <w:gridSpan w:val="2"/>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Corrections</w:t>
            </w:r>
          </w:p>
        </w:tc>
        <w:tc>
          <w:tcPr>
            <w:tcW w:w="1842" w:type="dxa"/>
            <w:vMerge w:val="restart"/>
            <w:tcBorders>
              <w:top w:val="double" w:sz="4" w:space="0" w:color="auto"/>
              <w:bottom w:val="double" w:sz="4" w:space="0" w:color="auto"/>
            </w:tcBorders>
            <w:shd w:val="clear" w:color="auto" w:fill="D9D9D9"/>
          </w:tcPr>
          <w:p w:rsidR="008A43F6" w:rsidRPr="0015359C" w:rsidRDefault="008A43F6" w:rsidP="008A43F6">
            <w:pPr>
              <w:numPr>
                <w:ilvl w:val="0"/>
                <w:numId w:val="14"/>
              </w:numPr>
              <w:ind w:left="175" w:hanging="283"/>
              <w:jc w:val="center"/>
              <w:rPr>
                <w:b/>
              </w:rPr>
            </w:pPr>
            <w:r w:rsidRPr="0015359C">
              <w:rPr>
                <w:b/>
                <w:sz w:val="22"/>
                <w:szCs w:val="22"/>
              </w:rPr>
              <w:t>Prix de l’offre corrigé (f=c+d)</w:t>
            </w:r>
          </w:p>
        </w:tc>
        <w:tc>
          <w:tcPr>
            <w:tcW w:w="2977" w:type="dxa"/>
            <w:gridSpan w:val="2"/>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Rabais inconditionnels</w:t>
            </w:r>
          </w:p>
        </w:tc>
        <w:tc>
          <w:tcPr>
            <w:tcW w:w="1559" w:type="dxa"/>
            <w:vMerge w:val="restart"/>
            <w:tcBorders>
              <w:top w:val="double" w:sz="4" w:space="0" w:color="auto"/>
              <w:bottom w:val="double" w:sz="4" w:space="0" w:color="auto"/>
            </w:tcBorders>
            <w:shd w:val="clear" w:color="auto" w:fill="D9D9D9"/>
            <w:vAlign w:val="center"/>
          </w:tcPr>
          <w:p w:rsidR="008A43F6" w:rsidRPr="0015359C" w:rsidRDefault="008A43F6" w:rsidP="008A43F6">
            <w:pPr>
              <w:numPr>
                <w:ilvl w:val="0"/>
                <w:numId w:val="9"/>
              </w:numPr>
              <w:tabs>
                <w:tab w:val="left" w:pos="317"/>
              </w:tabs>
              <w:ind w:left="176" w:hanging="142"/>
              <w:jc w:val="center"/>
              <w:rPr>
                <w:b/>
              </w:rPr>
            </w:pPr>
            <w:r w:rsidRPr="0015359C">
              <w:rPr>
                <w:b/>
                <w:sz w:val="22"/>
                <w:szCs w:val="22"/>
              </w:rPr>
              <w:t>Prix de l’offre corrigé avec rabais</w:t>
            </w:r>
          </w:p>
          <w:p w:rsidR="008A43F6" w:rsidRPr="0015359C" w:rsidRDefault="008A43F6" w:rsidP="008A43F6">
            <w:pPr>
              <w:tabs>
                <w:tab w:val="left" w:pos="317"/>
              </w:tabs>
              <w:ind w:left="176"/>
              <w:rPr>
                <w:b/>
              </w:rPr>
            </w:pPr>
            <w:r w:rsidRPr="0015359C">
              <w:rPr>
                <w:b/>
                <w:sz w:val="22"/>
                <w:szCs w:val="22"/>
              </w:rPr>
              <w:t>i=(f-h)</w:t>
            </w:r>
          </w:p>
        </w:tc>
      </w:tr>
      <w:tr w:rsidR="008A43F6" w:rsidRPr="0015359C" w:rsidTr="008A43F6">
        <w:tc>
          <w:tcPr>
            <w:tcW w:w="2093" w:type="dxa"/>
            <w:vMerge/>
            <w:tcBorders>
              <w:top w:val="double" w:sz="4" w:space="0" w:color="auto"/>
              <w:bottom w:val="double" w:sz="4" w:space="0" w:color="auto"/>
            </w:tcBorders>
            <w:shd w:val="clear" w:color="auto" w:fill="auto"/>
          </w:tcPr>
          <w:p w:rsidR="008A43F6" w:rsidRPr="0015359C" w:rsidRDefault="008A43F6" w:rsidP="008A43F6">
            <w:pPr>
              <w:rPr>
                <w:b/>
              </w:rPr>
            </w:pPr>
          </w:p>
        </w:tc>
        <w:tc>
          <w:tcPr>
            <w:tcW w:w="1417"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175"/>
                <w:tab w:val="left" w:pos="317"/>
              </w:tabs>
              <w:ind w:left="0" w:firstLine="0"/>
              <w:rPr>
                <w:b/>
              </w:rPr>
            </w:pPr>
            <w:r w:rsidRPr="0015359C">
              <w:rPr>
                <w:b/>
                <w:sz w:val="22"/>
                <w:szCs w:val="22"/>
              </w:rPr>
              <w:t>Monnaie</w:t>
            </w:r>
          </w:p>
        </w:tc>
        <w:tc>
          <w:tcPr>
            <w:tcW w:w="1843"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175"/>
                <w:tab w:val="left" w:pos="317"/>
              </w:tabs>
              <w:ind w:left="33" w:hanging="33"/>
              <w:rPr>
                <w:b/>
              </w:rPr>
            </w:pPr>
            <w:r w:rsidRPr="0015359C">
              <w:rPr>
                <w:b/>
                <w:sz w:val="22"/>
                <w:szCs w:val="22"/>
              </w:rPr>
              <w:t>Montant</w:t>
            </w:r>
            <w:r>
              <w:rPr>
                <w:b/>
                <w:sz w:val="22"/>
                <w:szCs w:val="22"/>
              </w:rPr>
              <w:t xml:space="preserve"> TTC</w:t>
            </w:r>
          </w:p>
        </w:tc>
        <w:tc>
          <w:tcPr>
            <w:tcW w:w="1701"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175"/>
                <w:tab w:val="left" w:pos="317"/>
              </w:tabs>
              <w:ind w:left="33" w:hanging="33"/>
              <w:rPr>
                <w:b/>
              </w:rPr>
            </w:pPr>
            <w:r w:rsidRPr="0015359C">
              <w:rPr>
                <w:b/>
                <w:sz w:val="22"/>
                <w:szCs w:val="22"/>
              </w:rPr>
              <w:t>Erreurs de calcul</w:t>
            </w:r>
            <w:r w:rsidRPr="0015359C">
              <w:rPr>
                <w:rStyle w:val="Appelnotedebasdep"/>
                <w:b/>
                <w:sz w:val="22"/>
                <w:szCs w:val="22"/>
              </w:rPr>
              <w:footnoteReference w:id="7"/>
            </w:r>
          </w:p>
        </w:tc>
        <w:tc>
          <w:tcPr>
            <w:tcW w:w="1418"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317"/>
              </w:tabs>
              <w:ind w:left="176" w:hanging="176"/>
              <w:rPr>
                <w:b/>
              </w:rPr>
            </w:pPr>
            <w:r w:rsidRPr="0015359C">
              <w:rPr>
                <w:b/>
                <w:sz w:val="22"/>
                <w:szCs w:val="22"/>
              </w:rPr>
              <w:t>Sommes provisionnelles</w:t>
            </w:r>
          </w:p>
        </w:tc>
        <w:tc>
          <w:tcPr>
            <w:tcW w:w="1842" w:type="dxa"/>
            <w:vMerge/>
            <w:tcBorders>
              <w:top w:val="double" w:sz="4" w:space="0" w:color="auto"/>
              <w:bottom w:val="double" w:sz="4" w:space="0" w:color="auto"/>
            </w:tcBorders>
            <w:shd w:val="clear" w:color="auto" w:fill="auto"/>
          </w:tcPr>
          <w:p w:rsidR="008A43F6" w:rsidRPr="0015359C" w:rsidRDefault="008A43F6" w:rsidP="008A43F6">
            <w:pPr>
              <w:jc w:val="center"/>
              <w:rPr>
                <w:b/>
              </w:rPr>
            </w:pPr>
          </w:p>
        </w:tc>
        <w:tc>
          <w:tcPr>
            <w:tcW w:w="1560" w:type="dxa"/>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g) Pourcentage</w:t>
            </w:r>
          </w:p>
        </w:tc>
        <w:tc>
          <w:tcPr>
            <w:tcW w:w="1417" w:type="dxa"/>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h) Montant(s)</w:t>
            </w:r>
          </w:p>
        </w:tc>
        <w:tc>
          <w:tcPr>
            <w:tcW w:w="1559" w:type="dxa"/>
            <w:vMerge/>
            <w:tcBorders>
              <w:top w:val="double" w:sz="4" w:space="0" w:color="auto"/>
              <w:bottom w:val="double" w:sz="4" w:space="0" w:color="auto"/>
            </w:tcBorders>
            <w:shd w:val="clear" w:color="auto" w:fill="D9D9D9"/>
            <w:vAlign w:val="center"/>
          </w:tcPr>
          <w:p w:rsidR="008A43F6" w:rsidRPr="0015359C" w:rsidRDefault="008A43F6" w:rsidP="008A43F6">
            <w:pPr>
              <w:rPr>
                <w:b/>
              </w:rPr>
            </w:pPr>
          </w:p>
        </w:tc>
      </w:tr>
      <w:tr w:rsidR="007620E5" w:rsidRPr="0015359C" w:rsidTr="00B61031">
        <w:tc>
          <w:tcPr>
            <w:tcW w:w="2093" w:type="dxa"/>
            <w:tcBorders>
              <w:top w:val="single" w:sz="6" w:space="0" w:color="auto"/>
              <w:bottom w:val="single" w:sz="6" w:space="0" w:color="auto"/>
            </w:tcBorders>
            <w:shd w:val="clear" w:color="auto" w:fill="auto"/>
            <w:vAlign w:val="center"/>
          </w:tcPr>
          <w:p w:rsidR="007620E5" w:rsidRPr="00CF2508" w:rsidRDefault="007620E5" w:rsidP="007620E5">
            <w:pPr>
              <w:pStyle w:val="Retraitcorpsdetexte"/>
              <w:ind w:firstLine="0"/>
              <w:rPr>
                <w:sz w:val="24"/>
              </w:rPr>
            </w:pPr>
            <w:r w:rsidRPr="00481B6C">
              <w:rPr>
                <w:sz w:val="24"/>
              </w:rPr>
              <w:t>NOUMOUKE</w:t>
            </w:r>
            <w:r w:rsidRPr="00935C4C">
              <w:rPr>
                <w:sz w:val="24"/>
                <w:highlight w:val="green"/>
              </w:rPr>
              <w:t xml:space="preserve"> SERVICE</w:t>
            </w:r>
          </w:p>
        </w:tc>
        <w:tc>
          <w:tcPr>
            <w:tcW w:w="1417" w:type="dxa"/>
            <w:tcBorders>
              <w:top w:val="single" w:sz="6" w:space="0" w:color="auto"/>
              <w:bottom w:val="single" w:sz="6" w:space="0" w:color="auto"/>
            </w:tcBorders>
            <w:shd w:val="clear" w:color="auto" w:fill="auto"/>
            <w:vAlign w:val="center"/>
          </w:tcPr>
          <w:p w:rsidR="007620E5" w:rsidRPr="0015359C" w:rsidRDefault="007620E5" w:rsidP="007620E5">
            <w:pPr>
              <w:pStyle w:val="Retraitcorpsdetexte"/>
              <w:ind w:firstLine="0"/>
              <w:jc w:val="center"/>
              <w:rPr>
                <w:b/>
                <w:bCs/>
                <w:sz w:val="24"/>
              </w:rPr>
            </w:pPr>
          </w:p>
        </w:tc>
        <w:tc>
          <w:tcPr>
            <w:tcW w:w="1843" w:type="dxa"/>
            <w:tcBorders>
              <w:top w:val="single" w:sz="6" w:space="0" w:color="auto"/>
              <w:bottom w:val="single" w:sz="6" w:space="0" w:color="auto"/>
            </w:tcBorders>
            <w:shd w:val="clear" w:color="auto" w:fill="auto"/>
            <w:vAlign w:val="center"/>
          </w:tcPr>
          <w:p w:rsidR="007620E5" w:rsidRPr="0015359C" w:rsidRDefault="00F77749" w:rsidP="00F77749">
            <w:pPr>
              <w:pStyle w:val="Retraitcorpsdetexte"/>
              <w:ind w:firstLine="0"/>
              <w:jc w:val="center"/>
              <w:rPr>
                <w:b/>
                <w:bCs/>
                <w:sz w:val="24"/>
              </w:rPr>
            </w:pPr>
            <w:r>
              <w:rPr>
                <w:sz w:val="24"/>
              </w:rPr>
              <w:t>25 000 000</w:t>
            </w:r>
          </w:p>
        </w:tc>
        <w:tc>
          <w:tcPr>
            <w:tcW w:w="1701" w:type="dxa"/>
            <w:tcBorders>
              <w:top w:val="single" w:sz="6" w:space="0" w:color="auto"/>
              <w:bottom w:val="single" w:sz="6" w:space="0" w:color="auto"/>
            </w:tcBorders>
            <w:shd w:val="clear" w:color="auto" w:fill="auto"/>
          </w:tcPr>
          <w:p w:rsidR="007620E5" w:rsidRDefault="007620E5" w:rsidP="007620E5">
            <w:pPr>
              <w:rPr>
                <w:sz w:val="20"/>
              </w:rPr>
            </w:pPr>
          </w:p>
          <w:p w:rsidR="007620E5" w:rsidRPr="00822523" w:rsidRDefault="002C6A25" w:rsidP="007620E5">
            <w:pPr>
              <w:jc w:val="center"/>
              <w:rPr>
                <w:sz w:val="20"/>
              </w:rPr>
            </w:pPr>
            <w:r>
              <w:rPr>
                <w:sz w:val="20"/>
              </w:rPr>
              <w:t>3 000 600</w:t>
            </w:r>
          </w:p>
        </w:tc>
        <w:tc>
          <w:tcPr>
            <w:tcW w:w="1418" w:type="dxa"/>
            <w:tcBorders>
              <w:top w:val="single" w:sz="6" w:space="0" w:color="auto"/>
              <w:bottom w:val="single" w:sz="6" w:space="0" w:color="auto"/>
            </w:tcBorders>
            <w:shd w:val="clear" w:color="auto" w:fill="auto"/>
          </w:tcPr>
          <w:p w:rsidR="007620E5" w:rsidRDefault="007620E5" w:rsidP="007620E5">
            <w:pPr>
              <w:jc w:val="center"/>
              <w:rPr>
                <w:b/>
              </w:rPr>
            </w:pPr>
          </w:p>
          <w:p w:rsidR="007620E5" w:rsidRDefault="007620E5" w:rsidP="007620E5">
            <w:pPr>
              <w:jc w:val="center"/>
              <w:rPr>
                <w:b/>
              </w:rPr>
            </w:pPr>
            <w:r>
              <w:rPr>
                <w:b/>
              </w:rPr>
              <w:t>SO</w:t>
            </w:r>
          </w:p>
        </w:tc>
        <w:tc>
          <w:tcPr>
            <w:tcW w:w="1842" w:type="dxa"/>
            <w:tcBorders>
              <w:top w:val="single" w:sz="6" w:space="0" w:color="auto"/>
              <w:bottom w:val="single" w:sz="6" w:space="0" w:color="auto"/>
            </w:tcBorders>
            <w:shd w:val="clear" w:color="auto" w:fill="auto"/>
          </w:tcPr>
          <w:p w:rsidR="007620E5" w:rsidRPr="00815FDF" w:rsidRDefault="00F77749" w:rsidP="007620E5">
            <w:pPr>
              <w:pStyle w:val="Retraitcorpsdetexte"/>
              <w:ind w:firstLine="0"/>
              <w:rPr>
                <w:sz w:val="24"/>
                <w:highlight w:val="green"/>
              </w:rPr>
            </w:pPr>
            <w:r w:rsidRPr="00CF2508">
              <w:rPr>
                <w:sz w:val="24"/>
              </w:rPr>
              <w:t>21 999</w:t>
            </w:r>
            <w:r>
              <w:rPr>
                <w:sz w:val="24"/>
              </w:rPr>
              <w:t xml:space="preserve"> 400</w:t>
            </w:r>
          </w:p>
        </w:tc>
        <w:tc>
          <w:tcPr>
            <w:tcW w:w="1560" w:type="dxa"/>
            <w:tcBorders>
              <w:top w:val="single" w:sz="6" w:space="0" w:color="auto"/>
              <w:bottom w:val="single" w:sz="6" w:space="0" w:color="auto"/>
            </w:tcBorders>
            <w:shd w:val="clear" w:color="auto" w:fill="auto"/>
          </w:tcPr>
          <w:p w:rsidR="007620E5" w:rsidRDefault="007620E5" w:rsidP="007620E5">
            <w:pPr>
              <w:jc w:val="center"/>
              <w:rPr>
                <w:b/>
              </w:rPr>
            </w:pPr>
          </w:p>
          <w:p w:rsidR="007620E5" w:rsidRDefault="007620E5" w:rsidP="007620E5">
            <w:pPr>
              <w:jc w:val="center"/>
              <w:rPr>
                <w:b/>
              </w:rPr>
            </w:pPr>
            <w:r>
              <w:rPr>
                <w:b/>
              </w:rPr>
              <w:t>SO</w:t>
            </w:r>
          </w:p>
        </w:tc>
        <w:tc>
          <w:tcPr>
            <w:tcW w:w="1417" w:type="dxa"/>
            <w:tcBorders>
              <w:top w:val="single" w:sz="6" w:space="0" w:color="auto"/>
              <w:bottom w:val="single" w:sz="6" w:space="0" w:color="auto"/>
              <w:right w:val="double" w:sz="4" w:space="0" w:color="auto"/>
            </w:tcBorders>
            <w:shd w:val="clear" w:color="auto" w:fill="auto"/>
          </w:tcPr>
          <w:p w:rsidR="007620E5" w:rsidRDefault="007620E5" w:rsidP="007620E5">
            <w:pPr>
              <w:jc w:val="center"/>
              <w:rPr>
                <w:b/>
              </w:rPr>
            </w:pPr>
          </w:p>
          <w:p w:rsidR="007620E5" w:rsidRDefault="007620E5" w:rsidP="007620E5">
            <w:pPr>
              <w:jc w:val="center"/>
              <w:rPr>
                <w:b/>
              </w:rPr>
            </w:pPr>
            <w:r>
              <w:rPr>
                <w:b/>
              </w:rPr>
              <w:t>SO</w:t>
            </w:r>
          </w:p>
        </w:tc>
        <w:tc>
          <w:tcPr>
            <w:tcW w:w="1559" w:type="dxa"/>
            <w:tcBorders>
              <w:top w:val="single" w:sz="6" w:space="0" w:color="auto"/>
              <w:left w:val="double" w:sz="4" w:space="0" w:color="auto"/>
              <w:bottom w:val="single" w:sz="6" w:space="0" w:color="auto"/>
            </w:tcBorders>
            <w:shd w:val="clear" w:color="auto" w:fill="auto"/>
          </w:tcPr>
          <w:p w:rsidR="007620E5" w:rsidRDefault="007620E5" w:rsidP="007620E5">
            <w:pPr>
              <w:jc w:val="center"/>
              <w:rPr>
                <w:b/>
              </w:rPr>
            </w:pPr>
          </w:p>
          <w:p w:rsidR="007620E5" w:rsidRDefault="007620E5" w:rsidP="007620E5">
            <w:pPr>
              <w:jc w:val="center"/>
              <w:rPr>
                <w:b/>
              </w:rPr>
            </w:pPr>
            <w:r>
              <w:rPr>
                <w:b/>
              </w:rPr>
              <w:t>SO</w:t>
            </w:r>
          </w:p>
        </w:tc>
      </w:tr>
      <w:tr w:rsidR="007620E5" w:rsidRPr="0015359C" w:rsidTr="008A43F6">
        <w:tc>
          <w:tcPr>
            <w:tcW w:w="2093"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GAMA SERVICE</w:t>
            </w:r>
          </w:p>
        </w:tc>
        <w:tc>
          <w:tcPr>
            <w:tcW w:w="1417"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p>
        </w:tc>
        <w:tc>
          <w:tcPr>
            <w:tcW w:w="1843"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22 797 600</w:t>
            </w:r>
          </w:p>
        </w:tc>
        <w:tc>
          <w:tcPr>
            <w:tcW w:w="1701" w:type="dxa"/>
            <w:tcBorders>
              <w:top w:val="single" w:sz="6" w:space="0" w:color="auto"/>
              <w:bottom w:val="single" w:sz="6" w:space="0" w:color="auto"/>
            </w:tcBorders>
            <w:shd w:val="clear" w:color="auto" w:fill="auto"/>
          </w:tcPr>
          <w:p w:rsidR="007620E5" w:rsidRDefault="007620E5" w:rsidP="007620E5">
            <w:pPr>
              <w:rPr>
                <w:sz w:val="20"/>
              </w:rPr>
            </w:pPr>
          </w:p>
        </w:tc>
        <w:tc>
          <w:tcPr>
            <w:tcW w:w="1418" w:type="dxa"/>
            <w:tcBorders>
              <w:top w:val="single" w:sz="6" w:space="0" w:color="auto"/>
              <w:bottom w:val="single" w:sz="6" w:space="0" w:color="auto"/>
            </w:tcBorders>
            <w:shd w:val="clear" w:color="auto" w:fill="auto"/>
          </w:tcPr>
          <w:p w:rsidR="007620E5" w:rsidRDefault="007620E5" w:rsidP="007620E5">
            <w:pPr>
              <w:jc w:val="center"/>
              <w:rPr>
                <w:b/>
              </w:rPr>
            </w:pPr>
          </w:p>
        </w:tc>
        <w:tc>
          <w:tcPr>
            <w:tcW w:w="1842"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7 589 760</w:t>
            </w:r>
          </w:p>
        </w:tc>
        <w:tc>
          <w:tcPr>
            <w:tcW w:w="1560" w:type="dxa"/>
            <w:tcBorders>
              <w:top w:val="single" w:sz="6" w:space="0" w:color="auto"/>
              <w:bottom w:val="single" w:sz="6" w:space="0" w:color="auto"/>
            </w:tcBorders>
            <w:shd w:val="clear" w:color="auto" w:fill="auto"/>
          </w:tcPr>
          <w:p w:rsidR="007620E5" w:rsidRDefault="007620E5" w:rsidP="007620E5">
            <w:pPr>
              <w:jc w:val="center"/>
              <w:rPr>
                <w:b/>
              </w:rPr>
            </w:pPr>
          </w:p>
        </w:tc>
        <w:tc>
          <w:tcPr>
            <w:tcW w:w="1417" w:type="dxa"/>
            <w:tcBorders>
              <w:top w:val="single" w:sz="6" w:space="0" w:color="auto"/>
              <w:bottom w:val="single" w:sz="6" w:space="0" w:color="auto"/>
              <w:right w:val="double" w:sz="4" w:space="0" w:color="auto"/>
            </w:tcBorders>
            <w:shd w:val="clear" w:color="auto" w:fill="auto"/>
          </w:tcPr>
          <w:p w:rsidR="007620E5" w:rsidRDefault="007620E5" w:rsidP="007620E5">
            <w:pPr>
              <w:jc w:val="center"/>
              <w:rPr>
                <w:b/>
              </w:rPr>
            </w:pPr>
          </w:p>
        </w:tc>
        <w:tc>
          <w:tcPr>
            <w:tcW w:w="1559" w:type="dxa"/>
            <w:tcBorders>
              <w:top w:val="single" w:sz="6" w:space="0" w:color="auto"/>
              <w:left w:val="double" w:sz="4" w:space="0" w:color="auto"/>
              <w:bottom w:val="single" w:sz="6" w:space="0" w:color="auto"/>
            </w:tcBorders>
            <w:shd w:val="clear" w:color="auto" w:fill="auto"/>
          </w:tcPr>
          <w:p w:rsidR="007620E5" w:rsidRDefault="007620E5" w:rsidP="007620E5">
            <w:pPr>
              <w:jc w:val="center"/>
              <w:rPr>
                <w:b/>
              </w:rPr>
            </w:pPr>
          </w:p>
        </w:tc>
      </w:tr>
      <w:tr w:rsidR="007620E5" w:rsidRPr="0015359C" w:rsidTr="008A43F6">
        <w:tc>
          <w:tcPr>
            <w:tcW w:w="2093"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EMD</w:t>
            </w:r>
          </w:p>
        </w:tc>
        <w:tc>
          <w:tcPr>
            <w:tcW w:w="1417"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p>
        </w:tc>
        <w:tc>
          <w:tcPr>
            <w:tcW w:w="1843"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23 590 560</w:t>
            </w:r>
          </w:p>
        </w:tc>
        <w:tc>
          <w:tcPr>
            <w:tcW w:w="1701" w:type="dxa"/>
            <w:tcBorders>
              <w:top w:val="single" w:sz="6" w:space="0" w:color="auto"/>
              <w:bottom w:val="single" w:sz="6" w:space="0" w:color="auto"/>
            </w:tcBorders>
            <w:shd w:val="clear" w:color="auto" w:fill="auto"/>
          </w:tcPr>
          <w:p w:rsidR="007620E5" w:rsidRDefault="007620E5" w:rsidP="007620E5">
            <w:pPr>
              <w:rPr>
                <w:sz w:val="20"/>
              </w:rPr>
            </w:pPr>
          </w:p>
        </w:tc>
        <w:tc>
          <w:tcPr>
            <w:tcW w:w="1418" w:type="dxa"/>
            <w:tcBorders>
              <w:top w:val="single" w:sz="6" w:space="0" w:color="auto"/>
              <w:bottom w:val="single" w:sz="6" w:space="0" w:color="auto"/>
            </w:tcBorders>
            <w:shd w:val="clear" w:color="auto" w:fill="auto"/>
          </w:tcPr>
          <w:p w:rsidR="007620E5" w:rsidRDefault="007620E5" w:rsidP="007620E5">
            <w:pPr>
              <w:jc w:val="center"/>
              <w:rPr>
                <w:b/>
              </w:rPr>
            </w:pPr>
          </w:p>
        </w:tc>
        <w:tc>
          <w:tcPr>
            <w:tcW w:w="1842"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8 498 832</w:t>
            </w:r>
          </w:p>
        </w:tc>
        <w:tc>
          <w:tcPr>
            <w:tcW w:w="1560" w:type="dxa"/>
            <w:tcBorders>
              <w:top w:val="single" w:sz="6" w:space="0" w:color="auto"/>
              <w:bottom w:val="single" w:sz="6" w:space="0" w:color="auto"/>
            </w:tcBorders>
            <w:shd w:val="clear" w:color="auto" w:fill="auto"/>
          </w:tcPr>
          <w:p w:rsidR="007620E5" w:rsidRDefault="007620E5" w:rsidP="007620E5">
            <w:pPr>
              <w:jc w:val="center"/>
              <w:rPr>
                <w:b/>
              </w:rPr>
            </w:pPr>
          </w:p>
        </w:tc>
        <w:tc>
          <w:tcPr>
            <w:tcW w:w="1417" w:type="dxa"/>
            <w:tcBorders>
              <w:top w:val="single" w:sz="6" w:space="0" w:color="auto"/>
              <w:bottom w:val="single" w:sz="6" w:space="0" w:color="auto"/>
              <w:right w:val="double" w:sz="4" w:space="0" w:color="auto"/>
            </w:tcBorders>
            <w:shd w:val="clear" w:color="auto" w:fill="auto"/>
          </w:tcPr>
          <w:p w:rsidR="007620E5" w:rsidRDefault="007620E5" w:rsidP="007620E5">
            <w:pPr>
              <w:jc w:val="center"/>
              <w:rPr>
                <w:b/>
              </w:rPr>
            </w:pPr>
          </w:p>
        </w:tc>
        <w:tc>
          <w:tcPr>
            <w:tcW w:w="1559" w:type="dxa"/>
            <w:tcBorders>
              <w:top w:val="single" w:sz="6" w:space="0" w:color="auto"/>
              <w:left w:val="double" w:sz="4" w:space="0" w:color="auto"/>
              <w:bottom w:val="single" w:sz="6" w:space="0" w:color="auto"/>
            </w:tcBorders>
            <w:shd w:val="clear" w:color="auto" w:fill="auto"/>
          </w:tcPr>
          <w:p w:rsidR="007620E5" w:rsidRDefault="007620E5" w:rsidP="007620E5">
            <w:pPr>
              <w:jc w:val="center"/>
              <w:rPr>
                <w:b/>
              </w:rPr>
            </w:pPr>
          </w:p>
        </w:tc>
      </w:tr>
      <w:tr w:rsidR="007620E5" w:rsidRPr="0015359C" w:rsidTr="008A43F6">
        <w:tc>
          <w:tcPr>
            <w:tcW w:w="2093"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BOROLOU SERVICES</w:t>
            </w:r>
          </w:p>
        </w:tc>
        <w:tc>
          <w:tcPr>
            <w:tcW w:w="1417"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p>
        </w:tc>
        <w:tc>
          <w:tcPr>
            <w:tcW w:w="1843"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23 718 000</w:t>
            </w:r>
          </w:p>
        </w:tc>
        <w:tc>
          <w:tcPr>
            <w:tcW w:w="1701" w:type="dxa"/>
            <w:tcBorders>
              <w:top w:val="single" w:sz="6" w:space="0" w:color="auto"/>
              <w:bottom w:val="single" w:sz="6" w:space="0" w:color="auto"/>
            </w:tcBorders>
            <w:shd w:val="clear" w:color="auto" w:fill="auto"/>
          </w:tcPr>
          <w:p w:rsidR="007620E5" w:rsidRDefault="007620E5" w:rsidP="007620E5">
            <w:pPr>
              <w:rPr>
                <w:sz w:val="20"/>
              </w:rPr>
            </w:pPr>
          </w:p>
        </w:tc>
        <w:tc>
          <w:tcPr>
            <w:tcW w:w="1418" w:type="dxa"/>
            <w:tcBorders>
              <w:top w:val="single" w:sz="6" w:space="0" w:color="auto"/>
              <w:bottom w:val="single" w:sz="6" w:space="0" w:color="auto"/>
            </w:tcBorders>
            <w:shd w:val="clear" w:color="auto" w:fill="auto"/>
          </w:tcPr>
          <w:p w:rsidR="007620E5" w:rsidRDefault="007620E5" w:rsidP="007620E5">
            <w:pPr>
              <w:jc w:val="center"/>
              <w:rPr>
                <w:b/>
              </w:rPr>
            </w:pPr>
          </w:p>
        </w:tc>
        <w:tc>
          <w:tcPr>
            <w:tcW w:w="1842"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8 767 920</w:t>
            </w:r>
          </w:p>
        </w:tc>
        <w:tc>
          <w:tcPr>
            <w:tcW w:w="1560" w:type="dxa"/>
            <w:tcBorders>
              <w:top w:val="single" w:sz="6" w:space="0" w:color="auto"/>
              <w:bottom w:val="single" w:sz="6" w:space="0" w:color="auto"/>
            </w:tcBorders>
            <w:shd w:val="clear" w:color="auto" w:fill="auto"/>
          </w:tcPr>
          <w:p w:rsidR="007620E5" w:rsidRDefault="007620E5" w:rsidP="007620E5">
            <w:pPr>
              <w:jc w:val="center"/>
              <w:rPr>
                <w:b/>
              </w:rPr>
            </w:pPr>
          </w:p>
        </w:tc>
        <w:tc>
          <w:tcPr>
            <w:tcW w:w="1417" w:type="dxa"/>
            <w:tcBorders>
              <w:top w:val="single" w:sz="6" w:space="0" w:color="auto"/>
              <w:bottom w:val="single" w:sz="6" w:space="0" w:color="auto"/>
              <w:right w:val="double" w:sz="4" w:space="0" w:color="auto"/>
            </w:tcBorders>
            <w:shd w:val="clear" w:color="auto" w:fill="auto"/>
          </w:tcPr>
          <w:p w:rsidR="007620E5" w:rsidRDefault="007620E5" w:rsidP="007620E5">
            <w:pPr>
              <w:jc w:val="center"/>
              <w:rPr>
                <w:b/>
              </w:rPr>
            </w:pPr>
          </w:p>
        </w:tc>
        <w:tc>
          <w:tcPr>
            <w:tcW w:w="1559" w:type="dxa"/>
            <w:tcBorders>
              <w:top w:val="single" w:sz="6" w:space="0" w:color="auto"/>
              <w:left w:val="double" w:sz="4" w:space="0" w:color="auto"/>
              <w:bottom w:val="single" w:sz="6" w:space="0" w:color="auto"/>
            </w:tcBorders>
            <w:shd w:val="clear" w:color="auto" w:fill="auto"/>
          </w:tcPr>
          <w:p w:rsidR="007620E5" w:rsidRDefault="007620E5" w:rsidP="007620E5">
            <w:pPr>
              <w:jc w:val="center"/>
              <w:rPr>
                <w:b/>
              </w:rPr>
            </w:pPr>
          </w:p>
        </w:tc>
      </w:tr>
      <w:tr w:rsidR="007620E5" w:rsidRPr="0015359C" w:rsidTr="008A43F6">
        <w:tc>
          <w:tcPr>
            <w:tcW w:w="2093"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VIT NET SERVICE SARL</w:t>
            </w:r>
          </w:p>
        </w:tc>
        <w:tc>
          <w:tcPr>
            <w:tcW w:w="1417"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p>
        </w:tc>
        <w:tc>
          <w:tcPr>
            <w:tcW w:w="1843"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23 998 368</w:t>
            </w:r>
          </w:p>
        </w:tc>
        <w:tc>
          <w:tcPr>
            <w:tcW w:w="1701" w:type="dxa"/>
            <w:tcBorders>
              <w:top w:val="single" w:sz="6" w:space="0" w:color="auto"/>
              <w:bottom w:val="single" w:sz="6" w:space="0" w:color="auto"/>
            </w:tcBorders>
            <w:shd w:val="clear" w:color="auto" w:fill="auto"/>
          </w:tcPr>
          <w:p w:rsidR="007620E5" w:rsidRDefault="007620E5" w:rsidP="007620E5">
            <w:pPr>
              <w:rPr>
                <w:sz w:val="20"/>
              </w:rPr>
            </w:pPr>
          </w:p>
        </w:tc>
        <w:tc>
          <w:tcPr>
            <w:tcW w:w="1418" w:type="dxa"/>
            <w:tcBorders>
              <w:top w:val="single" w:sz="6" w:space="0" w:color="auto"/>
              <w:bottom w:val="single" w:sz="6" w:space="0" w:color="auto"/>
            </w:tcBorders>
            <w:shd w:val="clear" w:color="auto" w:fill="auto"/>
          </w:tcPr>
          <w:p w:rsidR="007620E5" w:rsidRDefault="007620E5" w:rsidP="007620E5">
            <w:pPr>
              <w:jc w:val="center"/>
              <w:rPr>
                <w:b/>
              </w:rPr>
            </w:pPr>
          </w:p>
        </w:tc>
        <w:tc>
          <w:tcPr>
            <w:tcW w:w="1842"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8 920 800</w:t>
            </w:r>
          </w:p>
        </w:tc>
        <w:tc>
          <w:tcPr>
            <w:tcW w:w="1560" w:type="dxa"/>
            <w:tcBorders>
              <w:top w:val="single" w:sz="6" w:space="0" w:color="auto"/>
              <w:bottom w:val="single" w:sz="6" w:space="0" w:color="auto"/>
            </w:tcBorders>
            <w:shd w:val="clear" w:color="auto" w:fill="auto"/>
          </w:tcPr>
          <w:p w:rsidR="007620E5" w:rsidRDefault="007620E5" w:rsidP="007620E5">
            <w:pPr>
              <w:jc w:val="center"/>
              <w:rPr>
                <w:b/>
              </w:rPr>
            </w:pPr>
          </w:p>
        </w:tc>
        <w:tc>
          <w:tcPr>
            <w:tcW w:w="1417" w:type="dxa"/>
            <w:tcBorders>
              <w:top w:val="single" w:sz="6" w:space="0" w:color="auto"/>
              <w:bottom w:val="single" w:sz="6" w:space="0" w:color="auto"/>
              <w:right w:val="double" w:sz="4" w:space="0" w:color="auto"/>
            </w:tcBorders>
            <w:shd w:val="clear" w:color="auto" w:fill="auto"/>
          </w:tcPr>
          <w:p w:rsidR="007620E5" w:rsidRDefault="007620E5" w:rsidP="007620E5">
            <w:pPr>
              <w:jc w:val="center"/>
              <w:rPr>
                <w:b/>
              </w:rPr>
            </w:pPr>
          </w:p>
        </w:tc>
        <w:tc>
          <w:tcPr>
            <w:tcW w:w="1559" w:type="dxa"/>
            <w:tcBorders>
              <w:top w:val="single" w:sz="6" w:space="0" w:color="auto"/>
              <w:left w:val="double" w:sz="4" w:space="0" w:color="auto"/>
              <w:bottom w:val="single" w:sz="6" w:space="0" w:color="auto"/>
            </w:tcBorders>
            <w:shd w:val="clear" w:color="auto" w:fill="auto"/>
          </w:tcPr>
          <w:p w:rsidR="007620E5" w:rsidRDefault="007620E5" w:rsidP="007620E5">
            <w:pPr>
              <w:jc w:val="center"/>
              <w:rPr>
                <w:b/>
              </w:rPr>
            </w:pPr>
          </w:p>
        </w:tc>
      </w:tr>
      <w:tr w:rsidR="007620E5" w:rsidRPr="0015359C" w:rsidTr="008A43F6">
        <w:tc>
          <w:tcPr>
            <w:tcW w:w="2093"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CAMARA MAIMOUNA</w:t>
            </w:r>
          </w:p>
        </w:tc>
        <w:tc>
          <w:tcPr>
            <w:tcW w:w="1417"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p>
        </w:tc>
        <w:tc>
          <w:tcPr>
            <w:tcW w:w="1843"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24 072 000</w:t>
            </w:r>
          </w:p>
        </w:tc>
        <w:tc>
          <w:tcPr>
            <w:tcW w:w="1701" w:type="dxa"/>
            <w:tcBorders>
              <w:top w:val="single" w:sz="6" w:space="0" w:color="auto"/>
              <w:bottom w:val="single" w:sz="6" w:space="0" w:color="auto"/>
            </w:tcBorders>
            <w:shd w:val="clear" w:color="auto" w:fill="auto"/>
          </w:tcPr>
          <w:p w:rsidR="007620E5" w:rsidRDefault="007620E5" w:rsidP="007620E5">
            <w:pPr>
              <w:rPr>
                <w:sz w:val="20"/>
              </w:rPr>
            </w:pPr>
          </w:p>
        </w:tc>
        <w:tc>
          <w:tcPr>
            <w:tcW w:w="1418" w:type="dxa"/>
            <w:tcBorders>
              <w:top w:val="single" w:sz="6" w:space="0" w:color="auto"/>
              <w:bottom w:val="single" w:sz="6" w:space="0" w:color="auto"/>
            </w:tcBorders>
            <w:shd w:val="clear" w:color="auto" w:fill="auto"/>
          </w:tcPr>
          <w:p w:rsidR="007620E5" w:rsidRDefault="007620E5" w:rsidP="007620E5">
            <w:pPr>
              <w:jc w:val="center"/>
              <w:rPr>
                <w:b/>
              </w:rPr>
            </w:pPr>
          </w:p>
        </w:tc>
        <w:tc>
          <w:tcPr>
            <w:tcW w:w="1842"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9 062 400</w:t>
            </w:r>
          </w:p>
        </w:tc>
        <w:tc>
          <w:tcPr>
            <w:tcW w:w="1560" w:type="dxa"/>
            <w:tcBorders>
              <w:top w:val="single" w:sz="6" w:space="0" w:color="auto"/>
              <w:bottom w:val="single" w:sz="6" w:space="0" w:color="auto"/>
            </w:tcBorders>
            <w:shd w:val="clear" w:color="auto" w:fill="auto"/>
          </w:tcPr>
          <w:p w:rsidR="007620E5" w:rsidRDefault="007620E5" w:rsidP="007620E5">
            <w:pPr>
              <w:jc w:val="center"/>
              <w:rPr>
                <w:b/>
              </w:rPr>
            </w:pPr>
          </w:p>
        </w:tc>
        <w:tc>
          <w:tcPr>
            <w:tcW w:w="1417" w:type="dxa"/>
            <w:tcBorders>
              <w:top w:val="single" w:sz="6" w:space="0" w:color="auto"/>
              <w:bottom w:val="single" w:sz="6" w:space="0" w:color="auto"/>
              <w:right w:val="double" w:sz="4" w:space="0" w:color="auto"/>
            </w:tcBorders>
            <w:shd w:val="clear" w:color="auto" w:fill="auto"/>
          </w:tcPr>
          <w:p w:rsidR="007620E5" w:rsidRDefault="007620E5" w:rsidP="007620E5">
            <w:pPr>
              <w:jc w:val="center"/>
              <w:rPr>
                <w:b/>
              </w:rPr>
            </w:pPr>
          </w:p>
        </w:tc>
        <w:tc>
          <w:tcPr>
            <w:tcW w:w="1559" w:type="dxa"/>
            <w:tcBorders>
              <w:top w:val="single" w:sz="6" w:space="0" w:color="auto"/>
              <w:left w:val="double" w:sz="4" w:space="0" w:color="auto"/>
              <w:bottom w:val="single" w:sz="6" w:space="0" w:color="auto"/>
            </w:tcBorders>
            <w:shd w:val="clear" w:color="auto" w:fill="auto"/>
          </w:tcPr>
          <w:p w:rsidR="007620E5" w:rsidRDefault="007620E5" w:rsidP="007620E5">
            <w:pPr>
              <w:jc w:val="center"/>
              <w:rPr>
                <w:b/>
              </w:rPr>
            </w:pPr>
          </w:p>
        </w:tc>
      </w:tr>
      <w:tr w:rsidR="007620E5" w:rsidRPr="0015359C" w:rsidTr="008A43F6">
        <w:tc>
          <w:tcPr>
            <w:tcW w:w="2093"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S2M SARL</w:t>
            </w:r>
          </w:p>
        </w:tc>
        <w:tc>
          <w:tcPr>
            <w:tcW w:w="1417"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p>
        </w:tc>
        <w:tc>
          <w:tcPr>
            <w:tcW w:w="1843"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25 199 865</w:t>
            </w:r>
          </w:p>
        </w:tc>
        <w:tc>
          <w:tcPr>
            <w:tcW w:w="1701" w:type="dxa"/>
            <w:tcBorders>
              <w:top w:val="single" w:sz="6" w:space="0" w:color="auto"/>
              <w:bottom w:val="single" w:sz="6" w:space="0" w:color="auto"/>
            </w:tcBorders>
            <w:shd w:val="clear" w:color="auto" w:fill="auto"/>
          </w:tcPr>
          <w:p w:rsidR="007620E5" w:rsidRDefault="007620E5" w:rsidP="007620E5">
            <w:pPr>
              <w:rPr>
                <w:sz w:val="20"/>
              </w:rPr>
            </w:pPr>
          </w:p>
        </w:tc>
        <w:tc>
          <w:tcPr>
            <w:tcW w:w="1418" w:type="dxa"/>
            <w:tcBorders>
              <w:top w:val="single" w:sz="6" w:space="0" w:color="auto"/>
              <w:bottom w:val="single" w:sz="6" w:space="0" w:color="auto"/>
            </w:tcBorders>
            <w:shd w:val="clear" w:color="auto" w:fill="auto"/>
          </w:tcPr>
          <w:p w:rsidR="007620E5" w:rsidRDefault="007620E5" w:rsidP="007620E5">
            <w:pPr>
              <w:jc w:val="center"/>
              <w:rPr>
                <w:b/>
              </w:rPr>
            </w:pPr>
          </w:p>
        </w:tc>
        <w:tc>
          <w:tcPr>
            <w:tcW w:w="1842" w:type="dxa"/>
            <w:tcBorders>
              <w:top w:val="single" w:sz="6" w:space="0" w:color="auto"/>
              <w:bottom w:val="single" w:sz="6" w:space="0" w:color="auto"/>
            </w:tcBorders>
            <w:shd w:val="clear" w:color="auto" w:fill="auto"/>
          </w:tcPr>
          <w:p w:rsidR="007620E5" w:rsidRPr="0015359C" w:rsidRDefault="007620E5" w:rsidP="007620E5">
            <w:pPr>
              <w:pStyle w:val="Retraitcorpsdetexte"/>
              <w:ind w:firstLine="0"/>
              <w:rPr>
                <w:sz w:val="24"/>
              </w:rPr>
            </w:pPr>
            <w:r>
              <w:rPr>
                <w:sz w:val="24"/>
              </w:rPr>
              <w:t>10 682 570</w:t>
            </w:r>
          </w:p>
        </w:tc>
        <w:tc>
          <w:tcPr>
            <w:tcW w:w="1560" w:type="dxa"/>
            <w:tcBorders>
              <w:top w:val="single" w:sz="6" w:space="0" w:color="auto"/>
              <w:bottom w:val="single" w:sz="6" w:space="0" w:color="auto"/>
            </w:tcBorders>
            <w:shd w:val="clear" w:color="auto" w:fill="auto"/>
          </w:tcPr>
          <w:p w:rsidR="007620E5" w:rsidRDefault="007620E5" w:rsidP="007620E5">
            <w:pPr>
              <w:jc w:val="center"/>
              <w:rPr>
                <w:b/>
              </w:rPr>
            </w:pPr>
          </w:p>
        </w:tc>
        <w:tc>
          <w:tcPr>
            <w:tcW w:w="1417" w:type="dxa"/>
            <w:tcBorders>
              <w:top w:val="single" w:sz="6" w:space="0" w:color="auto"/>
              <w:bottom w:val="single" w:sz="6" w:space="0" w:color="auto"/>
              <w:right w:val="double" w:sz="4" w:space="0" w:color="auto"/>
            </w:tcBorders>
            <w:shd w:val="clear" w:color="auto" w:fill="auto"/>
          </w:tcPr>
          <w:p w:rsidR="007620E5" w:rsidRDefault="007620E5" w:rsidP="007620E5">
            <w:pPr>
              <w:jc w:val="center"/>
              <w:rPr>
                <w:b/>
              </w:rPr>
            </w:pPr>
          </w:p>
        </w:tc>
        <w:tc>
          <w:tcPr>
            <w:tcW w:w="1559" w:type="dxa"/>
            <w:tcBorders>
              <w:top w:val="single" w:sz="6" w:space="0" w:color="auto"/>
              <w:left w:val="double" w:sz="4" w:space="0" w:color="auto"/>
              <w:bottom w:val="single" w:sz="6" w:space="0" w:color="auto"/>
            </w:tcBorders>
            <w:shd w:val="clear" w:color="auto" w:fill="auto"/>
          </w:tcPr>
          <w:p w:rsidR="007620E5" w:rsidRDefault="007620E5" w:rsidP="007620E5">
            <w:pPr>
              <w:jc w:val="center"/>
              <w:rPr>
                <w:b/>
              </w:rPr>
            </w:pPr>
          </w:p>
        </w:tc>
      </w:tr>
      <w:tr w:rsidR="008A43F6" w:rsidRPr="0015359C" w:rsidTr="008A43F6">
        <w:tc>
          <w:tcPr>
            <w:tcW w:w="2093" w:type="dxa"/>
            <w:tcBorders>
              <w:top w:val="single" w:sz="6" w:space="0" w:color="auto"/>
            </w:tcBorders>
            <w:shd w:val="clear" w:color="auto" w:fill="auto"/>
          </w:tcPr>
          <w:p w:rsidR="008A43F6" w:rsidRPr="0015359C" w:rsidRDefault="008A43F6" w:rsidP="008A43F6">
            <w:pPr>
              <w:pStyle w:val="Retraitcorpsdetexte"/>
              <w:ind w:firstLine="0"/>
              <w:rPr>
                <w:sz w:val="24"/>
              </w:rPr>
            </w:pPr>
          </w:p>
        </w:tc>
        <w:tc>
          <w:tcPr>
            <w:tcW w:w="1417" w:type="dxa"/>
            <w:tcBorders>
              <w:top w:val="single" w:sz="6" w:space="0" w:color="auto"/>
            </w:tcBorders>
            <w:shd w:val="clear" w:color="auto" w:fill="auto"/>
          </w:tcPr>
          <w:p w:rsidR="008A43F6" w:rsidRPr="0015359C" w:rsidRDefault="008A43F6" w:rsidP="008A43F6">
            <w:pPr>
              <w:jc w:val="center"/>
              <w:rPr>
                <w:b/>
              </w:rPr>
            </w:pPr>
          </w:p>
        </w:tc>
        <w:tc>
          <w:tcPr>
            <w:tcW w:w="1843" w:type="dxa"/>
            <w:tcBorders>
              <w:top w:val="single" w:sz="6" w:space="0" w:color="auto"/>
            </w:tcBorders>
            <w:shd w:val="clear" w:color="auto" w:fill="auto"/>
          </w:tcPr>
          <w:p w:rsidR="008A43F6" w:rsidRPr="0015359C" w:rsidRDefault="008A43F6" w:rsidP="008A43F6">
            <w:pPr>
              <w:pStyle w:val="Retraitcorpsdetexte"/>
              <w:ind w:firstLine="0"/>
              <w:rPr>
                <w:sz w:val="24"/>
              </w:rPr>
            </w:pPr>
          </w:p>
        </w:tc>
        <w:tc>
          <w:tcPr>
            <w:tcW w:w="1701" w:type="dxa"/>
            <w:tcBorders>
              <w:top w:val="single" w:sz="6" w:space="0" w:color="auto"/>
            </w:tcBorders>
            <w:shd w:val="clear" w:color="auto" w:fill="auto"/>
          </w:tcPr>
          <w:p w:rsidR="008A43F6" w:rsidRPr="00822523" w:rsidRDefault="008A43F6" w:rsidP="008A43F6">
            <w:pPr>
              <w:jc w:val="center"/>
              <w:rPr>
                <w:sz w:val="20"/>
              </w:rPr>
            </w:pPr>
          </w:p>
        </w:tc>
        <w:tc>
          <w:tcPr>
            <w:tcW w:w="1418" w:type="dxa"/>
            <w:tcBorders>
              <w:top w:val="single" w:sz="6" w:space="0" w:color="auto"/>
            </w:tcBorders>
            <w:shd w:val="clear" w:color="auto" w:fill="auto"/>
          </w:tcPr>
          <w:p w:rsidR="008A43F6" w:rsidRDefault="008A43F6" w:rsidP="008A43F6">
            <w:pPr>
              <w:jc w:val="center"/>
              <w:rPr>
                <w:b/>
              </w:rPr>
            </w:pPr>
          </w:p>
        </w:tc>
        <w:tc>
          <w:tcPr>
            <w:tcW w:w="1842" w:type="dxa"/>
            <w:tcBorders>
              <w:top w:val="single" w:sz="6" w:space="0" w:color="auto"/>
            </w:tcBorders>
            <w:shd w:val="clear" w:color="auto" w:fill="auto"/>
          </w:tcPr>
          <w:p w:rsidR="008A43F6" w:rsidRPr="00E14895" w:rsidRDefault="008A43F6" w:rsidP="008A43F6">
            <w:pPr>
              <w:jc w:val="center"/>
              <w:rPr>
                <w:lang w:val="en-US"/>
              </w:rPr>
            </w:pPr>
          </w:p>
        </w:tc>
        <w:tc>
          <w:tcPr>
            <w:tcW w:w="1560" w:type="dxa"/>
            <w:tcBorders>
              <w:top w:val="single" w:sz="6" w:space="0" w:color="auto"/>
            </w:tcBorders>
            <w:shd w:val="clear" w:color="auto" w:fill="auto"/>
          </w:tcPr>
          <w:p w:rsidR="008A43F6" w:rsidRDefault="008A43F6" w:rsidP="008A43F6">
            <w:pPr>
              <w:jc w:val="center"/>
              <w:rPr>
                <w:b/>
              </w:rPr>
            </w:pPr>
          </w:p>
        </w:tc>
        <w:tc>
          <w:tcPr>
            <w:tcW w:w="1417" w:type="dxa"/>
            <w:tcBorders>
              <w:top w:val="single" w:sz="6" w:space="0" w:color="auto"/>
              <w:right w:val="double" w:sz="4" w:space="0" w:color="auto"/>
            </w:tcBorders>
            <w:shd w:val="clear" w:color="auto" w:fill="auto"/>
          </w:tcPr>
          <w:p w:rsidR="008A43F6" w:rsidRDefault="008A43F6" w:rsidP="008A43F6">
            <w:pPr>
              <w:jc w:val="center"/>
              <w:rPr>
                <w:b/>
              </w:rPr>
            </w:pPr>
          </w:p>
        </w:tc>
        <w:tc>
          <w:tcPr>
            <w:tcW w:w="1559" w:type="dxa"/>
            <w:tcBorders>
              <w:top w:val="single" w:sz="6" w:space="0" w:color="auto"/>
              <w:left w:val="double" w:sz="4" w:space="0" w:color="auto"/>
              <w:bottom w:val="single" w:sz="6" w:space="0" w:color="auto"/>
            </w:tcBorders>
            <w:shd w:val="clear" w:color="auto" w:fill="auto"/>
          </w:tcPr>
          <w:p w:rsidR="008A43F6" w:rsidRDefault="008A43F6" w:rsidP="008A43F6">
            <w:pPr>
              <w:jc w:val="center"/>
              <w:rPr>
                <w:b/>
              </w:rPr>
            </w:pPr>
          </w:p>
        </w:tc>
      </w:tr>
    </w:tbl>
    <w:p w:rsidR="008A43F6" w:rsidRDefault="008A43F6" w:rsidP="008A43F6">
      <w:pPr>
        <w:rPr>
          <w:b/>
        </w:rPr>
      </w:pPr>
      <w:r>
        <w:rPr>
          <w:b/>
        </w:rPr>
        <w:t>SO : Sans Objet.</w:t>
      </w:r>
    </w:p>
    <w:p w:rsidR="008A43F6" w:rsidRDefault="008A43F6" w:rsidP="008A43F6">
      <w:pPr>
        <w:rPr>
          <w:b/>
        </w:rPr>
      </w:pPr>
    </w:p>
    <w:p w:rsidR="008A43F6" w:rsidRDefault="008A43F6" w:rsidP="008A43F6">
      <w:pPr>
        <w:rPr>
          <w:b/>
        </w:rPr>
      </w:pPr>
    </w:p>
    <w:p w:rsidR="008A43F6" w:rsidRDefault="008A43F6" w:rsidP="008A43F6">
      <w:pPr>
        <w:rPr>
          <w:b/>
        </w:rPr>
      </w:pPr>
    </w:p>
    <w:p w:rsidR="008A43F6" w:rsidRDefault="008A43F6" w:rsidP="008A43F6">
      <w:pPr>
        <w:rPr>
          <w:b/>
        </w:rPr>
      </w:pPr>
    </w:p>
    <w:p w:rsidR="008A43F6" w:rsidRDefault="008A43F6" w:rsidP="008A43F6">
      <w:pPr>
        <w:rPr>
          <w:b/>
        </w:rPr>
      </w:pPr>
    </w:p>
    <w:p w:rsidR="008A43F6" w:rsidRDefault="008A43F6" w:rsidP="008A43F6">
      <w:pPr>
        <w:rPr>
          <w:b/>
        </w:rPr>
      </w:pPr>
    </w:p>
    <w:p w:rsidR="008A43F6" w:rsidRDefault="008A43F6" w:rsidP="008A43F6">
      <w:pPr>
        <w:rPr>
          <w:b/>
        </w:rPr>
      </w:pPr>
    </w:p>
    <w:p w:rsidR="008A43F6" w:rsidRDefault="008A43F6" w:rsidP="008A43F6">
      <w:pPr>
        <w:rPr>
          <w:b/>
        </w:rPr>
      </w:pPr>
    </w:p>
    <w:p w:rsidR="008A43F6" w:rsidRDefault="008A43F6" w:rsidP="008A43F6">
      <w:pPr>
        <w:rPr>
          <w:b/>
        </w:rPr>
      </w:pPr>
    </w:p>
    <w:p w:rsidR="008A43F6" w:rsidRDefault="008A43F6" w:rsidP="008A43F6">
      <w:pPr>
        <w:rPr>
          <w:b/>
        </w:rPr>
      </w:pPr>
    </w:p>
    <w:p w:rsidR="008A43F6" w:rsidRDefault="008A43F6" w:rsidP="008A43F6">
      <w:pPr>
        <w:rPr>
          <w:b/>
        </w:rPr>
      </w:pPr>
      <w:r w:rsidRPr="0015359C">
        <w:rPr>
          <w:b/>
        </w:rPr>
        <w:lastRenderedPageBreak/>
        <w:t>Tableau 6 : Corrections et rabais inconditionnels</w:t>
      </w:r>
      <w:r>
        <w:rPr>
          <w:b/>
        </w:rPr>
        <w:t xml:space="preserve"> (lot 8)</w:t>
      </w:r>
    </w:p>
    <w:tbl>
      <w:tblPr>
        <w:tblW w:w="148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093"/>
        <w:gridCol w:w="1417"/>
        <w:gridCol w:w="1843"/>
        <w:gridCol w:w="1701"/>
        <w:gridCol w:w="1418"/>
        <w:gridCol w:w="1842"/>
        <w:gridCol w:w="1560"/>
        <w:gridCol w:w="1417"/>
        <w:gridCol w:w="1559"/>
      </w:tblGrid>
      <w:tr w:rsidR="008A43F6" w:rsidRPr="0015359C" w:rsidTr="008A43F6">
        <w:tc>
          <w:tcPr>
            <w:tcW w:w="2093" w:type="dxa"/>
            <w:vMerge w:val="restart"/>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ind w:left="284" w:hanging="284"/>
              <w:rPr>
                <w:b/>
              </w:rPr>
            </w:pPr>
            <w:r w:rsidRPr="0015359C">
              <w:rPr>
                <w:b/>
                <w:sz w:val="22"/>
                <w:szCs w:val="22"/>
              </w:rPr>
              <w:t>Soumissionnaire</w:t>
            </w:r>
          </w:p>
        </w:tc>
        <w:tc>
          <w:tcPr>
            <w:tcW w:w="3260" w:type="dxa"/>
            <w:gridSpan w:val="2"/>
            <w:tcBorders>
              <w:top w:val="double" w:sz="4" w:space="0" w:color="auto"/>
              <w:bottom w:val="double" w:sz="4" w:space="0" w:color="auto"/>
            </w:tcBorders>
            <w:shd w:val="clear" w:color="auto" w:fill="D9D9D9"/>
            <w:vAlign w:val="center"/>
          </w:tcPr>
          <w:p w:rsidR="008A43F6" w:rsidRPr="0015359C" w:rsidRDefault="008A43F6" w:rsidP="008A43F6">
            <w:pPr>
              <w:rPr>
                <w:b/>
              </w:rPr>
            </w:pPr>
            <w:r w:rsidRPr="0015359C">
              <w:rPr>
                <w:b/>
                <w:sz w:val="22"/>
                <w:szCs w:val="22"/>
              </w:rPr>
              <w:t>Prix de l’offre lu publiquement</w:t>
            </w:r>
          </w:p>
        </w:tc>
        <w:tc>
          <w:tcPr>
            <w:tcW w:w="3119" w:type="dxa"/>
            <w:gridSpan w:val="2"/>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Corrections</w:t>
            </w:r>
          </w:p>
        </w:tc>
        <w:tc>
          <w:tcPr>
            <w:tcW w:w="1842" w:type="dxa"/>
            <w:vMerge w:val="restart"/>
            <w:tcBorders>
              <w:top w:val="double" w:sz="4" w:space="0" w:color="auto"/>
              <w:bottom w:val="double" w:sz="4" w:space="0" w:color="auto"/>
            </w:tcBorders>
            <w:shd w:val="clear" w:color="auto" w:fill="D9D9D9"/>
          </w:tcPr>
          <w:p w:rsidR="008A43F6" w:rsidRPr="0015359C" w:rsidRDefault="008A43F6" w:rsidP="008A43F6">
            <w:pPr>
              <w:numPr>
                <w:ilvl w:val="0"/>
                <w:numId w:val="14"/>
              </w:numPr>
              <w:ind w:left="175" w:hanging="283"/>
              <w:jc w:val="center"/>
              <w:rPr>
                <w:b/>
              </w:rPr>
            </w:pPr>
            <w:r w:rsidRPr="0015359C">
              <w:rPr>
                <w:b/>
                <w:sz w:val="22"/>
                <w:szCs w:val="22"/>
              </w:rPr>
              <w:t>Prix de l’offre corrigé (f=c+d)</w:t>
            </w:r>
          </w:p>
        </w:tc>
        <w:tc>
          <w:tcPr>
            <w:tcW w:w="2977" w:type="dxa"/>
            <w:gridSpan w:val="2"/>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Rabais inconditionnels</w:t>
            </w:r>
          </w:p>
        </w:tc>
        <w:tc>
          <w:tcPr>
            <w:tcW w:w="1559" w:type="dxa"/>
            <w:vMerge w:val="restart"/>
            <w:tcBorders>
              <w:top w:val="double" w:sz="4" w:space="0" w:color="auto"/>
              <w:bottom w:val="double" w:sz="4" w:space="0" w:color="auto"/>
            </w:tcBorders>
            <w:shd w:val="clear" w:color="auto" w:fill="D9D9D9"/>
            <w:vAlign w:val="center"/>
          </w:tcPr>
          <w:p w:rsidR="008A43F6" w:rsidRPr="0015359C" w:rsidRDefault="008A43F6" w:rsidP="008A43F6">
            <w:pPr>
              <w:numPr>
                <w:ilvl w:val="0"/>
                <w:numId w:val="9"/>
              </w:numPr>
              <w:tabs>
                <w:tab w:val="left" w:pos="317"/>
              </w:tabs>
              <w:ind w:left="176" w:hanging="142"/>
              <w:jc w:val="center"/>
              <w:rPr>
                <w:b/>
              </w:rPr>
            </w:pPr>
            <w:r w:rsidRPr="0015359C">
              <w:rPr>
                <w:b/>
                <w:sz w:val="22"/>
                <w:szCs w:val="22"/>
              </w:rPr>
              <w:t>Prix de l’offre corrigé avec rabais</w:t>
            </w:r>
          </w:p>
          <w:p w:rsidR="008A43F6" w:rsidRPr="0015359C" w:rsidRDefault="008A43F6" w:rsidP="008A43F6">
            <w:pPr>
              <w:tabs>
                <w:tab w:val="left" w:pos="317"/>
              </w:tabs>
              <w:ind w:left="176"/>
              <w:rPr>
                <w:b/>
              </w:rPr>
            </w:pPr>
            <w:r w:rsidRPr="0015359C">
              <w:rPr>
                <w:b/>
                <w:sz w:val="22"/>
                <w:szCs w:val="22"/>
              </w:rPr>
              <w:t>i=(f-h)</w:t>
            </w:r>
          </w:p>
        </w:tc>
      </w:tr>
      <w:tr w:rsidR="008A43F6" w:rsidRPr="0015359C" w:rsidTr="008A43F6">
        <w:tc>
          <w:tcPr>
            <w:tcW w:w="2093" w:type="dxa"/>
            <w:vMerge/>
            <w:tcBorders>
              <w:top w:val="double" w:sz="4" w:space="0" w:color="auto"/>
              <w:bottom w:val="double" w:sz="4" w:space="0" w:color="auto"/>
            </w:tcBorders>
            <w:shd w:val="clear" w:color="auto" w:fill="auto"/>
          </w:tcPr>
          <w:p w:rsidR="008A43F6" w:rsidRPr="0015359C" w:rsidRDefault="008A43F6" w:rsidP="008A43F6">
            <w:pPr>
              <w:rPr>
                <w:b/>
              </w:rPr>
            </w:pPr>
          </w:p>
        </w:tc>
        <w:tc>
          <w:tcPr>
            <w:tcW w:w="1417"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175"/>
                <w:tab w:val="left" w:pos="317"/>
              </w:tabs>
              <w:ind w:left="0" w:firstLine="0"/>
              <w:rPr>
                <w:b/>
              </w:rPr>
            </w:pPr>
            <w:r w:rsidRPr="0015359C">
              <w:rPr>
                <w:b/>
                <w:sz w:val="22"/>
                <w:szCs w:val="22"/>
              </w:rPr>
              <w:t>Monnaie</w:t>
            </w:r>
          </w:p>
        </w:tc>
        <w:tc>
          <w:tcPr>
            <w:tcW w:w="1843"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175"/>
                <w:tab w:val="left" w:pos="317"/>
              </w:tabs>
              <w:ind w:left="33" w:hanging="33"/>
              <w:rPr>
                <w:b/>
              </w:rPr>
            </w:pPr>
            <w:r w:rsidRPr="0015359C">
              <w:rPr>
                <w:b/>
                <w:sz w:val="22"/>
                <w:szCs w:val="22"/>
              </w:rPr>
              <w:t>Montant</w:t>
            </w:r>
            <w:r>
              <w:rPr>
                <w:b/>
                <w:sz w:val="22"/>
                <w:szCs w:val="22"/>
              </w:rPr>
              <w:t xml:space="preserve"> TTC</w:t>
            </w:r>
          </w:p>
        </w:tc>
        <w:tc>
          <w:tcPr>
            <w:tcW w:w="1701"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175"/>
                <w:tab w:val="left" w:pos="317"/>
              </w:tabs>
              <w:ind w:left="33" w:hanging="33"/>
              <w:rPr>
                <w:b/>
              </w:rPr>
            </w:pPr>
            <w:r w:rsidRPr="0015359C">
              <w:rPr>
                <w:b/>
                <w:sz w:val="22"/>
                <w:szCs w:val="22"/>
              </w:rPr>
              <w:t>Erreurs de calcul</w:t>
            </w:r>
            <w:r w:rsidRPr="0015359C">
              <w:rPr>
                <w:rStyle w:val="Appelnotedebasdep"/>
                <w:b/>
                <w:sz w:val="22"/>
                <w:szCs w:val="22"/>
              </w:rPr>
              <w:footnoteReference w:id="8"/>
            </w:r>
          </w:p>
        </w:tc>
        <w:tc>
          <w:tcPr>
            <w:tcW w:w="1418" w:type="dxa"/>
            <w:tcBorders>
              <w:top w:val="double" w:sz="4" w:space="0" w:color="auto"/>
              <w:bottom w:val="double" w:sz="4" w:space="0" w:color="auto"/>
            </w:tcBorders>
            <w:shd w:val="clear" w:color="auto" w:fill="D9D9D9"/>
            <w:vAlign w:val="center"/>
          </w:tcPr>
          <w:p w:rsidR="008A43F6" w:rsidRPr="0015359C" w:rsidRDefault="008A43F6" w:rsidP="008A43F6">
            <w:pPr>
              <w:numPr>
                <w:ilvl w:val="0"/>
                <w:numId w:val="8"/>
              </w:numPr>
              <w:tabs>
                <w:tab w:val="left" w:pos="317"/>
              </w:tabs>
              <w:ind w:left="176" w:hanging="176"/>
              <w:rPr>
                <w:b/>
              </w:rPr>
            </w:pPr>
            <w:r w:rsidRPr="0015359C">
              <w:rPr>
                <w:b/>
                <w:sz w:val="22"/>
                <w:szCs w:val="22"/>
              </w:rPr>
              <w:t>Sommes provisionnelles</w:t>
            </w:r>
          </w:p>
        </w:tc>
        <w:tc>
          <w:tcPr>
            <w:tcW w:w="1842" w:type="dxa"/>
            <w:vMerge/>
            <w:tcBorders>
              <w:top w:val="double" w:sz="4" w:space="0" w:color="auto"/>
              <w:bottom w:val="double" w:sz="4" w:space="0" w:color="auto"/>
            </w:tcBorders>
            <w:shd w:val="clear" w:color="auto" w:fill="auto"/>
          </w:tcPr>
          <w:p w:rsidR="008A43F6" w:rsidRPr="0015359C" w:rsidRDefault="008A43F6" w:rsidP="008A43F6">
            <w:pPr>
              <w:jc w:val="center"/>
              <w:rPr>
                <w:b/>
              </w:rPr>
            </w:pPr>
          </w:p>
        </w:tc>
        <w:tc>
          <w:tcPr>
            <w:tcW w:w="1560" w:type="dxa"/>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g) Pourcentage</w:t>
            </w:r>
          </w:p>
        </w:tc>
        <w:tc>
          <w:tcPr>
            <w:tcW w:w="1417" w:type="dxa"/>
            <w:tcBorders>
              <w:top w:val="double" w:sz="4" w:space="0" w:color="auto"/>
              <w:bottom w:val="double" w:sz="4" w:space="0" w:color="auto"/>
            </w:tcBorders>
            <w:shd w:val="clear" w:color="auto" w:fill="D9D9D9"/>
            <w:vAlign w:val="center"/>
          </w:tcPr>
          <w:p w:rsidR="008A43F6" w:rsidRPr="0015359C" w:rsidRDefault="008A43F6" w:rsidP="008A43F6">
            <w:pPr>
              <w:jc w:val="center"/>
              <w:rPr>
                <w:b/>
              </w:rPr>
            </w:pPr>
            <w:r w:rsidRPr="0015359C">
              <w:rPr>
                <w:b/>
                <w:sz w:val="22"/>
                <w:szCs w:val="22"/>
              </w:rPr>
              <w:t>h) Montant(s)</w:t>
            </w:r>
          </w:p>
        </w:tc>
        <w:tc>
          <w:tcPr>
            <w:tcW w:w="1559" w:type="dxa"/>
            <w:vMerge/>
            <w:tcBorders>
              <w:top w:val="double" w:sz="4" w:space="0" w:color="auto"/>
              <w:bottom w:val="double" w:sz="4" w:space="0" w:color="auto"/>
            </w:tcBorders>
            <w:shd w:val="clear" w:color="auto" w:fill="D9D9D9"/>
            <w:vAlign w:val="center"/>
          </w:tcPr>
          <w:p w:rsidR="008A43F6" w:rsidRPr="0015359C" w:rsidRDefault="008A43F6" w:rsidP="008A43F6">
            <w:pPr>
              <w:rPr>
                <w:b/>
              </w:rPr>
            </w:pPr>
          </w:p>
        </w:tc>
      </w:tr>
      <w:tr w:rsidR="007620E5" w:rsidRPr="0015359C" w:rsidTr="008A43F6">
        <w:tc>
          <w:tcPr>
            <w:tcW w:w="2093" w:type="dxa"/>
            <w:tcBorders>
              <w:top w:val="single" w:sz="6" w:space="0" w:color="auto"/>
              <w:bottom w:val="single" w:sz="6" w:space="0" w:color="auto"/>
            </w:tcBorders>
            <w:shd w:val="clear" w:color="auto" w:fill="auto"/>
          </w:tcPr>
          <w:p w:rsidR="007620E5" w:rsidRPr="002C6A25" w:rsidRDefault="007620E5" w:rsidP="007620E5">
            <w:pPr>
              <w:pStyle w:val="Retraitcorpsdetexte"/>
              <w:ind w:firstLine="0"/>
              <w:rPr>
                <w:sz w:val="24"/>
              </w:rPr>
            </w:pPr>
            <w:r w:rsidRPr="002C6A25">
              <w:rPr>
                <w:sz w:val="24"/>
              </w:rPr>
              <w:t>MOMO PROPRETE</w:t>
            </w:r>
          </w:p>
        </w:tc>
        <w:tc>
          <w:tcPr>
            <w:tcW w:w="1417" w:type="dxa"/>
            <w:tcBorders>
              <w:top w:val="single" w:sz="6" w:space="0" w:color="auto"/>
              <w:bottom w:val="single" w:sz="6" w:space="0" w:color="auto"/>
            </w:tcBorders>
            <w:shd w:val="clear" w:color="auto" w:fill="auto"/>
          </w:tcPr>
          <w:p w:rsidR="007620E5" w:rsidRPr="002C6A25" w:rsidRDefault="007620E5" w:rsidP="007620E5">
            <w:pPr>
              <w:pStyle w:val="Retraitcorpsdetexte"/>
              <w:ind w:firstLine="0"/>
              <w:rPr>
                <w:sz w:val="24"/>
              </w:rPr>
            </w:pPr>
          </w:p>
        </w:tc>
        <w:tc>
          <w:tcPr>
            <w:tcW w:w="1843" w:type="dxa"/>
            <w:tcBorders>
              <w:top w:val="single" w:sz="6" w:space="0" w:color="auto"/>
              <w:bottom w:val="single" w:sz="6" w:space="0" w:color="auto"/>
            </w:tcBorders>
            <w:shd w:val="clear" w:color="auto" w:fill="auto"/>
          </w:tcPr>
          <w:p w:rsidR="007620E5" w:rsidRPr="002C6A25" w:rsidRDefault="007620E5" w:rsidP="007620E5">
            <w:pPr>
              <w:pStyle w:val="Retraitcorpsdetexte"/>
              <w:ind w:firstLine="0"/>
              <w:rPr>
                <w:sz w:val="24"/>
              </w:rPr>
            </w:pPr>
            <w:r w:rsidRPr="002C6A25">
              <w:rPr>
                <w:sz w:val="24"/>
              </w:rPr>
              <w:t>6 145 440</w:t>
            </w:r>
          </w:p>
        </w:tc>
        <w:tc>
          <w:tcPr>
            <w:tcW w:w="1701" w:type="dxa"/>
            <w:tcBorders>
              <w:top w:val="single" w:sz="6" w:space="0" w:color="auto"/>
              <w:bottom w:val="single" w:sz="6" w:space="0" w:color="auto"/>
            </w:tcBorders>
            <w:shd w:val="clear" w:color="auto" w:fill="auto"/>
          </w:tcPr>
          <w:p w:rsidR="007620E5" w:rsidRPr="002C6A25" w:rsidRDefault="007620E5" w:rsidP="007620E5">
            <w:pPr>
              <w:rPr>
                <w:sz w:val="20"/>
              </w:rPr>
            </w:pPr>
          </w:p>
          <w:p w:rsidR="007620E5" w:rsidRPr="002C6A25" w:rsidRDefault="007620E5" w:rsidP="007620E5">
            <w:pPr>
              <w:jc w:val="center"/>
              <w:rPr>
                <w:sz w:val="20"/>
              </w:rPr>
            </w:pPr>
            <w:r w:rsidRPr="002C6A25">
              <w:rPr>
                <w:sz w:val="20"/>
              </w:rPr>
              <w:t>-</w:t>
            </w:r>
          </w:p>
        </w:tc>
        <w:tc>
          <w:tcPr>
            <w:tcW w:w="1418" w:type="dxa"/>
            <w:tcBorders>
              <w:top w:val="single" w:sz="6" w:space="0" w:color="auto"/>
              <w:bottom w:val="single" w:sz="6" w:space="0" w:color="auto"/>
            </w:tcBorders>
            <w:shd w:val="clear" w:color="auto" w:fill="auto"/>
          </w:tcPr>
          <w:p w:rsidR="007620E5" w:rsidRPr="002C6A25" w:rsidRDefault="007620E5" w:rsidP="007620E5">
            <w:pPr>
              <w:jc w:val="center"/>
              <w:rPr>
                <w:b/>
              </w:rPr>
            </w:pPr>
          </w:p>
          <w:p w:rsidR="007620E5" w:rsidRPr="002C6A25" w:rsidRDefault="007620E5" w:rsidP="007620E5">
            <w:pPr>
              <w:jc w:val="center"/>
              <w:rPr>
                <w:b/>
              </w:rPr>
            </w:pPr>
            <w:r w:rsidRPr="002C6A25">
              <w:rPr>
                <w:b/>
              </w:rPr>
              <w:t>SO</w:t>
            </w:r>
          </w:p>
        </w:tc>
        <w:tc>
          <w:tcPr>
            <w:tcW w:w="1842" w:type="dxa"/>
            <w:tcBorders>
              <w:top w:val="single" w:sz="6" w:space="0" w:color="auto"/>
              <w:bottom w:val="single" w:sz="6" w:space="0" w:color="auto"/>
            </w:tcBorders>
            <w:shd w:val="clear" w:color="auto" w:fill="auto"/>
          </w:tcPr>
          <w:p w:rsidR="007620E5" w:rsidRPr="002C6A25" w:rsidRDefault="007620E5" w:rsidP="007620E5">
            <w:pPr>
              <w:pStyle w:val="Retraitcorpsdetexte"/>
              <w:ind w:firstLine="0"/>
              <w:rPr>
                <w:sz w:val="24"/>
              </w:rPr>
            </w:pPr>
            <w:r w:rsidRPr="002C6A25">
              <w:rPr>
                <w:sz w:val="24"/>
              </w:rPr>
              <w:t>6 145 440</w:t>
            </w:r>
          </w:p>
        </w:tc>
        <w:tc>
          <w:tcPr>
            <w:tcW w:w="1560" w:type="dxa"/>
            <w:tcBorders>
              <w:top w:val="single" w:sz="6" w:space="0" w:color="auto"/>
              <w:bottom w:val="single" w:sz="6" w:space="0" w:color="auto"/>
            </w:tcBorders>
            <w:shd w:val="clear" w:color="auto" w:fill="auto"/>
          </w:tcPr>
          <w:p w:rsidR="007620E5" w:rsidRPr="002C6A25" w:rsidRDefault="007620E5" w:rsidP="007620E5">
            <w:pPr>
              <w:jc w:val="center"/>
              <w:rPr>
                <w:b/>
              </w:rPr>
            </w:pPr>
          </w:p>
          <w:p w:rsidR="007620E5" w:rsidRPr="002C6A25" w:rsidRDefault="007620E5" w:rsidP="007620E5">
            <w:pPr>
              <w:jc w:val="center"/>
              <w:rPr>
                <w:b/>
              </w:rPr>
            </w:pPr>
            <w:r w:rsidRPr="002C6A25">
              <w:rPr>
                <w:b/>
              </w:rPr>
              <w:t>SO</w:t>
            </w:r>
          </w:p>
        </w:tc>
        <w:tc>
          <w:tcPr>
            <w:tcW w:w="1417" w:type="dxa"/>
            <w:tcBorders>
              <w:top w:val="single" w:sz="6" w:space="0" w:color="auto"/>
              <w:bottom w:val="single" w:sz="6" w:space="0" w:color="auto"/>
              <w:right w:val="double" w:sz="4" w:space="0" w:color="auto"/>
            </w:tcBorders>
            <w:shd w:val="clear" w:color="auto" w:fill="auto"/>
          </w:tcPr>
          <w:p w:rsidR="007620E5" w:rsidRDefault="007620E5" w:rsidP="007620E5">
            <w:pPr>
              <w:jc w:val="center"/>
              <w:rPr>
                <w:b/>
              </w:rPr>
            </w:pPr>
          </w:p>
          <w:p w:rsidR="007620E5" w:rsidRDefault="007620E5" w:rsidP="007620E5">
            <w:pPr>
              <w:jc w:val="center"/>
              <w:rPr>
                <w:b/>
              </w:rPr>
            </w:pPr>
            <w:r>
              <w:rPr>
                <w:b/>
              </w:rPr>
              <w:t>SO</w:t>
            </w:r>
          </w:p>
        </w:tc>
        <w:tc>
          <w:tcPr>
            <w:tcW w:w="1559" w:type="dxa"/>
            <w:tcBorders>
              <w:top w:val="single" w:sz="6" w:space="0" w:color="auto"/>
              <w:left w:val="double" w:sz="4" w:space="0" w:color="auto"/>
              <w:bottom w:val="single" w:sz="6" w:space="0" w:color="auto"/>
            </w:tcBorders>
            <w:shd w:val="clear" w:color="auto" w:fill="auto"/>
          </w:tcPr>
          <w:p w:rsidR="007620E5" w:rsidRDefault="007620E5" w:rsidP="007620E5">
            <w:pPr>
              <w:jc w:val="center"/>
              <w:rPr>
                <w:b/>
              </w:rPr>
            </w:pPr>
          </w:p>
          <w:p w:rsidR="007620E5" w:rsidRDefault="007620E5" w:rsidP="007620E5">
            <w:pPr>
              <w:jc w:val="center"/>
              <w:rPr>
                <w:b/>
              </w:rPr>
            </w:pPr>
            <w:r>
              <w:rPr>
                <w:b/>
              </w:rPr>
              <w:t>SO</w:t>
            </w:r>
          </w:p>
        </w:tc>
      </w:tr>
      <w:tr w:rsidR="007620E5" w:rsidRPr="0015359C" w:rsidTr="008A43F6">
        <w:tc>
          <w:tcPr>
            <w:tcW w:w="2093" w:type="dxa"/>
            <w:tcBorders>
              <w:top w:val="single" w:sz="6" w:space="0" w:color="auto"/>
              <w:bottom w:val="single" w:sz="6" w:space="0" w:color="auto"/>
            </w:tcBorders>
            <w:shd w:val="clear" w:color="auto" w:fill="auto"/>
          </w:tcPr>
          <w:p w:rsidR="007620E5" w:rsidRPr="002C6A25" w:rsidRDefault="007620E5" w:rsidP="007620E5">
            <w:pPr>
              <w:pStyle w:val="Retraitcorpsdetexte"/>
              <w:ind w:firstLine="0"/>
              <w:rPr>
                <w:sz w:val="24"/>
              </w:rPr>
            </w:pPr>
            <w:r w:rsidRPr="002C6A25">
              <w:rPr>
                <w:sz w:val="24"/>
              </w:rPr>
              <w:t>GAMA SERVICE</w:t>
            </w:r>
          </w:p>
        </w:tc>
        <w:tc>
          <w:tcPr>
            <w:tcW w:w="1417" w:type="dxa"/>
            <w:tcBorders>
              <w:top w:val="single" w:sz="6" w:space="0" w:color="auto"/>
              <w:bottom w:val="single" w:sz="6" w:space="0" w:color="auto"/>
            </w:tcBorders>
            <w:shd w:val="clear" w:color="auto" w:fill="auto"/>
          </w:tcPr>
          <w:p w:rsidR="007620E5" w:rsidRPr="002C6A25" w:rsidRDefault="007620E5" w:rsidP="007620E5">
            <w:pPr>
              <w:pStyle w:val="Retraitcorpsdetexte"/>
              <w:ind w:firstLine="0"/>
              <w:rPr>
                <w:sz w:val="24"/>
              </w:rPr>
            </w:pPr>
          </w:p>
        </w:tc>
        <w:tc>
          <w:tcPr>
            <w:tcW w:w="1843" w:type="dxa"/>
            <w:tcBorders>
              <w:top w:val="single" w:sz="6" w:space="0" w:color="auto"/>
              <w:bottom w:val="single" w:sz="6" w:space="0" w:color="auto"/>
            </w:tcBorders>
            <w:shd w:val="clear" w:color="auto" w:fill="auto"/>
          </w:tcPr>
          <w:p w:rsidR="007620E5" w:rsidRPr="002C6A25" w:rsidRDefault="007620E5" w:rsidP="007620E5">
            <w:pPr>
              <w:pStyle w:val="Retraitcorpsdetexte"/>
              <w:ind w:firstLine="0"/>
              <w:rPr>
                <w:sz w:val="24"/>
              </w:rPr>
            </w:pPr>
            <w:r w:rsidRPr="002C6A25">
              <w:rPr>
                <w:sz w:val="24"/>
              </w:rPr>
              <w:t>7 788 000</w:t>
            </w:r>
          </w:p>
        </w:tc>
        <w:tc>
          <w:tcPr>
            <w:tcW w:w="1701" w:type="dxa"/>
            <w:tcBorders>
              <w:top w:val="single" w:sz="6" w:space="0" w:color="auto"/>
              <w:bottom w:val="single" w:sz="6" w:space="0" w:color="auto"/>
            </w:tcBorders>
            <w:shd w:val="clear" w:color="auto" w:fill="auto"/>
          </w:tcPr>
          <w:p w:rsidR="007620E5" w:rsidRPr="002C6A25" w:rsidRDefault="007620E5" w:rsidP="007620E5">
            <w:pPr>
              <w:rPr>
                <w:sz w:val="20"/>
              </w:rPr>
            </w:pPr>
          </w:p>
        </w:tc>
        <w:tc>
          <w:tcPr>
            <w:tcW w:w="1418" w:type="dxa"/>
            <w:tcBorders>
              <w:top w:val="single" w:sz="6" w:space="0" w:color="auto"/>
              <w:bottom w:val="single" w:sz="6" w:space="0" w:color="auto"/>
            </w:tcBorders>
            <w:shd w:val="clear" w:color="auto" w:fill="auto"/>
          </w:tcPr>
          <w:p w:rsidR="007620E5" w:rsidRPr="002C6A25" w:rsidRDefault="007620E5" w:rsidP="007620E5">
            <w:pPr>
              <w:jc w:val="center"/>
              <w:rPr>
                <w:b/>
              </w:rPr>
            </w:pPr>
          </w:p>
        </w:tc>
        <w:tc>
          <w:tcPr>
            <w:tcW w:w="1842" w:type="dxa"/>
            <w:tcBorders>
              <w:top w:val="single" w:sz="6" w:space="0" w:color="auto"/>
              <w:bottom w:val="single" w:sz="6" w:space="0" w:color="auto"/>
            </w:tcBorders>
            <w:shd w:val="clear" w:color="auto" w:fill="auto"/>
          </w:tcPr>
          <w:p w:rsidR="007620E5" w:rsidRPr="002C6A25" w:rsidRDefault="007620E5" w:rsidP="007620E5">
            <w:pPr>
              <w:pStyle w:val="Retraitcorpsdetexte"/>
              <w:ind w:firstLine="0"/>
              <w:rPr>
                <w:sz w:val="24"/>
              </w:rPr>
            </w:pPr>
            <w:r w:rsidRPr="002C6A25">
              <w:rPr>
                <w:sz w:val="24"/>
              </w:rPr>
              <w:t>7 788 000</w:t>
            </w:r>
          </w:p>
        </w:tc>
        <w:tc>
          <w:tcPr>
            <w:tcW w:w="1560" w:type="dxa"/>
            <w:tcBorders>
              <w:top w:val="single" w:sz="6" w:space="0" w:color="auto"/>
              <w:bottom w:val="single" w:sz="6" w:space="0" w:color="auto"/>
            </w:tcBorders>
            <w:shd w:val="clear" w:color="auto" w:fill="auto"/>
          </w:tcPr>
          <w:p w:rsidR="007620E5" w:rsidRPr="002C6A25" w:rsidRDefault="007620E5" w:rsidP="007620E5">
            <w:pPr>
              <w:jc w:val="center"/>
              <w:rPr>
                <w:b/>
              </w:rPr>
            </w:pPr>
          </w:p>
        </w:tc>
        <w:tc>
          <w:tcPr>
            <w:tcW w:w="1417" w:type="dxa"/>
            <w:tcBorders>
              <w:top w:val="single" w:sz="6" w:space="0" w:color="auto"/>
              <w:bottom w:val="single" w:sz="6" w:space="0" w:color="auto"/>
              <w:right w:val="double" w:sz="4" w:space="0" w:color="auto"/>
            </w:tcBorders>
            <w:shd w:val="clear" w:color="auto" w:fill="auto"/>
          </w:tcPr>
          <w:p w:rsidR="007620E5" w:rsidRDefault="007620E5" w:rsidP="007620E5">
            <w:pPr>
              <w:jc w:val="center"/>
              <w:rPr>
                <w:b/>
              </w:rPr>
            </w:pPr>
          </w:p>
        </w:tc>
        <w:tc>
          <w:tcPr>
            <w:tcW w:w="1559" w:type="dxa"/>
            <w:tcBorders>
              <w:top w:val="single" w:sz="6" w:space="0" w:color="auto"/>
              <w:left w:val="double" w:sz="4" w:space="0" w:color="auto"/>
              <w:bottom w:val="single" w:sz="6" w:space="0" w:color="auto"/>
            </w:tcBorders>
            <w:shd w:val="clear" w:color="auto" w:fill="auto"/>
          </w:tcPr>
          <w:p w:rsidR="007620E5" w:rsidRDefault="007620E5" w:rsidP="007620E5">
            <w:pPr>
              <w:jc w:val="center"/>
              <w:rPr>
                <w:b/>
              </w:rPr>
            </w:pPr>
          </w:p>
        </w:tc>
      </w:tr>
      <w:tr w:rsidR="007620E5" w:rsidRPr="0015359C" w:rsidTr="008A43F6">
        <w:tc>
          <w:tcPr>
            <w:tcW w:w="2093" w:type="dxa"/>
            <w:tcBorders>
              <w:top w:val="single" w:sz="6" w:space="0" w:color="auto"/>
              <w:bottom w:val="single" w:sz="6" w:space="0" w:color="auto"/>
            </w:tcBorders>
            <w:shd w:val="clear" w:color="auto" w:fill="auto"/>
          </w:tcPr>
          <w:p w:rsidR="007620E5" w:rsidRPr="002C6A25" w:rsidRDefault="007620E5" w:rsidP="007620E5">
            <w:pPr>
              <w:pStyle w:val="Retraitcorpsdetexte"/>
              <w:ind w:firstLine="0"/>
              <w:rPr>
                <w:sz w:val="24"/>
              </w:rPr>
            </w:pPr>
            <w:r w:rsidRPr="002C6A25">
              <w:rPr>
                <w:sz w:val="24"/>
              </w:rPr>
              <w:t>VIT NET SERVICE SARL</w:t>
            </w:r>
          </w:p>
        </w:tc>
        <w:tc>
          <w:tcPr>
            <w:tcW w:w="1417" w:type="dxa"/>
            <w:tcBorders>
              <w:top w:val="single" w:sz="6" w:space="0" w:color="auto"/>
              <w:bottom w:val="single" w:sz="6" w:space="0" w:color="auto"/>
            </w:tcBorders>
            <w:shd w:val="clear" w:color="auto" w:fill="auto"/>
          </w:tcPr>
          <w:p w:rsidR="007620E5" w:rsidRPr="002C6A25" w:rsidRDefault="007620E5" w:rsidP="007620E5">
            <w:pPr>
              <w:pStyle w:val="Retraitcorpsdetexte"/>
              <w:ind w:firstLine="0"/>
              <w:rPr>
                <w:sz w:val="24"/>
              </w:rPr>
            </w:pPr>
          </w:p>
        </w:tc>
        <w:tc>
          <w:tcPr>
            <w:tcW w:w="1843" w:type="dxa"/>
            <w:tcBorders>
              <w:top w:val="single" w:sz="6" w:space="0" w:color="auto"/>
              <w:bottom w:val="single" w:sz="6" w:space="0" w:color="auto"/>
            </w:tcBorders>
            <w:shd w:val="clear" w:color="auto" w:fill="auto"/>
          </w:tcPr>
          <w:p w:rsidR="007620E5" w:rsidRPr="002C6A25" w:rsidRDefault="007620E5" w:rsidP="007620E5">
            <w:pPr>
              <w:pStyle w:val="Retraitcorpsdetexte"/>
              <w:ind w:firstLine="0"/>
              <w:rPr>
                <w:sz w:val="24"/>
              </w:rPr>
            </w:pPr>
            <w:r w:rsidRPr="002C6A25">
              <w:rPr>
                <w:sz w:val="24"/>
              </w:rPr>
              <w:t>8 498 124</w:t>
            </w:r>
          </w:p>
        </w:tc>
        <w:tc>
          <w:tcPr>
            <w:tcW w:w="1701" w:type="dxa"/>
            <w:tcBorders>
              <w:top w:val="single" w:sz="6" w:space="0" w:color="auto"/>
              <w:bottom w:val="single" w:sz="6" w:space="0" w:color="auto"/>
            </w:tcBorders>
            <w:shd w:val="clear" w:color="auto" w:fill="auto"/>
          </w:tcPr>
          <w:p w:rsidR="007620E5" w:rsidRPr="002C6A25" w:rsidRDefault="007620E5" w:rsidP="007620E5">
            <w:pPr>
              <w:rPr>
                <w:sz w:val="20"/>
              </w:rPr>
            </w:pPr>
          </w:p>
        </w:tc>
        <w:tc>
          <w:tcPr>
            <w:tcW w:w="1418" w:type="dxa"/>
            <w:tcBorders>
              <w:top w:val="single" w:sz="6" w:space="0" w:color="auto"/>
              <w:bottom w:val="single" w:sz="6" w:space="0" w:color="auto"/>
            </w:tcBorders>
            <w:shd w:val="clear" w:color="auto" w:fill="auto"/>
          </w:tcPr>
          <w:p w:rsidR="007620E5" w:rsidRPr="002C6A25" w:rsidRDefault="007620E5" w:rsidP="007620E5">
            <w:pPr>
              <w:jc w:val="center"/>
              <w:rPr>
                <w:b/>
              </w:rPr>
            </w:pPr>
          </w:p>
        </w:tc>
        <w:tc>
          <w:tcPr>
            <w:tcW w:w="1842" w:type="dxa"/>
            <w:tcBorders>
              <w:top w:val="single" w:sz="6" w:space="0" w:color="auto"/>
              <w:bottom w:val="single" w:sz="6" w:space="0" w:color="auto"/>
            </w:tcBorders>
            <w:shd w:val="clear" w:color="auto" w:fill="auto"/>
          </w:tcPr>
          <w:p w:rsidR="007620E5" w:rsidRPr="002C6A25" w:rsidRDefault="007620E5" w:rsidP="007620E5">
            <w:pPr>
              <w:pStyle w:val="Retraitcorpsdetexte"/>
              <w:ind w:firstLine="0"/>
              <w:rPr>
                <w:sz w:val="24"/>
              </w:rPr>
            </w:pPr>
            <w:r w:rsidRPr="002C6A25">
              <w:rPr>
                <w:sz w:val="24"/>
              </w:rPr>
              <w:t>8 498 124</w:t>
            </w:r>
          </w:p>
        </w:tc>
        <w:tc>
          <w:tcPr>
            <w:tcW w:w="1560" w:type="dxa"/>
            <w:tcBorders>
              <w:top w:val="single" w:sz="6" w:space="0" w:color="auto"/>
              <w:bottom w:val="single" w:sz="6" w:space="0" w:color="auto"/>
            </w:tcBorders>
            <w:shd w:val="clear" w:color="auto" w:fill="auto"/>
          </w:tcPr>
          <w:p w:rsidR="007620E5" w:rsidRPr="002C6A25" w:rsidRDefault="007620E5" w:rsidP="007620E5">
            <w:pPr>
              <w:jc w:val="center"/>
              <w:rPr>
                <w:b/>
              </w:rPr>
            </w:pPr>
          </w:p>
        </w:tc>
        <w:tc>
          <w:tcPr>
            <w:tcW w:w="1417" w:type="dxa"/>
            <w:tcBorders>
              <w:top w:val="single" w:sz="6" w:space="0" w:color="auto"/>
              <w:bottom w:val="single" w:sz="6" w:space="0" w:color="auto"/>
              <w:right w:val="double" w:sz="4" w:space="0" w:color="auto"/>
            </w:tcBorders>
            <w:shd w:val="clear" w:color="auto" w:fill="auto"/>
          </w:tcPr>
          <w:p w:rsidR="007620E5" w:rsidRDefault="007620E5" w:rsidP="007620E5">
            <w:pPr>
              <w:jc w:val="center"/>
              <w:rPr>
                <w:b/>
              </w:rPr>
            </w:pPr>
          </w:p>
        </w:tc>
        <w:tc>
          <w:tcPr>
            <w:tcW w:w="1559" w:type="dxa"/>
            <w:tcBorders>
              <w:top w:val="single" w:sz="6" w:space="0" w:color="auto"/>
              <w:left w:val="double" w:sz="4" w:space="0" w:color="auto"/>
              <w:bottom w:val="single" w:sz="6" w:space="0" w:color="auto"/>
            </w:tcBorders>
            <w:shd w:val="clear" w:color="auto" w:fill="auto"/>
          </w:tcPr>
          <w:p w:rsidR="007620E5" w:rsidRDefault="007620E5" w:rsidP="007620E5">
            <w:pPr>
              <w:jc w:val="center"/>
              <w:rPr>
                <w:b/>
              </w:rPr>
            </w:pPr>
          </w:p>
        </w:tc>
      </w:tr>
      <w:tr w:rsidR="007620E5" w:rsidRPr="0015359C" w:rsidTr="008A43F6">
        <w:tc>
          <w:tcPr>
            <w:tcW w:w="2093" w:type="dxa"/>
            <w:tcBorders>
              <w:top w:val="single" w:sz="6" w:space="0" w:color="auto"/>
              <w:bottom w:val="single" w:sz="6" w:space="0" w:color="auto"/>
            </w:tcBorders>
            <w:shd w:val="clear" w:color="auto" w:fill="auto"/>
          </w:tcPr>
          <w:p w:rsidR="007620E5" w:rsidRPr="002C6A25" w:rsidRDefault="007620E5" w:rsidP="007620E5">
            <w:pPr>
              <w:pStyle w:val="Retraitcorpsdetexte"/>
              <w:ind w:firstLine="0"/>
              <w:rPr>
                <w:sz w:val="24"/>
              </w:rPr>
            </w:pPr>
            <w:r w:rsidRPr="002C6A25">
              <w:rPr>
                <w:sz w:val="24"/>
              </w:rPr>
              <w:t>BOROLOU SERVICES</w:t>
            </w:r>
          </w:p>
        </w:tc>
        <w:tc>
          <w:tcPr>
            <w:tcW w:w="1417" w:type="dxa"/>
            <w:tcBorders>
              <w:top w:val="single" w:sz="6" w:space="0" w:color="auto"/>
              <w:bottom w:val="single" w:sz="6" w:space="0" w:color="auto"/>
            </w:tcBorders>
            <w:shd w:val="clear" w:color="auto" w:fill="auto"/>
          </w:tcPr>
          <w:p w:rsidR="007620E5" w:rsidRPr="002C6A25" w:rsidRDefault="007620E5" w:rsidP="007620E5">
            <w:pPr>
              <w:pStyle w:val="Retraitcorpsdetexte"/>
              <w:ind w:firstLine="0"/>
              <w:rPr>
                <w:sz w:val="24"/>
              </w:rPr>
            </w:pPr>
          </w:p>
        </w:tc>
        <w:tc>
          <w:tcPr>
            <w:tcW w:w="1843" w:type="dxa"/>
            <w:tcBorders>
              <w:top w:val="single" w:sz="6" w:space="0" w:color="auto"/>
              <w:bottom w:val="single" w:sz="6" w:space="0" w:color="auto"/>
            </w:tcBorders>
            <w:shd w:val="clear" w:color="auto" w:fill="auto"/>
          </w:tcPr>
          <w:p w:rsidR="007620E5" w:rsidRPr="002C6A25" w:rsidRDefault="007620E5" w:rsidP="007620E5">
            <w:pPr>
              <w:pStyle w:val="Retraitcorpsdetexte"/>
              <w:ind w:firstLine="0"/>
              <w:rPr>
                <w:sz w:val="24"/>
              </w:rPr>
            </w:pPr>
            <w:r w:rsidRPr="002C6A25">
              <w:rPr>
                <w:sz w:val="24"/>
              </w:rPr>
              <w:t>10 478 400</w:t>
            </w:r>
          </w:p>
        </w:tc>
        <w:tc>
          <w:tcPr>
            <w:tcW w:w="1701" w:type="dxa"/>
            <w:tcBorders>
              <w:top w:val="single" w:sz="6" w:space="0" w:color="auto"/>
              <w:bottom w:val="single" w:sz="6" w:space="0" w:color="auto"/>
            </w:tcBorders>
            <w:shd w:val="clear" w:color="auto" w:fill="auto"/>
          </w:tcPr>
          <w:p w:rsidR="007620E5" w:rsidRPr="002C6A25" w:rsidRDefault="007620E5" w:rsidP="007620E5">
            <w:pPr>
              <w:rPr>
                <w:sz w:val="20"/>
              </w:rPr>
            </w:pPr>
          </w:p>
        </w:tc>
        <w:tc>
          <w:tcPr>
            <w:tcW w:w="1418" w:type="dxa"/>
            <w:tcBorders>
              <w:top w:val="single" w:sz="6" w:space="0" w:color="auto"/>
              <w:bottom w:val="single" w:sz="6" w:space="0" w:color="auto"/>
            </w:tcBorders>
            <w:shd w:val="clear" w:color="auto" w:fill="auto"/>
          </w:tcPr>
          <w:p w:rsidR="007620E5" w:rsidRPr="002C6A25" w:rsidRDefault="007620E5" w:rsidP="007620E5">
            <w:pPr>
              <w:jc w:val="center"/>
              <w:rPr>
                <w:b/>
              </w:rPr>
            </w:pPr>
          </w:p>
        </w:tc>
        <w:tc>
          <w:tcPr>
            <w:tcW w:w="1842" w:type="dxa"/>
            <w:tcBorders>
              <w:top w:val="single" w:sz="6" w:space="0" w:color="auto"/>
              <w:bottom w:val="single" w:sz="6" w:space="0" w:color="auto"/>
            </w:tcBorders>
            <w:shd w:val="clear" w:color="auto" w:fill="auto"/>
          </w:tcPr>
          <w:p w:rsidR="007620E5" w:rsidRPr="002C6A25" w:rsidRDefault="007620E5" w:rsidP="007620E5">
            <w:pPr>
              <w:pStyle w:val="Retraitcorpsdetexte"/>
              <w:ind w:firstLine="0"/>
              <w:rPr>
                <w:sz w:val="24"/>
              </w:rPr>
            </w:pPr>
            <w:r w:rsidRPr="002C6A25">
              <w:rPr>
                <w:sz w:val="24"/>
              </w:rPr>
              <w:t>10 478 400</w:t>
            </w:r>
          </w:p>
        </w:tc>
        <w:tc>
          <w:tcPr>
            <w:tcW w:w="1560" w:type="dxa"/>
            <w:tcBorders>
              <w:top w:val="single" w:sz="6" w:space="0" w:color="auto"/>
              <w:bottom w:val="single" w:sz="6" w:space="0" w:color="auto"/>
            </w:tcBorders>
            <w:shd w:val="clear" w:color="auto" w:fill="auto"/>
          </w:tcPr>
          <w:p w:rsidR="007620E5" w:rsidRPr="002C6A25" w:rsidRDefault="007620E5" w:rsidP="007620E5">
            <w:pPr>
              <w:jc w:val="center"/>
              <w:rPr>
                <w:b/>
              </w:rPr>
            </w:pPr>
          </w:p>
        </w:tc>
        <w:tc>
          <w:tcPr>
            <w:tcW w:w="1417" w:type="dxa"/>
            <w:tcBorders>
              <w:top w:val="single" w:sz="6" w:space="0" w:color="auto"/>
              <w:bottom w:val="single" w:sz="6" w:space="0" w:color="auto"/>
              <w:right w:val="double" w:sz="4" w:space="0" w:color="auto"/>
            </w:tcBorders>
            <w:shd w:val="clear" w:color="auto" w:fill="auto"/>
          </w:tcPr>
          <w:p w:rsidR="007620E5" w:rsidRDefault="007620E5" w:rsidP="007620E5">
            <w:pPr>
              <w:jc w:val="center"/>
              <w:rPr>
                <w:b/>
              </w:rPr>
            </w:pPr>
          </w:p>
        </w:tc>
        <w:tc>
          <w:tcPr>
            <w:tcW w:w="1559" w:type="dxa"/>
            <w:tcBorders>
              <w:top w:val="single" w:sz="6" w:space="0" w:color="auto"/>
              <w:left w:val="double" w:sz="4" w:space="0" w:color="auto"/>
              <w:bottom w:val="single" w:sz="6" w:space="0" w:color="auto"/>
            </w:tcBorders>
            <w:shd w:val="clear" w:color="auto" w:fill="auto"/>
          </w:tcPr>
          <w:p w:rsidR="007620E5" w:rsidRDefault="007620E5" w:rsidP="007620E5">
            <w:pPr>
              <w:jc w:val="center"/>
              <w:rPr>
                <w:b/>
              </w:rPr>
            </w:pPr>
          </w:p>
        </w:tc>
      </w:tr>
      <w:tr w:rsidR="007620E5" w:rsidRPr="0015359C" w:rsidTr="008A43F6">
        <w:tc>
          <w:tcPr>
            <w:tcW w:w="2093" w:type="dxa"/>
            <w:tcBorders>
              <w:top w:val="single" w:sz="6" w:space="0" w:color="auto"/>
              <w:bottom w:val="single" w:sz="6" w:space="0" w:color="auto"/>
            </w:tcBorders>
            <w:shd w:val="clear" w:color="auto" w:fill="auto"/>
          </w:tcPr>
          <w:p w:rsidR="007620E5" w:rsidRPr="002C6A25" w:rsidRDefault="007620E5" w:rsidP="007620E5">
            <w:pPr>
              <w:pStyle w:val="Retraitcorpsdetexte"/>
              <w:ind w:firstLine="0"/>
              <w:rPr>
                <w:sz w:val="24"/>
              </w:rPr>
            </w:pPr>
            <w:r w:rsidRPr="002C6A25">
              <w:rPr>
                <w:sz w:val="24"/>
              </w:rPr>
              <w:t>S2M SARL</w:t>
            </w:r>
          </w:p>
        </w:tc>
        <w:tc>
          <w:tcPr>
            <w:tcW w:w="1417" w:type="dxa"/>
            <w:tcBorders>
              <w:top w:val="single" w:sz="6" w:space="0" w:color="auto"/>
              <w:bottom w:val="single" w:sz="6" w:space="0" w:color="auto"/>
            </w:tcBorders>
            <w:shd w:val="clear" w:color="auto" w:fill="auto"/>
          </w:tcPr>
          <w:p w:rsidR="007620E5" w:rsidRPr="002C6A25" w:rsidRDefault="007620E5" w:rsidP="007620E5">
            <w:pPr>
              <w:pStyle w:val="Retraitcorpsdetexte"/>
              <w:ind w:firstLine="0"/>
              <w:rPr>
                <w:sz w:val="24"/>
              </w:rPr>
            </w:pPr>
          </w:p>
        </w:tc>
        <w:tc>
          <w:tcPr>
            <w:tcW w:w="1843" w:type="dxa"/>
            <w:tcBorders>
              <w:top w:val="single" w:sz="6" w:space="0" w:color="auto"/>
              <w:bottom w:val="single" w:sz="6" w:space="0" w:color="auto"/>
            </w:tcBorders>
            <w:shd w:val="clear" w:color="auto" w:fill="auto"/>
          </w:tcPr>
          <w:p w:rsidR="007620E5" w:rsidRPr="002C6A25" w:rsidRDefault="007620E5" w:rsidP="007620E5">
            <w:pPr>
              <w:pStyle w:val="Retraitcorpsdetexte"/>
              <w:ind w:firstLine="0"/>
              <w:rPr>
                <w:sz w:val="24"/>
              </w:rPr>
            </w:pPr>
            <w:r w:rsidRPr="002C6A25">
              <w:rPr>
                <w:sz w:val="24"/>
              </w:rPr>
              <w:t>11 724 480</w:t>
            </w:r>
          </w:p>
        </w:tc>
        <w:tc>
          <w:tcPr>
            <w:tcW w:w="1701" w:type="dxa"/>
            <w:tcBorders>
              <w:top w:val="single" w:sz="6" w:space="0" w:color="auto"/>
              <w:bottom w:val="single" w:sz="6" w:space="0" w:color="auto"/>
            </w:tcBorders>
            <w:shd w:val="clear" w:color="auto" w:fill="auto"/>
          </w:tcPr>
          <w:p w:rsidR="007620E5" w:rsidRPr="002C6A25" w:rsidRDefault="007620E5" w:rsidP="007620E5">
            <w:pPr>
              <w:rPr>
                <w:sz w:val="20"/>
              </w:rPr>
            </w:pPr>
          </w:p>
        </w:tc>
        <w:tc>
          <w:tcPr>
            <w:tcW w:w="1418" w:type="dxa"/>
            <w:tcBorders>
              <w:top w:val="single" w:sz="6" w:space="0" w:color="auto"/>
              <w:bottom w:val="single" w:sz="6" w:space="0" w:color="auto"/>
            </w:tcBorders>
            <w:shd w:val="clear" w:color="auto" w:fill="auto"/>
          </w:tcPr>
          <w:p w:rsidR="007620E5" w:rsidRPr="002C6A25" w:rsidRDefault="007620E5" w:rsidP="007620E5">
            <w:pPr>
              <w:jc w:val="center"/>
              <w:rPr>
                <w:b/>
              </w:rPr>
            </w:pPr>
          </w:p>
        </w:tc>
        <w:tc>
          <w:tcPr>
            <w:tcW w:w="1842" w:type="dxa"/>
            <w:tcBorders>
              <w:top w:val="single" w:sz="6" w:space="0" w:color="auto"/>
              <w:bottom w:val="single" w:sz="6" w:space="0" w:color="auto"/>
            </w:tcBorders>
            <w:shd w:val="clear" w:color="auto" w:fill="auto"/>
          </w:tcPr>
          <w:p w:rsidR="007620E5" w:rsidRPr="002C6A25" w:rsidRDefault="007620E5" w:rsidP="007620E5">
            <w:pPr>
              <w:pStyle w:val="Retraitcorpsdetexte"/>
              <w:ind w:firstLine="0"/>
              <w:rPr>
                <w:sz w:val="24"/>
              </w:rPr>
            </w:pPr>
            <w:r w:rsidRPr="002C6A25">
              <w:rPr>
                <w:sz w:val="24"/>
              </w:rPr>
              <w:t>11 724 480</w:t>
            </w:r>
          </w:p>
        </w:tc>
        <w:tc>
          <w:tcPr>
            <w:tcW w:w="1560" w:type="dxa"/>
            <w:tcBorders>
              <w:top w:val="single" w:sz="6" w:space="0" w:color="auto"/>
              <w:bottom w:val="single" w:sz="6" w:space="0" w:color="auto"/>
            </w:tcBorders>
            <w:shd w:val="clear" w:color="auto" w:fill="auto"/>
          </w:tcPr>
          <w:p w:rsidR="007620E5" w:rsidRPr="002C6A25" w:rsidRDefault="007620E5" w:rsidP="007620E5">
            <w:pPr>
              <w:jc w:val="center"/>
              <w:rPr>
                <w:b/>
              </w:rPr>
            </w:pPr>
          </w:p>
        </w:tc>
        <w:tc>
          <w:tcPr>
            <w:tcW w:w="1417" w:type="dxa"/>
            <w:tcBorders>
              <w:top w:val="single" w:sz="6" w:space="0" w:color="auto"/>
              <w:bottom w:val="single" w:sz="6" w:space="0" w:color="auto"/>
              <w:right w:val="double" w:sz="4" w:space="0" w:color="auto"/>
            </w:tcBorders>
            <w:shd w:val="clear" w:color="auto" w:fill="auto"/>
          </w:tcPr>
          <w:p w:rsidR="007620E5" w:rsidRDefault="007620E5" w:rsidP="007620E5">
            <w:pPr>
              <w:jc w:val="center"/>
              <w:rPr>
                <w:b/>
              </w:rPr>
            </w:pPr>
          </w:p>
        </w:tc>
        <w:tc>
          <w:tcPr>
            <w:tcW w:w="1559" w:type="dxa"/>
            <w:tcBorders>
              <w:top w:val="single" w:sz="6" w:space="0" w:color="auto"/>
              <w:left w:val="double" w:sz="4" w:space="0" w:color="auto"/>
              <w:bottom w:val="single" w:sz="6" w:space="0" w:color="auto"/>
            </w:tcBorders>
            <w:shd w:val="clear" w:color="auto" w:fill="auto"/>
          </w:tcPr>
          <w:p w:rsidR="007620E5" w:rsidRDefault="007620E5" w:rsidP="007620E5">
            <w:pPr>
              <w:jc w:val="center"/>
              <w:rPr>
                <w:b/>
              </w:rPr>
            </w:pPr>
          </w:p>
        </w:tc>
      </w:tr>
    </w:tbl>
    <w:p w:rsidR="008A43F6" w:rsidRDefault="008A43F6" w:rsidP="008A43F6">
      <w:pPr>
        <w:rPr>
          <w:b/>
        </w:rPr>
      </w:pPr>
      <w:r>
        <w:rPr>
          <w:b/>
        </w:rPr>
        <w:t>SO : Sans Objet.</w:t>
      </w:r>
    </w:p>
    <w:p w:rsidR="008A43F6" w:rsidRDefault="008A43F6" w:rsidP="008A43F6">
      <w:pPr>
        <w:rPr>
          <w:b/>
        </w:rPr>
      </w:pPr>
    </w:p>
    <w:p w:rsidR="008A43F6" w:rsidRDefault="008A43F6" w:rsidP="00C07E31">
      <w:pPr>
        <w:rPr>
          <w:b/>
        </w:rPr>
      </w:pPr>
    </w:p>
    <w:p w:rsidR="00C07E31" w:rsidRDefault="00C07E31" w:rsidP="00C07E31">
      <w:pPr>
        <w:rPr>
          <w:b/>
        </w:rPr>
      </w:pPr>
    </w:p>
    <w:p w:rsidR="007620E5" w:rsidRDefault="007620E5" w:rsidP="007620E5">
      <w:pPr>
        <w:rPr>
          <w:b/>
        </w:rPr>
      </w:pPr>
    </w:p>
    <w:p w:rsidR="007620E5" w:rsidRPr="00647E38" w:rsidRDefault="007620E5" w:rsidP="007620E5">
      <w:pPr>
        <w:rPr>
          <w:b/>
          <w:u w:val="single"/>
        </w:rPr>
      </w:pPr>
      <w:r w:rsidRPr="00647E38">
        <w:rPr>
          <w:b/>
          <w:u w:val="single"/>
        </w:rPr>
        <w:t xml:space="preserve">Observations : </w:t>
      </w:r>
    </w:p>
    <w:p w:rsidR="00E15085" w:rsidRPr="0015359C" w:rsidRDefault="00E15085" w:rsidP="00E15085">
      <w:pPr>
        <w:sectPr w:rsidR="00E15085" w:rsidRPr="0015359C" w:rsidSect="00C07E31">
          <w:pgSz w:w="16840" w:h="11907" w:orient="landscape"/>
          <w:pgMar w:top="1418" w:right="1418" w:bottom="1418" w:left="1418" w:header="720" w:footer="720" w:gutter="0"/>
          <w:pgNumType w:start="8"/>
          <w:cols w:space="720"/>
          <w:titlePg/>
        </w:sectPr>
      </w:pPr>
    </w:p>
    <w:p w:rsidR="00C07E31" w:rsidRPr="0015359C" w:rsidRDefault="00C07E31" w:rsidP="00C07E31">
      <w:pPr>
        <w:rPr>
          <w:b/>
        </w:rPr>
      </w:pPr>
      <w:r w:rsidRPr="0015359C">
        <w:rPr>
          <w:b/>
        </w:rPr>
        <w:lastRenderedPageBreak/>
        <w:t>Tableau 7 : Taux de change</w:t>
      </w:r>
    </w:p>
    <w:p w:rsidR="00C07E31" w:rsidRPr="0015359C" w:rsidRDefault="00C07E31" w:rsidP="00C07E31">
      <w:pPr>
        <w:rPr>
          <w:b/>
          <w:sz w:val="28"/>
          <w:szCs w:val="28"/>
        </w:rPr>
      </w:pPr>
    </w:p>
    <w:p w:rsidR="00C07E31" w:rsidRPr="0015359C" w:rsidRDefault="00C07E31" w:rsidP="00C07E31">
      <w:pPr>
        <w:rPr>
          <w:b/>
          <w:sz w:val="28"/>
          <w:szCs w:val="28"/>
        </w:rPr>
      </w:pPr>
    </w:p>
    <w:p w:rsidR="00C07E31" w:rsidRPr="0015359C" w:rsidRDefault="00C07E31" w:rsidP="00C07E31">
      <w:r w:rsidRPr="0015359C">
        <w:t>Monnaie utilisée pou</w:t>
      </w:r>
      <w:r>
        <w:t>r l’évaluation des offres : F CFA ;</w:t>
      </w:r>
    </w:p>
    <w:p w:rsidR="00C07E31" w:rsidRPr="0015359C" w:rsidRDefault="00C07E31" w:rsidP="00C07E31"/>
    <w:p w:rsidR="00C07E31" w:rsidRPr="0015359C" w:rsidRDefault="00C07E31" w:rsidP="00C07E31"/>
    <w:p w:rsidR="00C07E31" w:rsidRPr="0015359C" w:rsidRDefault="00C07E31" w:rsidP="00C07E31">
      <w:r w:rsidRPr="0015359C">
        <w:t>Taux d</w:t>
      </w:r>
      <w:r>
        <w:t>e change en vigueur le : Sans objet</w:t>
      </w:r>
    </w:p>
    <w:p w:rsidR="00C07E31" w:rsidRPr="0015359C" w:rsidRDefault="00C07E31" w:rsidP="00C07E31"/>
    <w:p w:rsidR="00C07E31" w:rsidRPr="0015359C" w:rsidRDefault="00C07E31" w:rsidP="00C07E31"/>
    <w:p w:rsidR="00C07E31" w:rsidRPr="0015359C" w:rsidRDefault="00C07E31" w:rsidP="00C07E31">
      <w:r w:rsidRPr="0015359C">
        <w:t>Source des taux de change (or</w:t>
      </w:r>
      <w:r>
        <w:t>ganisme ou publication) : Régime fiscale du Mali</w:t>
      </w:r>
    </w:p>
    <w:p w:rsidR="00E15085" w:rsidRDefault="00E15085"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Default="00C07E31" w:rsidP="00970D85">
      <w:pPr>
        <w:rPr>
          <w:b/>
        </w:rPr>
      </w:pPr>
    </w:p>
    <w:p w:rsidR="00C07E31" w:rsidRPr="0015359C" w:rsidRDefault="00C07E31" w:rsidP="00C07E31">
      <w:pPr>
        <w:rPr>
          <w:b/>
        </w:rPr>
      </w:pPr>
      <w:r w:rsidRPr="0015359C">
        <w:rPr>
          <w:b/>
        </w:rPr>
        <w:t>Tableau 8A : Conversion monétaire (plusieurs monnaies)</w:t>
      </w:r>
      <w:r>
        <w:rPr>
          <w:b/>
        </w:rPr>
        <w:t xml:space="preserve"> : </w:t>
      </w:r>
      <w:r w:rsidRPr="00CE750D">
        <w:rPr>
          <w:b/>
          <w:sz w:val="32"/>
          <w:highlight w:val="yellow"/>
        </w:rPr>
        <w:t>Sans objet</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00"/>
        <w:gridCol w:w="1521"/>
        <w:gridCol w:w="1720"/>
        <w:gridCol w:w="1511"/>
        <w:gridCol w:w="1238"/>
        <w:gridCol w:w="1151"/>
      </w:tblGrid>
      <w:tr w:rsidR="00C07E31" w:rsidRPr="0015359C" w:rsidTr="00D95DA7">
        <w:tc>
          <w:tcPr>
            <w:tcW w:w="2357" w:type="dxa"/>
            <w:vMerge w:val="restart"/>
            <w:shd w:val="clear" w:color="auto" w:fill="D9D9D9"/>
            <w:vAlign w:val="center"/>
          </w:tcPr>
          <w:p w:rsidR="00C07E31" w:rsidRPr="0015359C" w:rsidRDefault="00C07E31" w:rsidP="00D95DA7">
            <w:pPr>
              <w:jc w:val="center"/>
              <w:rPr>
                <w:b/>
              </w:rPr>
            </w:pPr>
            <w:r w:rsidRPr="0015359C">
              <w:rPr>
                <w:b/>
                <w:sz w:val="22"/>
                <w:szCs w:val="22"/>
              </w:rPr>
              <w:t>a) Soumissionnaire</w:t>
            </w:r>
          </w:p>
        </w:tc>
        <w:tc>
          <w:tcPr>
            <w:tcW w:w="2357" w:type="dxa"/>
            <w:vMerge w:val="restart"/>
            <w:shd w:val="clear" w:color="auto" w:fill="D9D9D9"/>
            <w:vAlign w:val="center"/>
          </w:tcPr>
          <w:p w:rsidR="00C07E31" w:rsidRPr="0015359C" w:rsidRDefault="00C07E31" w:rsidP="00D95DA7">
            <w:pPr>
              <w:jc w:val="center"/>
              <w:rPr>
                <w:b/>
              </w:rPr>
            </w:pPr>
            <w:r w:rsidRPr="0015359C">
              <w:rPr>
                <w:b/>
                <w:sz w:val="22"/>
                <w:szCs w:val="22"/>
              </w:rPr>
              <w:t>b) Monnaie(s) de l’offre</w:t>
            </w:r>
          </w:p>
        </w:tc>
        <w:tc>
          <w:tcPr>
            <w:tcW w:w="2357" w:type="dxa"/>
            <w:vMerge w:val="restart"/>
            <w:shd w:val="clear" w:color="auto" w:fill="D9D9D9"/>
            <w:vAlign w:val="center"/>
          </w:tcPr>
          <w:p w:rsidR="00C07E31" w:rsidRPr="0015359C" w:rsidRDefault="00C07E31" w:rsidP="00D95DA7">
            <w:pPr>
              <w:jc w:val="center"/>
              <w:rPr>
                <w:b/>
              </w:rPr>
            </w:pPr>
            <w:r w:rsidRPr="0015359C">
              <w:rPr>
                <w:b/>
                <w:sz w:val="22"/>
                <w:szCs w:val="22"/>
              </w:rPr>
              <w:t>c) Prix de l’offre corrigé/rabais compris</w:t>
            </w:r>
          </w:p>
        </w:tc>
        <w:tc>
          <w:tcPr>
            <w:tcW w:w="2357" w:type="dxa"/>
            <w:vMerge w:val="restart"/>
            <w:shd w:val="clear" w:color="auto" w:fill="D9D9D9"/>
            <w:vAlign w:val="center"/>
          </w:tcPr>
          <w:p w:rsidR="00C07E31" w:rsidRPr="0015359C" w:rsidRDefault="00C07E31" w:rsidP="00D95DA7">
            <w:pPr>
              <w:jc w:val="center"/>
              <w:rPr>
                <w:b/>
              </w:rPr>
            </w:pPr>
            <w:r w:rsidRPr="0015359C">
              <w:rPr>
                <w:b/>
                <w:sz w:val="22"/>
                <w:szCs w:val="22"/>
              </w:rPr>
              <w:t>d) Taux de change applicables (s)</w:t>
            </w:r>
          </w:p>
        </w:tc>
        <w:tc>
          <w:tcPr>
            <w:tcW w:w="4716" w:type="dxa"/>
            <w:gridSpan w:val="2"/>
            <w:tcBorders>
              <w:top w:val="double" w:sz="4" w:space="0" w:color="auto"/>
              <w:bottom w:val="double" w:sz="4" w:space="0" w:color="auto"/>
            </w:tcBorders>
            <w:shd w:val="clear" w:color="auto" w:fill="D9D9D9"/>
            <w:vAlign w:val="center"/>
          </w:tcPr>
          <w:p w:rsidR="00C07E31" w:rsidRPr="0015359C" w:rsidRDefault="00C07E31" w:rsidP="00D95DA7">
            <w:pPr>
              <w:jc w:val="center"/>
              <w:rPr>
                <w:b/>
              </w:rPr>
            </w:pPr>
            <w:r w:rsidRPr="0015359C">
              <w:rPr>
                <w:b/>
                <w:sz w:val="22"/>
                <w:szCs w:val="22"/>
              </w:rPr>
              <w:t>Monnaie de l’évaluation</w:t>
            </w:r>
          </w:p>
        </w:tc>
      </w:tr>
      <w:tr w:rsidR="00C07E31" w:rsidRPr="0015359C" w:rsidTr="00D95DA7">
        <w:tc>
          <w:tcPr>
            <w:tcW w:w="2357" w:type="dxa"/>
            <w:vMerge/>
            <w:tcBorders>
              <w:bottom w:val="double" w:sz="4" w:space="0" w:color="auto"/>
            </w:tcBorders>
            <w:shd w:val="clear" w:color="auto" w:fill="D9D9D9"/>
            <w:vAlign w:val="center"/>
          </w:tcPr>
          <w:p w:rsidR="00C07E31" w:rsidRPr="0015359C" w:rsidRDefault="00C07E31" w:rsidP="00D95DA7">
            <w:pPr>
              <w:jc w:val="center"/>
              <w:rPr>
                <w:b/>
              </w:rPr>
            </w:pPr>
          </w:p>
        </w:tc>
        <w:tc>
          <w:tcPr>
            <w:tcW w:w="2357" w:type="dxa"/>
            <w:vMerge/>
            <w:tcBorders>
              <w:bottom w:val="double" w:sz="4" w:space="0" w:color="auto"/>
            </w:tcBorders>
            <w:shd w:val="clear" w:color="auto" w:fill="D9D9D9"/>
            <w:vAlign w:val="center"/>
          </w:tcPr>
          <w:p w:rsidR="00C07E31" w:rsidRPr="0015359C" w:rsidRDefault="00C07E31" w:rsidP="00D95DA7">
            <w:pPr>
              <w:jc w:val="center"/>
              <w:rPr>
                <w:b/>
              </w:rPr>
            </w:pPr>
          </w:p>
        </w:tc>
        <w:tc>
          <w:tcPr>
            <w:tcW w:w="2357" w:type="dxa"/>
            <w:vMerge/>
            <w:tcBorders>
              <w:bottom w:val="double" w:sz="4" w:space="0" w:color="auto"/>
            </w:tcBorders>
            <w:shd w:val="clear" w:color="auto" w:fill="D9D9D9"/>
            <w:vAlign w:val="center"/>
          </w:tcPr>
          <w:p w:rsidR="00C07E31" w:rsidRPr="0015359C" w:rsidRDefault="00C07E31" w:rsidP="00D95DA7">
            <w:pPr>
              <w:jc w:val="center"/>
              <w:rPr>
                <w:b/>
              </w:rPr>
            </w:pPr>
          </w:p>
        </w:tc>
        <w:tc>
          <w:tcPr>
            <w:tcW w:w="2357" w:type="dxa"/>
            <w:vMerge/>
            <w:tcBorders>
              <w:bottom w:val="double" w:sz="4" w:space="0" w:color="auto"/>
            </w:tcBorders>
            <w:shd w:val="clear" w:color="auto" w:fill="D9D9D9"/>
            <w:vAlign w:val="center"/>
          </w:tcPr>
          <w:p w:rsidR="00C07E31" w:rsidRPr="0015359C" w:rsidRDefault="00C07E31" w:rsidP="00D95DA7">
            <w:pPr>
              <w:jc w:val="center"/>
              <w:rPr>
                <w:b/>
              </w:rPr>
            </w:pPr>
          </w:p>
        </w:tc>
        <w:tc>
          <w:tcPr>
            <w:tcW w:w="2358" w:type="dxa"/>
            <w:tcBorders>
              <w:top w:val="double" w:sz="4" w:space="0" w:color="auto"/>
              <w:bottom w:val="double" w:sz="4" w:space="0" w:color="auto"/>
            </w:tcBorders>
            <w:shd w:val="clear" w:color="auto" w:fill="D9D9D9"/>
            <w:vAlign w:val="center"/>
          </w:tcPr>
          <w:p w:rsidR="00C07E31" w:rsidRPr="0015359C" w:rsidRDefault="00C07E31" w:rsidP="00D95DA7">
            <w:pPr>
              <w:jc w:val="center"/>
              <w:rPr>
                <w:b/>
              </w:rPr>
            </w:pPr>
            <w:r w:rsidRPr="0015359C">
              <w:rPr>
                <w:b/>
                <w:sz w:val="22"/>
                <w:szCs w:val="22"/>
              </w:rPr>
              <w:t>e) Prix de l’offre e=(cxd)</w:t>
            </w:r>
          </w:p>
        </w:tc>
        <w:tc>
          <w:tcPr>
            <w:tcW w:w="2358" w:type="dxa"/>
            <w:tcBorders>
              <w:top w:val="double" w:sz="4" w:space="0" w:color="auto"/>
              <w:bottom w:val="double" w:sz="4" w:space="0" w:color="auto"/>
            </w:tcBorders>
            <w:shd w:val="clear" w:color="auto" w:fill="D9D9D9"/>
            <w:vAlign w:val="center"/>
          </w:tcPr>
          <w:p w:rsidR="00C07E31" w:rsidRPr="0015359C" w:rsidRDefault="00C07E31" w:rsidP="00D95DA7">
            <w:pPr>
              <w:jc w:val="center"/>
              <w:rPr>
                <w:b/>
              </w:rPr>
            </w:pPr>
            <w:r w:rsidRPr="0015359C">
              <w:rPr>
                <w:b/>
                <w:sz w:val="22"/>
                <w:szCs w:val="22"/>
              </w:rPr>
              <w:t>f) Prix total de l’offre</w:t>
            </w:r>
          </w:p>
        </w:tc>
      </w:tr>
      <w:tr w:rsidR="00C07E31" w:rsidRPr="0015359C" w:rsidTr="00D95DA7">
        <w:tc>
          <w:tcPr>
            <w:tcW w:w="2357" w:type="dxa"/>
            <w:tcBorders>
              <w:top w:val="double" w:sz="4" w:space="0" w:color="auto"/>
              <w:bottom w:val="single" w:sz="6" w:space="0" w:color="auto"/>
            </w:tcBorders>
            <w:shd w:val="clear" w:color="auto" w:fill="auto"/>
          </w:tcPr>
          <w:p w:rsidR="00C07E31" w:rsidRPr="0015359C" w:rsidRDefault="00C07E31" w:rsidP="00D95DA7">
            <w:pPr>
              <w:rPr>
                <w:b/>
              </w:rPr>
            </w:pPr>
          </w:p>
        </w:tc>
        <w:tc>
          <w:tcPr>
            <w:tcW w:w="2357" w:type="dxa"/>
            <w:tcBorders>
              <w:top w:val="double" w:sz="4" w:space="0" w:color="auto"/>
              <w:bottom w:val="single" w:sz="6" w:space="0" w:color="auto"/>
            </w:tcBorders>
            <w:shd w:val="clear" w:color="auto" w:fill="auto"/>
          </w:tcPr>
          <w:p w:rsidR="00C07E31" w:rsidRPr="0015359C" w:rsidRDefault="00C07E31" w:rsidP="00D95DA7">
            <w:pPr>
              <w:rPr>
                <w:b/>
              </w:rPr>
            </w:pPr>
          </w:p>
        </w:tc>
        <w:tc>
          <w:tcPr>
            <w:tcW w:w="2357" w:type="dxa"/>
            <w:tcBorders>
              <w:top w:val="double" w:sz="4" w:space="0" w:color="auto"/>
              <w:bottom w:val="single" w:sz="6" w:space="0" w:color="auto"/>
            </w:tcBorders>
            <w:shd w:val="clear" w:color="auto" w:fill="auto"/>
          </w:tcPr>
          <w:p w:rsidR="00C07E31" w:rsidRPr="0015359C" w:rsidRDefault="00C07E31" w:rsidP="00D95DA7">
            <w:pPr>
              <w:rPr>
                <w:b/>
              </w:rPr>
            </w:pPr>
          </w:p>
        </w:tc>
        <w:tc>
          <w:tcPr>
            <w:tcW w:w="2357" w:type="dxa"/>
            <w:tcBorders>
              <w:top w:val="double" w:sz="4" w:space="0" w:color="auto"/>
              <w:bottom w:val="single" w:sz="6" w:space="0" w:color="auto"/>
            </w:tcBorders>
            <w:shd w:val="clear" w:color="auto" w:fill="auto"/>
          </w:tcPr>
          <w:p w:rsidR="00C07E31" w:rsidRPr="0015359C" w:rsidRDefault="00C07E31" w:rsidP="00D95DA7">
            <w:pPr>
              <w:rPr>
                <w:b/>
              </w:rPr>
            </w:pPr>
          </w:p>
        </w:tc>
        <w:tc>
          <w:tcPr>
            <w:tcW w:w="2358" w:type="dxa"/>
            <w:tcBorders>
              <w:top w:val="double" w:sz="4" w:space="0" w:color="auto"/>
              <w:bottom w:val="single" w:sz="6" w:space="0" w:color="auto"/>
              <w:right w:val="double" w:sz="4" w:space="0" w:color="auto"/>
            </w:tcBorders>
            <w:shd w:val="clear" w:color="auto" w:fill="auto"/>
          </w:tcPr>
          <w:p w:rsidR="00C07E31" w:rsidRPr="0015359C" w:rsidRDefault="00C07E31" w:rsidP="00D95DA7">
            <w:pPr>
              <w:rPr>
                <w:b/>
              </w:rPr>
            </w:pPr>
          </w:p>
        </w:tc>
        <w:tc>
          <w:tcPr>
            <w:tcW w:w="2358" w:type="dxa"/>
            <w:tcBorders>
              <w:top w:val="double" w:sz="4" w:space="0" w:color="auto"/>
              <w:left w:val="double" w:sz="4" w:space="0" w:color="auto"/>
              <w:bottom w:val="single" w:sz="6" w:space="0" w:color="auto"/>
            </w:tcBorders>
            <w:shd w:val="clear" w:color="auto" w:fill="auto"/>
          </w:tcPr>
          <w:p w:rsidR="00C07E31" w:rsidRPr="0015359C" w:rsidRDefault="00C07E31" w:rsidP="00D95DA7">
            <w:pPr>
              <w:rPr>
                <w:b/>
              </w:rPr>
            </w:pPr>
          </w:p>
        </w:tc>
      </w:tr>
      <w:tr w:rsidR="00C07E31" w:rsidRPr="0015359C" w:rsidTr="00D95DA7">
        <w:tc>
          <w:tcPr>
            <w:tcW w:w="2357" w:type="dxa"/>
            <w:tcBorders>
              <w:top w:val="single" w:sz="6" w:space="0" w:color="auto"/>
            </w:tcBorders>
            <w:shd w:val="clear" w:color="auto" w:fill="auto"/>
          </w:tcPr>
          <w:p w:rsidR="00C07E31" w:rsidRPr="0015359C" w:rsidRDefault="00C07E31" w:rsidP="00D95DA7">
            <w:pPr>
              <w:rPr>
                <w:b/>
              </w:rPr>
            </w:pPr>
          </w:p>
        </w:tc>
        <w:tc>
          <w:tcPr>
            <w:tcW w:w="2357" w:type="dxa"/>
            <w:tcBorders>
              <w:top w:val="single" w:sz="6" w:space="0" w:color="auto"/>
            </w:tcBorders>
            <w:shd w:val="clear" w:color="auto" w:fill="auto"/>
          </w:tcPr>
          <w:p w:rsidR="00C07E31" w:rsidRPr="0015359C" w:rsidRDefault="00C07E31" w:rsidP="00D95DA7">
            <w:pPr>
              <w:rPr>
                <w:b/>
              </w:rPr>
            </w:pPr>
          </w:p>
        </w:tc>
        <w:tc>
          <w:tcPr>
            <w:tcW w:w="2357" w:type="dxa"/>
            <w:tcBorders>
              <w:top w:val="single" w:sz="6" w:space="0" w:color="auto"/>
            </w:tcBorders>
            <w:shd w:val="clear" w:color="auto" w:fill="auto"/>
          </w:tcPr>
          <w:p w:rsidR="00C07E31" w:rsidRPr="0015359C" w:rsidRDefault="00C07E31" w:rsidP="00D95DA7">
            <w:pPr>
              <w:rPr>
                <w:b/>
              </w:rPr>
            </w:pPr>
          </w:p>
        </w:tc>
        <w:tc>
          <w:tcPr>
            <w:tcW w:w="2357" w:type="dxa"/>
            <w:tcBorders>
              <w:top w:val="single" w:sz="6" w:space="0" w:color="auto"/>
            </w:tcBorders>
            <w:shd w:val="clear" w:color="auto" w:fill="auto"/>
          </w:tcPr>
          <w:p w:rsidR="00C07E31" w:rsidRPr="0015359C" w:rsidRDefault="00C07E31" w:rsidP="00D95DA7">
            <w:pPr>
              <w:rPr>
                <w:b/>
              </w:rPr>
            </w:pPr>
          </w:p>
        </w:tc>
        <w:tc>
          <w:tcPr>
            <w:tcW w:w="2358" w:type="dxa"/>
            <w:tcBorders>
              <w:top w:val="single" w:sz="6" w:space="0" w:color="auto"/>
              <w:right w:val="double" w:sz="4" w:space="0" w:color="auto"/>
            </w:tcBorders>
            <w:shd w:val="clear" w:color="auto" w:fill="auto"/>
          </w:tcPr>
          <w:p w:rsidR="00C07E31" w:rsidRPr="0015359C" w:rsidRDefault="00C07E31" w:rsidP="00D95DA7">
            <w:pPr>
              <w:rPr>
                <w:b/>
              </w:rPr>
            </w:pPr>
          </w:p>
        </w:tc>
        <w:tc>
          <w:tcPr>
            <w:tcW w:w="2358" w:type="dxa"/>
            <w:tcBorders>
              <w:top w:val="single" w:sz="6" w:space="0" w:color="auto"/>
              <w:left w:val="double" w:sz="4" w:space="0" w:color="auto"/>
              <w:bottom w:val="single" w:sz="6" w:space="0" w:color="auto"/>
            </w:tcBorders>
            <w:shd w:val="clear" w:color="auto" w:fill="auto"/>
          </w:tcPr>
          <w:p w:rsidR="00C07E31" w:rsidRPr="0015359C" w:rsidRDefault="00C07E31" w:rsidP="00D95DA7">
            <w:pPr>
              <w:rPr>
                <w:b/>
              </w:rPr>
            </w:pPr>
          </w:p>
        </w:tc>
      </w:tr>
      <w:tr w:rsidR="00C07E31" w:rsidRPr="0015359C" w:rsidTr="00D95DA7">
        <w:tc>
          <w:tcPr>
            <w:tcW w:w="2357" w:type="dxa"/>
            <w:shd w:val="clear" w:color="auto" w:fill="auto"/>
          </w:tcPr>
          <w:p w:rsidR="00C07E31" w:rsidRPr="0015359C" w:rsidRDefault="00C07E31" w:rsidP="00D95DA7">
            <w:pPr>
              <w:rPr>
                <w:b/>
              </w:rPr>
            </w:pPr>
          </w:p>
        </w:tc>
        <w:tc>
          <w:tcPr>
            <w:tcW w:w="2357" w:type="dxa"/>
            <w:shd w:val="clear" w:color="auto" w:fill="auto"/>
          </w:tcPr>
          <w:p w:rsidR="00C07E31" w:rsidRPr="0015359C" w:rsidRDefault="00C07E31" w:rsidP="00D95DA7">
            <w:pPr>
              <w:rPr>
                <w:b/>
              </w:rPr>
            </w:pPr>
          </w:p>
        </w:tc>
        <w:tc>
          <w:tcPr>
            <w:tcW w:w="2357" w:type="dxa"/>
            <w:shd w:val="clear" w:color="auto" w:fill="auto"/>
          </w:tcPr>
          <w:p w:rsidR="00C07E31" w:rsidRPr="0015359C" w:rsidRDefault="00C07E31" w:rsidP="00D95DA7">
            <w:pPr>
              <w:rPr>
                <w:b/>
              </w:rPr>
            </w:pPr>
          </w:p>
        </w:tc>
        <w:tc>
          <w:tcPr>
            <w:tcW w:w="2357" w:type="dxa"/>
            <w:shd w:val="clear" w:color="auto" w:fill="auto"/>
          </w:tcPr>
          <w:p w:rsidR="00C07E31" w:rsidRPr="0015359C" w:rsidRDefault="00C07E31" w:rsidP="00D95DA7">
            <w:pPr>
              <w:rPr>
                <w:b/>
              </w:rPr>
            </w:pPr>
          </w:p>
        </w:tc>
        <w:tc>
          <w:tcPr>
            <w:tcW w:w="2358" w:type="dxa"/>
            <w:tcBorders>
              <w:right w:val="double" w:sz="4" w:space="0" w:color="auto"/>
            </w:tcBorders>
            <w:shd w:val="clear" w:color="auto" w:fill="auto"/>
          </w:tcPr>
          <w:p w:rsidR="00C07E31" w:rsidRPr="0015359C" w:rsidRDefault="00C07E31" w:rsidP="00D95DA7">
            <w:pPr>
              <w:rPr>
                <w:b/>
              </w:rPr>
            </w:pPr>
          </w:p>
        </w:tc>
        <w:tc>
          <w:tcPr>
            <w:tcW w:w="2358" w:type="dxa"/>
            <w:tcBorders>
              <w:top w:val="single" w:sz="6" w:space="0" w:color="auto"/>
              <w:left w:val="double" w:sz="4" w:space="0" w:color="auto"/>
              <w:bottom w:val="single" w:sz="6" w:space="0" w:color="auto"/>
            </w:tcBorders>
            <w:shd w:val="clear" w:color="auto" w:fill="auto"/>
          </w:tcPr>
          <w:p w:rsidR="00C07E31" w:rsidRPr="0015359C" w:rsidRDefault="00C07E31" w:rsidP="00D95DA7">
            <w:pPr>
              <w:rPr>
                <w:b/>
              </w:rPr>
            </w:pPr>
          </w:p>
        </w:tc>
      </w:tr>
      <w:tr w:rsidR="00C07E31" w:rsidRPr="0015359C" w:rsidTr="00D95DA7">
        <w:tc>
          <w:tcPr>
            <w:tcW w:w="2357" w:type="dxa"/>
            <w:shd w:val="clear" w:color="auto" w:fill="auto"/>
          </w:tcPr>
          <w:p w:rsidR="00C07E31" w:rsidRPr="0015359C" w:rsidRDefault="00C07E31" w:rsidP="00D95DA7">
            <w:pPr>
              <w:rPr>
                <w:b/>
              </w:rPr>
            </w:pPr>
          </w:p>
        </w:tc>
        <w:tc>
          <w:tcPr>
            <w:tcW w:w="2357" w:type="dxa"/>
            <w:shd w:val="clear" w:color="auto" w:fill="auto"/>
          </w:tcPr>
          <w:p w:rsidR="00C07E31" w:rsidRPr="0015359C" w:rsidRDefault="00C07E31" w:rsidP="00D95DA7">
            <w:pPr>
              <w:rPr>
                <w:b/>
              </w:rPr>
            </w:pPr>
          </w:p>
        </w:tc>
        <w:tc>
          <w:tcPr>
            <w:tcW w:w="2357" w:type="dxa"/>
            <w:shd w:val="clear" w:color="auto" w:fill="auto"/>
          </w:tcPr>
          <w:p w:rsidR="00C07E31" w:rsidRPr="0015359C" w:rsidRDefault="00C07E31" w:rsidP="00D95DA7">
            <w:pPr>
              <w:rPr>
                <w:b/>
              </w:rPr>
            </w:pPr>
          </w:p>
        </w:tc>
        <w:tc>
          <w:tcPr>
            <w:tcW w:w="2357" w:type="dxa"/>
            <w:shd w:val="clear" w:color="auto" w:fill="auto"/>
          </w:tcPr>
          <w:p w:rsidR="00C07E31" w:rsidRPr="0015359C" w:rsidRDefault="00C07E31" w:rsidP="00D95DA7">
            <w:pPr>
              <w:rPr>
                <w:b/>
              </w:rPr>
            </w:pPr>
          </w:p>
        </w:tc>
        <w:tc>
          <w:tcPr>
            <w:tcW w:w="2358" w:type="dxa"/>
            <w:tcBorders>
              <w:right w:val="double" w:sz="4" w:space="0" w:color="auto"/>
            </w:tcBorders>
            <w:shd w:val="clear" w:color="auto" w:fill="auto"/>
          </w:tcPr>
          <w:p w:rsidR="00C07E31" w:rsidRPr="0015359C" w:rsidRDefault="00C07E31" w:rsidP="00D95DA7">
            <w:pPr>
              <w:rPr>
                <w:b/>
              </w:rPr>
            </w:pPr>
          </w:p>
        </w:tc>
        <w:tc>
          <w:tcPr>
            <w:tcW w:w="2358" w:type="dxa"/>
            <w:tcBorders>
              <w:top w:val="single" w:sz="6" w:space="0" w:color="auto"/>
              <w:left w:val="double" w:sz="4" w:space="0" w:color="auto"/>
              <w:bottom w:val="single" w:sz="6" w:space="0" w:color="auto"/>
            </w:tcBorders>
            <w:shd w:val="clear" w:color="auto" w:fill="auto"/>
          </w:tcPr>
          <w:p w:rsidR="00C07E31" w:rsidRPr="0015359C" w:rsidRDefault="00C07E31" w:rsidP="00D95DA7">
            <w:pPr>
              <w:rPr>
                <w:b/>
              </w:rPr>
            </w:pPr>
          </w:p>
        </w:tc>
      </w:tr>
      <w:tr w:rsidR="00C07E31" w:rsidRPr="0015359C" w:rsidTr="00D95DA7">
        <w:tc>
          <w:tcPr>
            <w:tcW w:w="2357" w:type="dxa"/>
            <w:shd w:val="clear" w:color="auto" w:fill="auto"/>
          </w:tcPr>
          <w:p w:rsidR="00C07E31" w:rsidRPr="0015359C" w:rsidRDefault="00C07E31" w:rsidP="00D95DA7">
            <w:pPr>
              <w:rPr>
                <w:b/>
              </w:rPr>
            </w:pPr>
          </w:p>
        </w:tc>
        <w:tc>
          <w:tcPr>
            <w:tcW w:w="2357" w:type="dxa"/>
            <w:shd w:val="clear" w:color="auto" w:fill="auto"/>
          </w:tcPr>
          <w:p w:rsidR="00C07E31" w:rsidRPr="0015359C" w:rsidRDefault="00C07E31" w:rsidP="00D95DA7">
            <w:pPr>
              <w:rPr>
                <w:b/>
              </w:rPr>
            </w:pPr>
          </w:p>
        </w:tc>
        <w:tc>
          <w:tcPr>
            <w:tcW w:w="2357" w:type="dxa"/>
            <w:shd w:val="clear" w:color="auto" w:fill="auto"/>
          </w:tcPr>
          <w:p w:rsidR="00C07E31" w:rsidRPr="0015359C" w:rsidRDefault="00C07E31" w:rsidP="00D95DA7">
            <w:pPr>
              <w:rPr>
                <w:b/>
              </w:rPr>
            </w:pPr>
          </w:p>
        </w:tc>
        <w:tc>
          <w:tcPr>
            <w:tcW w:w="2357" w:type="dxa"/>
            <w:shd w:val="clear" w:color="auto" w:fill="auto"/>
          </w:tcPr>
          <w:p w:rsidR="00C07E31" w:rsidRPr="0015359C" w:rsidRDefault="00C07E31" w:rsidP="00D95DA7">
            <w:pPr>
              <w:rPr>
                <w:b/>
              </w:rPr>
            </w:pPr>
          </w:p>
        </w:tc>
        <w:tc>
          <w:tcPr>
            <w:tcW w:w="2358" w:type="dxa"/>
            <w:tcBorders>
              <w:right w:val="double" w:sz="4" w:space="0" w:color="auto"/>
            </w:tcBorders>
            <w:shd w:val="clear" w:color="auto" w:fill="auto"/>
          </w:tcPr>
          <w:p w:rsidR="00C07E31" w:rsidRPr="0015359C" w:rsidRDefault="00C07E31" w:rsidP="00D95DA7">
            <w:pPr>
              <w:rPr>
                <w:b/>
              </w:rPr>
            </w:pPr>
          </w:p>
        </w:tc>
        <w:tc>
          <w:tcPr>
            <w:tcW w:w="2358" w:type="dxa"/>
            <w:tcBorders>
              <w:top w:val="single" w:sz="6" w:space="0" w:color="auto"/>
              <w:left w:val="double" w:sz="4" w:space="0" w:color="auto"/>
              <w:bottom w:val="single" w:sz="6" w:space="0" w:color="auto"/>
            </w:tcBorders>
            <w:shd w:val="clear" w:color="auto" w:fill="auto"/>
          </w:tcPr>
          <w:p w:rsidR="00C07E31" w:rsidRPr="0015359C" w:rsidRDefault="00C07E31" w:rsidP="00D95DA7">
            <w:pPr>
              <w:rPr>
                <w:b/>
              </w:rPr>
            </w:pPr>
          </w:p>
        </w:tc>
      </w:tr>
      <w:tr w:rsidR="00C07E31" w:rsidRPr="0015359C" w:rsidTr="00D95DA7">
        <w:tc>
          <w:tcPr>
            <w:tcW w:w="2357" w:type="dxa"/>
            <w:shd w:val="clear" w:color="auto" w:fill="auto"/>
          </w:tcPr>
          <w:p w:rsidR="00C07E31" w:rsidRPr="0015359C" w:rsidRDefault="00C07E31" w:rsidP="00D95DA7">
            <w:pPr>
              <w:rPr>
                <w:b/>
              </w:rPr>
            </w:pPr>
          </w:p>
        </w:tc>
        <w:tc>
          <w:tcPr>
            <w:tcW w:w="2357" w:type="dxa"/>
            <w:shd w:val="clear" w:color="auto" w:fill="auto"/>
          </w:tcPr>
          <w:p w:rsidR="00C07E31" w:rsidRPr="0015359C" w:rsidRDefault="00C07E31" w:rsidP="00D95DA7">
            <w:pPr>
              <w:rPr>
                <w:b/>
              </w:rPr>
            </w:pPr>
          </w:p>
        </w:tc>
        <w:tc>
          <w:tcPr>
            <w:tcW w:w="2357" w:type="dxa"/>
            <w:shd w:val="clear" w:color="auto" w:fill="auto"/>
          </w:tcPr>
          <w:p w:rsidR="00C07E31" w:rsidRPr="0015359C" w:rsidRDefault="00C07E31" w:rsidP="00D95DA7">
            <w:pPr>
              <w:rPr>
                <w:b/>
              </w:rPr>
            </w:pPr>
          </w:p>
        </w:tc>
        <w:tc>
          <w:tcPr>
            <w:tcW w:w="2357" w:type="dxa"/>
            <w:shd w:val="clear" w:color="auto" w:fill="auto"/>
          </w:tcPr>
          <w:p w:rsidR="00C07E31" w:rsidRPr="0015359C" w:rsidRDefault="00C07E31" w:rsidP="00D95DA7">
            <w:pPr>
              <w:rPr>
                <w:b/>
              </w:rPr>
            </w:pPr>
          </w:p>
        </w:tc>
        <w:tc>
          <w:tcPr>
            <w:tcW w:w="2358" w:type="dxa"/>
            <w:tcBorders>
              <w:right w:val="double" w:sz="4" w:space="0" w:color="auto"/>
            </w:tcBorders>
            <w:shd w:val="clear" w:color="auto" w:fill="auto"/>
          </w:tcPr>
          <w:p w:rsidR="00C07E31" w:rsidRPr="0015359C" w:rsidRDefault="00C07E31" w:rsidP="00D95DA7">
            <w:pPr>
              <w:rPr>
                <w:b/>
              </w:rPr>
            </w:pPr>
          </w:p>
        </w:tc>
        <w:tc>
          <w:tcPr>
            <w:tcW w:w="2358" w:type="dxa"/>
            <w:tcBorders>
              <w:top w:val="single" w:sz="6" w:space="0" w:color="auto"/>
              <w:left w:val="double" w:sz="4" w:space="0" w:color="auto"/>
              <w:bottom w:val="double" w:sz="4" w:space="0" w:color="auto"/>
            </w:tcBorders>
            <w:shd w:val="clear" w:color="auto" w:fill="auto"/>
          </w:tcPr>
          <w:p w:rsidR="00C07E31" w:rsidRPr="0015359C" w:rsidRDefault="00C07E31" w:rsidP="00D95DA7">
            <w:pPr>
              <w:rPr>
                <w:b/>
              </w:rPr>
            </w:pPr>
          </w:p>
        </w:tc>
      </w:tr>
    </w:tbl>
    <w:p w:rsidR="00C07E31" w:rsidRPr="00970D85" w:rsidRDefault="00C07E31" w:rsidP="00970D85">
      <w:pPr>
        <w:rPr>
          <w:b/>
        </w:rPr>
        <w:sectPr w:rsidR="00C07E31" w:rsidRPr="00970D85" w:rsidSect="00C07E31">
          <w:pgSz w:w="11907" w:h="16840"/>
          <w:pgMar w:top="1418" w:right="1418" w:bottom="1418" w:left="1418" w:header="720" w:footer="720" w:gutter="0"/>
          <w:pgNumType w:start="9"/>
          <w:cols w:space="720"/>
          <w:titlePg/>
        </w:sectPr>
      </w:pPr>
    </w:p>
    <w:p w:rsidR="001826F6" w:rsidRPr="0015359C" w:rsidRDefault="001826F6" w:rsidP="001826F6">
      <w:pPr>
        <w:rPr>
          <w:b/>
        </w:rPr>
      </w:pPr>
      <w:r w:rsidRPr="0015359C">
        <w:rPr>
          <w:b/>
        </w:rPr>
        <w:lastRenderedPageBreak/>
        <w:t>Tableau 9 : Ajouts pour omissions, ajustements et variations mineures (valorisation monétaire)</w:t>
      </w:r>
    </w:p>
    <w:p w:rsidR="001826F6" w:rsidRPr="0015359C" w:rsidRDefault="001826F6" w:rsidP="001826F6">
      <w:pPr>
        <w:jc w:val="center"/>
        <w:rPr>
          <w:b/>
        </w:rPr>
      </w:pPr>
      <w:r w:rsidRPr="0015359C">
        <w:rPr>
          <w:b/>
        </w:rPr>
        <w:t>Monnaie r</w:t>
      </w:r>
      <w:r>
        <w:rPr>
          <w:b/>
        </w:rPr>
        <w:t xml:space="preserve">etenue pour l’évaluation : F CFA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45"/>
        <w:gridCol w:w="1179"/>
        <w:gridCol w:w="1272"/>
        <w:gridCol w:w="1522"/>
        <w:gridCol w:w="1412"/>
        <w:gridCol w:w="1811"/>
      </w:tblGrid>
      <w:tr w:rsidR="001826F6" w:rsidRPr="0015359C" w:rsidTr="00D95DA7">
        <w:trPr>
          <w:trHeight w:val="412"/>
          <w:jc w:val="center"/>
        </w:trPr>
        <w:tc>
          <w:tcPr>
            <w:tcW w:w="2197" w:type="dxa"/>
            <w:tcBorders>
              <w:top w:val="double" w:sz="4" w:space="0" w:color="auto"/>
              <w:bottom w:val="double" w:sz="4" w:space="0" w:color="auto"/>
            </w:tcBorders>
            <w:shd w:val="clear" w:color="auto" w:fill="auto"/>
            <w:vAlign w:val="center"/>
          </w:tcPr>
          <w:p w:rsidR="001826F6" w:rsidRPr="0015359C" w:rsidRDefault="001826F6" w:rsidP="00D95DA7">
            <w:pPr>
              <w:jc w:val="both"/>
              <w:rPr>
                <w:b/>
              </w:rPr>
            </w:pPr>
            <w:r w:rsidRPr="0015359C">
              <w:rPr>
                <w:b/>
                <w:sz w:val="22"/>
                <w:szCs w:val="22"/>
              </w:rPr>
              <w:t>a) Soumissionnaire</w:t>
            </w:r>
          </w:p>
        </w:tc>
        <w:tc>
          <w:tcPr>
            <w:tcW w:w="2517" w:type="dxa"/>
            <w:tcBorders>
              <w:top w:val="double" w:sz="4" w:space="0" w:color="auto"/>
              <w:bottom w:val="double" w:sz="4" w:space="0" w:color="auto"/>
            </w:tcBorders>
            <w:shd w:val="clear" w:color="auto" w:fill="auto"/>
            <w:vAlign w:val="center"/>
          </w:tcPr>
          <w:p w:rsidR="001826F6" w:rsidRPr="0015359C" w:rsidRDefault="001826F6" w:rsidP="00D95DA7">
            <w:pPr>
              <w:jc w:val="both"/>
              <w:rPr>
                <w:b/>
              </w:rPr>
            </w:pPr>
            <w:r w:rsidRPr="0015359C">
              <w:rPr>
                <w:b/>
                <w:sz w:val="22"/>
                <w:szCs w:val="22"/>
              </w:rPr>
              <w:t>b) Prix de l’offre corrigé</w:t>
            </w:r>
          </w:p>
        </w:tc>
        <w:tc>
          <w:tcPr>
            <w:tcW w:w="2357" w:type="dxa"/>
            <w:tcBorders>
              <w:top w:val="double" w:sz="4" w:space="0" w:color="auto"/>
              <w:bottom w:val="double" w:sz="4" w:space="0" w:color="auto"/>
            </w:tcBorders>
            <w:shd w:val="clear" w:color="auto" w:fill="auto"/>
            <w:vAlign w:val="center"/>
          </w:tcPr>
          <w:p w:rsidR="001826F6" w:rsidRPr="0015359C" w:rsidRDefault="001826F6" w:rsidP="00D95DA7">
            <w:pPr>
              <w:jc w:val="both"/>
              <w:rPr>
                <w:b/>
              </w:rPr>
            </w:pPr>
            <w:r w:rsidRPr="0015359C">
              <w:rPr>
                <w:b/>
                <w:sz w:val="22"/>
                <w:szCs w:val="22"/>
              </w:rPr>
              <w:t>c) Ajouts pour omission</w:t>
            </w:r>
          </w:p>
        </w:tc>
        <w:tc>
          <w:tcPr>
            <w:tcW w:w="2357" w:type="dxa"/>
            <w:tcBorders>
              <w:top w:val="double" w:sz="4" w:space="0" w:color="auto"/>
              <w:bottom w:val="double" w:sz="4" w:space="0" w:color="auto"/>
            </w:tcBorders>
            <w:shd w:val="clear" w:color="auto" w:fill="auto"/>
            <w:vAlign w:val="center"/>
          </w:tcPr>
          <w:p w:rsidR="001826F6" w:rsidRPr="0015359C" w:rsidRDefault="001826F6" w:rsidP="00D95DA7">
            <w:pPr>
              <w:jc w:val="both"/>
              <w:rPr>
                <w:b/>
                <w:vertAlign w:val="superscript"/>
              </w:rPr>
            </w:pPr>
            <w:r w:rsidRPr="0015359C">
              <w:rPr>
                <w:b/>
                <w:sz w:val="22"/>
                <w:szCs w:val="22"/>
              </w:rPr>
              <w:t>d) ajustements</w:t>
            </w:r>
          </w:p>
        </w:tc>
        <w:tc>
          <w:tcPr>
            <w:tcW w:w="2358" w:type="dxa"/>
            <w:tcBorders>
              <w:top w:val="double" w:sz="4" w:space="0" w:color="auto"/>
              <w:bottom w:val="double" w:sz="4" w:space="0" w:color="auto"/>
              <w:right w:val="double" w:sz="4" w:space="0" w:color="auto"/>
            </w:tcBorders>
            <w:shd w:val="clear" w:color="auto" w:fill="auto"/>
            <w:vAlign w:val="center"/>
          </w:tcPr>
          <w:p w:rsidR="001826F6" w:rsidRPr="0015359C" w:rsidRDefault="001826F6" w:rsidP="00D95DA7">
            <w:pPr>
              <w:jc w:val="both"/>
              <w:rPr>
                <w:b/>
                <w:vertAlign w:val="superscript"/>
              </w:rPr>
            </w:pPr>
            <w:r w:rsidRPr="0015359C">
              <w:rPr>
                <w:b/>
                <w:sz w:val="22"/>
                <w:szCs w:val="22"/>
              </w:rPr>
              <w:t>e) Variations mineures</w:t>
            </w:r>
          </w:p>
        </w:tc>
        <w:tc>
          <w:tcPr>
            <w:tcW w:w="2358" w:type="dxa"/>
            <w:tcBorders>
              <w:top w:val="double" w:sz="4" w:space="0" w:color="auto"/>
              <w:left w:val="double" w:sz="4" w:space="0" w:color="auto"/>
              <w:bottom w:val="double" w:sz="4" w:space="0" w:color="auto"/>
            </w:tcBorders>
            <w:shd w:val="clear" w:color="auto" w:fill="auto"/>
            <w:vAlign w:val="center"/>
          </w:tcPr>
          <w:p w:rsidR="001826F6" w:rsidRPr="0015359C" w:rsidRDefault="001826F6" w:rsidP="00D95DA7">
            <w:pPr>
              <w:jc w:val="both"/>
              <w:rPr>
                <w:b/>
              </w:rPr>
            </w:pPr>
            <w:r w:rsidRPr="0015359C">
              <w:rPr>
                <w:b/>
                <w:sz w:val="22"/>
                <w:szCs w:val="22"/>
              </w:rPr>
              <w:t>f) Prix total</w:t>
            </w:r>
          </w:p>
          <w:p w:rsidR="001826F6" w:rsidRPr="0015359C" w:rsidRDefault="001826F6" w:rsidP="00D95DA7">
            <w:pPr>
              <w:jc w:val="both"/>
              <w:rPr>
                <w:b/>
              </w:rPr>
            </w:pPr>
            <w:r w:rsidRPr="0015359C">
              <w:rPr>
                <w:b/>
                <w:sz w:val="22"/>
                <w:szCs w:val="22"/>
              </w:rPr>
              <w:t>f=(b)+(c)(d)+(e)</w:t>
            </w:r>
          </w:p>
        </w:tc>
      </w:tr>
      <w:tr w:rsidR="001826F6" w:rsidRPr="0015359C" w:rsidTr="00D95DA7">
        <w:trPr>
          <w:jc w:val="center"/>
        </w:trPr>
        <w:tc>
          <w:tcPr>
            <w:tcW w:w="2197" w:type="dxa"/>
            <w:tcBorders>
              <w:top w:val="double" w:sz="4" w:space="0" w:color="auto"/>
            </w:tcBorders>
            <w:shd w:val="clear" w:color="auto" w:fill="auto"/>
          </w:tcPr>
          <w:p w:rsidR="001826F6" w:rsidRPr="0015359C" w:rsidRDefault="001826F6" w:rsidP="00D95DA7">
            <w:pPr>
              <w:jc w:val="both"/>
              <w:rPr>
                <w:b/>
              </w:rPr>
            </w:pPr>
          </w:p>
        </w:tc>
        <w:tc>
          <w:tcPr>
            <w:tcW w:w="2517" w:type="dxa"/>
            <w:tcBorders>
              <w:top w:val="double" w:sz="4" w:space="0" w:color="auto"/>
            </w:tcBorders>
            <w:shd w:val="clear" w:color="auto" w:fill="auto"/>
          </w:tcPr>
          <w:p w:rsidR="001826F6" w:rsidRPr="00513DA7" w:rsidRDefault="001826F6" w:rsidP="00D95DA7">
            <w:pPr>
              <w:jc w:val="both"/>
              <w:rPr>
                <w:sz w:val="20"/>
              </w:rPr>
            </w:pPr>
          </w:p>
        </w:tc>
        <w:tc>
          <w:tcPr>
            <w:tcW w:w="2357" w:type="dxa"/>
            <w:tcBorders>
              <w:top w:val="double" w:sz="4" w:space="0" w:color="auto"/>
            </w:tcBorders>
            <w:shd w:val="clear" w:color="auto" w:fill="auto"/>
          </w:tcPr>
          <w:p w:rsidR="001826F6" w:rsidRPr="0015359C" w:rsidRDefault="001826F6" w:rsidP="00D95DA7">
            <w:pPr>
              <w:jc w:val="both"/>
              <w:rPr>
                <w:b/>
              </w:rPr>
            </w:pPr>
          </w:p>
        </w:tc>
        <w:tc>
          <w:tcPr>
            <w:tcW w:w="2357" w:type="dxa"/>
            <w:tcBorders>
              <w:top w:val="double" w:sz="4" w:space="0" w:color="auto"/>
            </w:tcBorders>
            <w:shd w:val="clear" w:color="auto" w:fill="auto"/>
          </w:tcPr>
          <w:p w:rsidR="001826F6" w:rsidRPr="0015359C" w:rsidRDefault="001826F6" w:rsidP="00D95DA7">
            <w:pPr>
              <w:jc w:val="center"/>
              <w:rPr>
                <w:b/>
              </w:rPr>
            </w:pPr>
          </w:p>
        </w:tc>
        <w:tc>
          <w:tcPr>
            <w:tcW w:w="2358" w:type="dxa"/>
            <w:tcBorders>
              <w:top w:val="double" w:sz="4" w:space="0" w:color="auto"/>
              <w:right w:val="double" w:sz="4" w:space="0" w:color="auto"/>
            </w:tcBorders>
            <w:shd w:val="clear" w:color="auto" w:fill="auto"/>
          </w:tcPr>
          <w:p w:rsidR="001826F6" w:rsidRPr="0015359C" w:rsidRDefault="001826F6" w:rsidP="00D95DA7">
            <w:pPr>
              <w:jc w:val="center"/>
              <w:rPr>
                <w:b/>
              </w:rPr>
            </w:pPr>
          </w:p>
        </w:tc>
        <w:tc>
          <w:tcPr>
            <w:tcW w:w="2358" w:type="dxa"/>
            <w:tcBorders>
              <w:top w:val="double" w:sz="4" w:space="0" w:color="auto"/>
              <w:left w:val="double" w:sz="4" w:space="0" w:color="auto"/>
            </w:tcBorders>
            <w:shd w:val="clear" w:color="auto" w:fill="auto"/>
          </w:tcPr>
          <w:p w:rsidR="001826F6" w:rsidRPr="00513DA7" w:rsidRDefault="001826F6" w:rsidP="00D95DA7">
            <w:pPr>
              <w:jc w:val="both"/>
              <w:rPr>
                <w:sz w:val="20"/>
              </w:rPr>
            </w:pPr>
          </w:p>
        </w:tc>
      </w:tr>
      <w:tr w:rsidR="001826F6" w:rsidRPr="0015359C" w:rsidTr="00D95DA7">
        <w:trPr>
          <w:jc w:val="center"/>
        </w:trPr>
        <w:tc>
          <w:tcPr>
            <w:tcW w:w="2197" w:type="dxa"/>
            <w:shd w:val="clear" w:color="auto" w:fill="auto"/>
          </w:tcPr>
          <w:p w:rsidR="001826F6" w:rsidRPr="0015359C" w:rsidRDefault="001826F6" w:rsidP="00D95DA7">
            <w:pPr>
              <w:jc w:val="both"/>
              <w:rPr>
                <w:b/>
              </w:rPr>
            </w:pPr>
          </w:p>
        </w:tc>
        <w:tc>
          <w:tcPr>
            <w:tcW w:w="2517" w:type="dxa"/>
            <w:shd w:val="clear" w:color="auto" w:fill="auto"/>
          </w:tcPr>
          <w:p w:rsidR="001826F6" w:rsidRPr="0015359C" w:rsidRDefault="001826F6" w:rsidP="00D95DA7">
            <w:pPr>
              <w:jc w:val="both"/>
              <w:rPr>
                <w:b/>
              </w:rPr>
            </w:pPr>
          </w:p>
        </w:tc>
        <w:tc>
          <w:tcPr>
            <w:tcW w:w="2357" w:type="dxa"/>
            <w:shd w:val="clear" w:color="auto" w:fill="auto"/>
          </w:tcPr>
          <w:p w:rsidR="001826F6" w:rsidRPr="0015359C" w:rsidRDefault="001826F6" w:rsidP="00D95DA7">
            <w:pPr>
              <w:jc w:val="both"/>
              <w:rPr>
                <w:b/>
              </w:rPr>
            </w:pPr>
          </w:p>
        </w:tc>
        <w:tc>
          <w:tcPr>
            <w:tcW w:w="2357" w:type="dxa"/>
            <w:shd w:val="clear" w:color="auto" w:fill="auto"/>
          </w:tcPr>
          <w:p w:rsidR="001826F6" w:rsidRPr="0015359C" w:rsidRDefault="001826F6" w:rsidP="00D95DA7">
            <w:pPr>
              <w:jc w:val="both"/>
              <w:rPr>
                <w:b/>
              </w:rPr>
            </w:pPr>
          </w:p>
        </w:tc>
        <w:tc>
          <w:tcPr>
            <w:tcW w:w="2358" w:type="dxa"/>
            <w:tcBorders>
              <w:right w:val="double" w:sz="4" w:space="0" w:color="auto"/>
            </w:tcBorders>
            <w:shd w:val="clear" w:color="auto" w:fill="auto"/>
          </w:tcPr>
          <w:p w:rsidR="001826F6" w:rsidRPr="0015359C" w:rsidRDefault="001826F6" w:rsidP="00D95DA7">
            <w:pPr>
              <w:jc w:val="both"/>
              <w:rPr>
                <w:b/>
              </w:rPr>
            </w:pPr>
          </w:p>
        </w:tc>
        <w:tc>
          <w:tcPr>
            <w:tcW w:w="2358" w:type="dxa"/>
            <w:tcBorders>
              <w:left w:val="double" w:sz="4" w:space="0" w:color="auto"/>
            </w:tcBorders>
            <w:shd w:val="clear" w:color="auto" w:fill="auto"/>
          </w:tcPr>
          <w:p w:rsidR="001826F6" w:rsidRPr="0015359C" w:rsidRDefault="001826F6" w:rsidP="00D95DA7">
            <w:pPr>
              <w:jc w:val="both"/>
              <w:rPr>
                <w:b/>
              </w:rPr>
            </w:pPr>
          </w:p>
        </w:tc>
      </w:tr>
    </w:tbl>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Pr="0015359C" w:rsidRDefault="001826F6" w:rsidP="001826F6">
      <w:pPr>
        <w:jc w:val="both"/>
        <w:rPr>
          <w:b/>
        </w:rPr>
      </w:pPr>
      <w:r w:rsidRPr="0015359C">
        <w:rPr>
          <w:b/>
        </w:rPr>
        <w:t>Tableau 10A : Préférence pour les fournitures fabriquées dans l’Espace UEMOA</w:t>
      </w:r>
    </w:p>
    <w:p w:rsidR="001826F6" w:rsidRPr="0015359C" w:rsidRDefault="001826F6" w:rsidP="001826F6">
      <w:pPr>
        <w:jc w:val="center"/>
        <w:rPr>
          <w:b/>
        </w:rPr>
      </w:pPr>
      <w:r w:rsidRPr="0015359C">
        <w:rPr>
          <w:b/>
        </w:rPr>
        <w:t>Monnaie ret</w:t>
      </w:r>
      <w:r>
        <w:rPr>
          <w:b/>
        </w:rPr>
        <w:t xml:space="preserve">enue pour l’évaluation : F CFA    </w:t>
      </w:r>
      <w:r w:rsidRPr="00CE750D">
        <w:rPr>
          <w:b/>
          <w:sz w:val="32"/>
          <w:highlight w:val="yellow"/>
        </w:rPr>
        <w:t>Sans objet</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22"/>
        <w:gridCol w:w="1490"/>
        <w:gridCol w:w="556"/>
        <w:gridCol w:w="1110"/>
        <w:gridCol w:w="653"/>
        <w:gridCol w:w="790"/>
        <w:gridCol w:w="1013"/>
        <w:gridCol w:w="1062"/>
        <w:gridCol w:w="945"/>
      </w:tblGrid>
      <w:tr w:rsidR="001826F6" w:rsidRPr="0015359C" w:rsidTr="00D95DA7">
        <w:tc>
          <w:tcPr>
            <w:tcW w:w="1571" w:type="dxa"/>
            <w:tcBorders>
              <w:top w:val="double" w:sz="4" w:space="0" w:color="auto"/>
              <w:bottom w:val="double" w:sz="4" w:space="0" w:color="auto"/>
            </w:tcBorders>
            <w:shd w:val="clear" w:color="auto" w:fill="D9D9D9"/>
            <w:vAlign w:val="center"/>
          </w:tcPr>
          <w:p w:rsidR="001826F6" w:rsidRPr="0015359C" w:rsidRDefault="001826F6" w:rsidP="00D95DA7">
            <w:pPr>
              <w:jc w:val="center"/>
              <w:rPr>
                <w:b/>
              </w:rPr>
            </w:pPr>
            <w:r w:rsidRPr="0015359C">
              <w:rPr>
                <w:b/>
                <w:sz w:val="22"/>
                <w:szCs w:val="22"/>
              </w:rPr>
              <w:t>a) soumissionnaire</w:t>
            </w:r>
          </w:p>
        </w:tc>
        <w:tc>
          <w:tcPr>
            <w:tcW w:w="1571" w:type="dxa"/>
            <w:tcBorders>
              <w:top w:val="double" w:sz="4" w:space="0" w:color="auto"/>
              <w:bottom w:val="double" w:sz="4" w:space="0" w:color="auto"/>
            </w:tcBorders>
            <w:shd w:val="clear" w:color="auto" w:fill="D9D9D9"/>
            <w:vAlign w:val="center"/>
          </w:tcPr>
          <w:p w:rsidR="001826F6" w:rsidRPr="0015359C" w:rsidRDefault="001826F6" w:rsidP="00D95DA7">
            <w:pPr>
              <w:jc w:val="center"/>
              <w:rPr>
                <w:b/>
              </w:rPr>
            </w:pPr>
            <w:r w:rsidRPr="0015359C">
              <w:rPr>
                <w:b/>
                <w:sz w:val="22"/>
                <w:szCs w:val="22"/>
              </w:rPr>
              <w:t>b) Groupe de soumissionnaires bénéficiant d’une préférence</w:t>
            </w:r>
          </w:p>
        </w:tc>
        <w:tc>
          <w:tcPr>
            <w:tcW w:w="1571" w:type="dxa"/>
            <w:tcBorders>
              <w:top w:val="double" w:sz="4" w:space="0" w:color="auto"/>
              <w:bottom w:val="double" w:sz="4" w:space="0" w:color="auto"/>
            </w:tcBorders>
            <w:shd w:val="clear" w:color="auto" w:fill="D9D9D9"/>
            <w:vAlign w:val="center"/>
          </w:tcPr>
          <w:p w:rsidR="001826F6" w:rsidRPr="0015359C" w:rsidRDefault="001826F6" w:rsidP="00D95DA7">
            <w:pPr>
              <w:jc w:val="center"/>
              <w:rPr>
                <w:b/>
              </w:rPr>
            </w:pPr>
            <w:r w:rsidRPr="0015359C">
              <w:rPr>
                <w:b/>
                <w:sz w:val="22"/>
                <w:szCs w:val="22"/>
              </w:rPr>
              <w:t>c) Prix total</w:t>
            </w:r>
          </w:p>
        </w:tc>
        <w:tc>
          <w:tcPr>
            <w:tcW w:w="1571" w:type="dxa"/>
            <w:tcBorders>
              <w:top w:val="double" w:sz="4" w:space="0" w:color="auto"/>
              <w:bottom w:val="double" w:sz="4" w:space="0" w:color="auto"/>
            </w:tcBorders>
            <w:shd w:val="clear" w:color="auto" w:fill="D9D9D9"/>
            <w:vAlign w:val="center"/>
          </w:tcPr>
          <w:p w:rsidR="001826F6" w:rsidRPr="0015359C" w:rsidRDefault="001826F6" w:rsidP="00D95DA7">
            <w:pPr>
              <w:jc w:val="center"/>
              <w:rPr>
                <w:b/>
              </w:rPr>
            </w:pPr>
            <w:r w:rsidRPr="0015359C">
              <w:rPr>
                <w:b/>
                <w:sz w:val="22"/>
                <w:szCs w:val="22"/>
              </w:rPr>
              <w:t>d) Fournitures ne pouvant bénéficier d’une préférence</w:t>
            </w:r>
          </w:p>
        </w:tc>
        <w:tc>
          <w:tcPr>
            <w:tcW w:w="1572" w:type="dxa"/>
            <w:tcBorders>
              <w:top w:val="double" w:sz="4" w:space="0" w:color="auto"/>
              <w:bottom w:val="double" w:sz="4" w:space="0" w:color="auto"/>
            </w:tcBorders>
            <w:shd w:val="clear" w:color="auto" w:fill="D9D9D9"/>
            <w:vAlign w:val="center"/>
          </w:tcPr>
          <w:p w:rsidR="001826F6" w:rsidRPr="0015359C" w:rsidRDefault="001826F6" w:rsidP="00D95DA7">
            <w:pPr>
              <w:jc w:val="center"/>
              <w:rPr>
                <w:b/>
              </w:rPr>
            </w:pPr>
            <w:r w:rsidRPr="0015359C">
              <w:rPr>
                <w:b/>
                <w:sz w:val="22"/>
                <w:szCs w:val="22"/>
              </w:rPr>
              <w:t>e) Total révisé</w:t>
            </w:r>
          </w:p>
          <w:p w:rsidR="001826F6" w:rsidRPr="0015359C" w:rsidRDefault="001826F6" w:rsidP="00D95DA7">
            <w:pPr>
              <w:jc w:val="center"/>
              <w:rPr>
                <w:b/>
              </w:rPr>
            </w:pPr>
            <w:r w:rsidRPr="0015359C">
              <w:rPr>
                <w:b/>
                <w:sz w:val="22"/>
                <w:szCs w:val="22"/>
              </w:rPr>
              <w:t>e=c-d</w:t>
            </w:r>
          </w:p>
        </w:tc>
        <w:tc>
          <w:tcPr>
            <w:tcW w:w="1572" w:type="dxa"/>
            <w:tcBorders>
              <w:top w:val="double" w:sz="4" w:space="0" w:color="auto"/>
              <w:bottom w:val="double" w:sz="4" w:space="0" w:color="auto"/>
            </w:tcBorders>
            <w:shd w:val="clear" w:color="auto" w:fill="D9D9D9"/>
            <w:vAlign w:val="center"/>
          </w:tcPr>
          <w:p w:rsidR="001826F6" w:rsidRPr="0015359C" w:rsidRDefault="001826F6" w:rsidP="00D95DA7">
            <w:pPr>
              <w:jc w:val="center"/>
              <w:rPr>
                <w:b/>
              </w:rPr>
            </w:pPr>
            <w:r w:rsidRPr="0015359C">
              <w:rPr>
                <w:b/>
                <w:sz w:val="22"/>
                <w:szCs w:val="22"/>
              </w:rPr>
              <w:t>f) Droit de douane en vigueur (%)</w:t>
            </w:r>
          </w:p>
        </w:tc>
        <w:tc>
          <w:tcPr>
            <w:tcW w:w="1572" w:type="dxa"/>
            <w:tcBorders>
              <w:top w:val="double" w:sz="4" w:space="0" w:color="auto"/>
              <w:bottom w:val="double" w:sz="4" w:space="0" w:color="auto"/>
            </w:tcBorders>
            <w:shd w:val="clear" w:color="auto" w:fill="D9D9D9"/>
            <w:vAlign w:val="center"/>
          </w:tcPr>
          <w:p w:rsidR="001826F6" w:rsidRPr="0015359C" w:rsidRDefault="001826F6" w:rsidP="00D95DA7">
            <w:pPr>
              <w:jc w:val="center"/>
              <w:rPr>
                <w:b/>
              </w:rPr>
            </w:pPr>
            <w:r w:rsidRPr="0015359C">
              <w:rPr>
                <w:b/>
                <w:sz w:val="22"/>
                <w:szCs w:val="22"/>
              </w:rPr>
              <w:t>g) Marge de préférence (%)</w:t>
            </w:r>
          </w:p>
        </w:tc>
        <w:tc>
          <w:tcPr>
            <w:tcW w:w="1572" w:type="dxa"/>
            <w:tcBorders>
              <w:top w:val="double" w:sz="4" w:space="0" w:color="auto"/>
              <w:bottom w:val="double" w:sz="4" w:space="0" w:color="auto"/>
              <w:right w:val="double" w:sz="4" w:space="0" w:color="auto"/>
            </w:tcBorders>
            <w:shd w:val="clear" w:color="auto" w:fill="D9D9D9"/>
            <w:vAlign w:val="center"/>
          </w:tcPr>
          <w:p w:rsidR="001826F6" w:rsidRPr="0015359C" w:rsidRDefault="001826F6" w:rsidP="00D95DA7">
            <w:pPr>
              <w:jc w:val="center"/>
              <w:rPr>
                <w:b/>
              </w:rPr>
            </w:pPr>
            <w:r w:rsidRPr="0015359C">
              <w:rPr>
                <w:b/>
                <w:sz w:val="22"/>
                <w:szCs w:val="22"/>
              </w:rPr>
              <w:t>h) Prix des fournitures bénéficiant d’une marge de préférence</w:t>
            </w:r>
          </w:p>
        </w:tc>
        <w:tc>
          <w:tcPr>
            <w:tcW w:w="1572" w:type="dxa"/>
            <w:tcBorders>
              <w:top w:val="double" w:sz="4" w:space="0" w:color="auto"/>
              <w:left w:val="double" w:sz="4" w:space="0" w:color="auto"/>
              <w:bottom w:val="double" w:sz="4" w:space="0" w:color="auto"/>
            </w:tcBorders>
            <w:shd w:val="clear" w:color="auto" w:fill="D9D9D9"/>
            <w:vAlign w:val="center"/>
          </w:tcPr>
          <w:p w:rsidR="001826F6" w:rsidRPr="0015359C" w:rsidRDefault="001826F6" w:rsidP="00D95DA7">
            <w:pPr>
              <w:jc w:val="center"/>
              <w:rPr>
                <w:b/>
              </w:rPr>
            </w:pPr>
            <w:r w:rsidRPr="0015359C">
              <w:rPr>
                <w:b/>
                <w:sz w:val="22"/>
                <w:szCs w:val="22"/>
              </w:rPr>
              <w:t>i) Prix total à comparer</w:t>
            </w:r>
          </w:p>
          <w:p w:rsidR="001826F6" w:rsidRPr="0015359C" w:rsidRDefault="001826F6" w:rsidP="00D95DA7">
            <w:pPr>
              <w:jc w:val="center"/>
              <w:rPr>
                <w:b/>
              </w:rPr>
            </w:pPr>
            <w:r w:rsidRPr="0015359C">
              <w:rPr>
                <w:b/>
                <w:sz w:val="22"/>
                <w:szCs w:val="22"/>
              </w:rPr>
              <w:t>i=d+h</w:t>
            </w:r>
          </w:p>
        </w:tc>
      </w:tr>
      <w:tr w:rsidR="001826F6" w:rsidRPr="0015359C" w:rsidTr="00D95DA7">
        <w:tc>
          <w:tcPr>
            <w:tcW w:w="1571" w:type="dxa"/>
            <w:tcBorders>
              <w:top w:val="double" w:sz="4" w:space="0" w:color="auto"/>
            </w:tcBorders>
            <w:shd w:val="clear" w:color="auto" w:fill="auto"/>
          </w:tcPr>
          <w:p w:rsidR="001826F6" w:rsidRPr="0015359C" w:rsidRDefault="001826F6" w:rsidP="00D95DA7">
            <w:pPr>
              <w:jc w:val="both"/>
              <w:rPr>
                <w:b/>
              </w:rPr>
            </w:pPr>
          </w:p>
        </w:tc>
        <w:tc>
          <w:tcPr>
            <w:tcW w:w="1571" w:type="dxa"/>
            <w:tcBorders>
              <w:top w:val="double" w:sz="4" w:space="0" w:color="auto"/>
            </w:tcBorders>
            <w:shd w:val="clear" w:color="auto" w:fill="auto"/>
          </w:tcPr>
          <w:p w:rsidR="001826F6" w:rsidRPr="0015359C" w:rsidRDefault="001826F6" w:rsidP="00D95DA7">
            <w:pPr>
              <w:jc w:val="both"/>
              <w:rPr>
                <w:b/>
              </w:rPr>
            </w:pPr>
          </w:p>
        </w:tc>
        <w:tc>
          <w:tcPr>
            <w:tcW w:w="1571" w:type="dxa"/>
            <w:tcBorders>
              <w:top w:val="double" w:sz="4" w:space="0" w:color="auto"/>
            </w:tcBorders>
            <w:shd w:val="clear" w:color="auto" w:fill="auto"/>
          </w:tcPr>
          <w:p w:rsidR="001826F6" w:rsidRPr="0015359C" w:rsidRDefault="001826F6" w:rsidP="00D95DA7">
            <w:pPr>
              <w:jc w:val="both"/>
              <w:rPr>
                <w:b/>
              </w:rPr>
            </w:pPr>
          </w:p>
        </w:tc>
        <w:tc>
          <w:tcPr>
            <w:tcW w:w="1571" w:type="dxa"/>
            <w:tcBorders>
              <w:top w:val="double" w:sz="4" w:space="0" w:color="auto"/>
            </w:tcBorders>
            <w:shd w:val="clear" w:color="auto" w:fill="auto"/>
          </w:tcPr>
          <w:p w:rsidR="001826F6" w:rsidRPr="0015359C" w:rsidRDefault="001826F6" w:rsidP="00D95DA7">
            <w:pPr>
              <w:jc w:val="both"/>
              <w:rPr>
                <w:b/>
              </w:rPr>
            </w:pPr>
          </w:p>
        </w:tc>
        <w:tc>
          <w:tcPr>
            <w:tcW w:w="1572" w:type="dxa"/>
            <w:tcBorders>
              <w:top w:val="double" w:sz="4" w:space="0" w:color="auto"/>
            </w:tcBorders>
            <w:shd w:val="clear" w:color="auto" w:fill="auto"/>
          </w:tcPr>
          <w:p w:rsidR="001826F6" w:rsidRPr="0015359C" w:rsidRDefault="001826F6" w:rsidP="00D95DA7">
            <w:pPr>
              <w:jc w:val="both"/>
              <w:rPr>
                <w:b/>
              </w:rPr>
            </w:pPr>
          </w:p>
        </w:tc>
        <w:tc>
          <w:tcPr>
            <w:tcW w:w="1572" w:type="dxa"/>
            <w:tcBorders>
              <w:top w:val="double" w:sz="4" w:space="0" w:color="auto"/>
            </w:tcBorders>
            <w:shd w:val="clear" w:color="auto" w:fill="auto"/>
          </w:tcPr>
          <w:p w:rsidR="001826F6" w:rsidRPr="0015359C" w:rsidRDefault="001826F6" w:rsidP="00D95DA7">
            <w:pPr>
              <w:jc w:val="both"/>
              <w:rPr>
                <w:b/>
              </w:rPr>
            </w:pPr>
          </w:p>
        </w:tc>
        <w:tc>
          <w:tcPr>
            <w:tcW w:w="1572" w:type="dxa"/>
            <w:tcBorders>
              <w:top w:val="double" w:sz="4" w:space="0" w:color="auto"/>
            </w:tcBorders>
            <w:shd w:val="clear" w:color="auto" w:fill="auto"/>
          </w:tcPr>
          <w:p w:rsidR="001826F6" w:rsidRPr="0015359C" w:rsidRDefault="001826F6" w:rsidP="00D95DA7">
            <w:pPr>
              <w:jc w:val="both"/>
              <w:rPr>
                <w:b/>
              </w:rPr>
            </w:pPr>
          </w:p>
        </w:tc>
        <w:tc>
          <w:tcPr>
            <w:tcW w:w="1572" w:type="dxa"/>
            <w:tcBorders>
              <w:top w:val="double" w:sz="4" w:space="0" w:color="auto"/>
              <w:right w:val="double" w:sz="4" w:space="0" w:color="auto"/>
            </w:tcBorders>
            <w:shd w:val="clear" w:color="auto" w:fill="auto"/>
          </w:tcPr>
          <w:p w:rsidR="001826F6" w:rsidRPr="0015359C" w:rsidRDefault="001826F6" w:rsidP="00D95DA7">
            <w:pPr>
              <w:jc w:val="both"/>
              <w:rPr>
                <w:b/>
              </w:rPr>
            </w:pPr>
          </w:p>
        </w:tc>
        <w:tc>
          <w:tcPr>
            <w:tcW w:w="1572" w:type="dxa"/>
            <w:tcBorders>
              <w:top w:val="double" w:sz="4" w:space="0" w:color="auto"/>
              <w:left w:val="double" w:sz="4" w:space="0" w:color="auto"/>
            </w:tcBorders>
            <w:shd w:val="clear" w:color="auto" w:fill="auto"/>
          </w:tcPr>
          <w:p w:rsidR="001826F6" w:rsidRPr="0015359C" w:rsidRDefault="001826F6" w:rsidP="00D95DA7">
            <w:pPr>
              <w:jc w:val="both"/>
              <w:rPr>
                <w:b/>
              </w:rPr>
            </w:pPr>
          </w:p>
        </w:tc>
      </w:tr>
      <w:tr w:rsidR="001826F6" w:rsidRPr="0015359C" w:rsidTr="00D95DA7">
        <w:tc>
          <w:tcPr>
            <w:tcW w:w="1571" w:type="dxa"/>
            <w:shd w:val="clear" w:color="auto" w:fill="auto"/>
          </w:tcPr>
          <w:p w:rsidR="001826F6" w:rsidRPr="0015359C" w:rsidRDefault="001826F6" w:rsidP="00D95DA7">
            <w:pPr>
              <w:jc w:val="both"/>
              <w:rPr>
                <w:b/>
              </w:rPr>
            </w:pPr>
          </w:p>
        </w:tc>
        <w:tc>
          <w:tcPr>
            <w:tcW w:w="1571" w:type="dxa"/>
            <w:shd w:val="clear" w:color="auto" w:fill="auto"/>
          </w:tcPr>
          <w:p w:rsidR="001826F6" w:rsidRPr="0015359C" w:rsidRDefault="001826F6" w:rsidP="00D95DA7">
            <w:pPr>
              <w:jc w:val="both"/>
              <w:rPr>
                <w:b/>
              </w:rPr>
            </w:pPr>
          </w:p>
        </w:tc>
        <w:tc>
          <w:tcPr>
            <w:tcW w:w="1571" w:type="dxa"/>
            <w:shd w:val="clear" w:color="auto" w:fill="auto"/>
          </w:tcPr>
          <w:p w:rsidR="001826F6" w:rsidRPr="0015359C" w:rsidRDefault="001826F6" w:rsidP="00D95DA7">
            <w:pPr>
              <w:jc w:val="both"/>
              <w:rPr>
                <w:b/>
              </w:rPr>
            </w:pPr>
          </w:p>
        </w:tc>
        <w:tc>
          <w:tcPr>
            <w:tcW w:w="1571" w:type="dxa"/>
            <w:shd w:val="clear" w:color="auto" w:fill="auto"/>
          </w:tcPr>
          <w:p w:rsidR="001826F6" w:rsidRPr="0015359C" w:rsidRDefault="001826F6" w:rsidP="00D95DA7">
            <w:pPr>
              <w:jc w:val="both"/>
              <w:rPr>
                <w:b/>
              </w:rPr>
            </w:pPr>
          </w:p>
        </w:tc>
        <w:tc>
          <w:tcPr>
            <w:tcW w:w="1572" w:type="dxa"/>
            <w:shd w:val="clear" w:color="auto" w:fill="auto"/>
          </w:tcPr>
          <w:p w:rsidR="001826F6" w:rsidRPr="0015359C" w:rsidRDefault="001826F6" w:rsidP="00D95DA7">
            <w:pPr>
              <w:jc w:val="both"/>
              <w:rPr>
                <w:b/>
              </w:rPr>
            </w:pPr>
          </w:p>
        </w:tc>
        <w:tc>
          <w:tcPr>
            <w:tcW w:w="1572" w:type="dxa"/>
            <w:shd w:val="clear" w:color="auto" w:fill="auto"/>
          </w:tcPr>
          <w:p w:rsidR="001826F6" w:rsidRPr="0015359C" w:rsidRDefault="001826F6" w:rsidP="00D95DA7">
            <w:pPr>
              <w:jc w:val="both"/>
              <w:rPr>
                <w:b/>
              </w:rPr>
            </w:pPr>
          </w:p>
        </w:tc>
        <w:tc>
          <w:tcPr>
            <w:tcW w:w="1572" w:type="dxa"/>
            <w:shd w:val="clear" w:color="auto" w:fill="auto"/>
          </w:tcPr>
          <w:p w:rsidR="001826F6" w:rsidRPr="0015359C" w:rsidRDefault="001826F6" w:rsidP="00D95DA7">
            <w:pPr>
              <w:jc w:val="both"/>
              <w:rPr>
                <w:b/>
              </w:rPr>
            </w:pPr>
          </w:p>
        </w:tc>
        <w:tc>
          <w:tcPr>
            <w:tcW w:w="1572" w:type="dxa"/>
            <w:tcBorders>
              <w:right w:val="double" w:sz="4" w:space="0" w:color="auto"/>
            </w:tcBorders>
            <w:shd w:val="clear" w:color="auto" w:fill="auto"/>
          </w:tcPr>
          <w:p w:rsidR="001826F6" w:rsidRPr="0015359C" w:rsidRDefault="001826F6" w:rsidP="00D95DA7">
            <w:pPr>
              <w:jc w:val="both"/>
              <w:rPr>
                <w:b/>
              </w:rPr>
            </w:pPr>
          </w:p>
        </w:tc>
        <w:tc>
          <w:tcPr>
            <w:tcW w:w="1572" w:type="dxa"/>
            <w:tcBorders>
              <w:left w:val="double" w:sz="4" w:space="0" w:color="auto"/>
            </w:tcBorders>
            <w:shd w:val="clear" w:color="auto" w:fill="auto"/>
          </w:tcPr>
          <w:p w:rsidR="001826F6" w:rsidRPr="0015359C" w:rsidRDefault="001826F6" w:rsidP="00D95DA7">
            <w:pPr>
              <w:jc w:val="both"/>
              <w:rPr>
                <w:b/>
              </w:rPr>
            </w:pPr>
          </w:p>
        </w:tc>
        <w:bookmarkStart w:id="0" w:name="_GoBack"/>
        <w:bookmarkEnd w:id="0"/>
      </w:tr>
      <w:tr w:rsidR="001826F6" w:rsidRPr="0015359C" w:rsidTr="00D95DA7">
        <w:tc>
          <w:tcPr>
            <w:tcW w:w="1571" w:type="dxa"/>
            <w:shd w:val="clear" w:color="auto" w:fill="auto"/>
          </w:tcPr>
          <w:p w:rsidR="001826F6" w:rsidRPr="0015359C" w:rsidRDefault="001826F6" w:rsidP="00D95DA7">
            <w:pPr>
              <w:jc w:val="both"/>
              <w:rPr>
                <w:b/>
              </w:rPr>
            </w:pPr>
          </w:p>
        </w:tc>
        <w:tc>
          <w:tcPr>
            <w:tcW w:w="1571" w:type="dxa"/>
            <w:shd w:val="clear" w:color="auto" w:fill="auto"/>
          </w:tcPr>
          <w:p w:rsidR="001826F6" w:rsidRPr="0015359C" w:rsidRDefault="001826F6" w:rsidP="00D95DA7">
            <w:pPr>
              <w:jc w:val="both"/>
              <w:rPr>
                <w:b/>
              </w:rPr>
            </w:pPr>
          </w:p>
        </w:tc>
        <w:tc>
          <w:tcPr>
            <w:tcW w:w="1571" w:type="dxa"/>
            <w:shd w:val="clear" w:color="auto" w:fill="auto"/>
          </w:tcPr>
          <w:p w:rsidR="001826F6" w:rsidRPr="0015359C" w:rsidRDefault="001826F6" w:rsidP="00D95DA7">
            <w:pPr>
              <w:jc w:val="both"/>
              <w:rPr>
                <w:b/>
              </w:rPr>
            </w:pPr>
          </w:p>
        </w:tc>
        <w:tc>
          <w:tcPr>
            <w:tcW w:w="1571" w:type="dxa"/>
            <w:shd w:val="clear" w:color="auto" w:fill="auto"/>
          </w:tcPr>
          <w:p w:rsidR="001826F6" w:rsidRPr="0015359C" w:rsidRDefault="001826F6" w:rsidP="00D95DA7">
            <w:pPr>
              <w:jc w:val="both"/>
              <w:rPr>
                <w:b/>
              </w:rPr>
            </w:pPr>
          </w:p>
        </w:tc>
        <w:tc>
          <w:tcPr>
            <w:tcW w:w="1572" w:type="dxa"/>
            <w:shd w:val="clear" w:color="auto" w:fill="auto"/>
          </w:tcPr>
          <w:p w:rsidR="001826F6" w:rsidRPr="0015359C" w:rsidRDefault="001826F6" w:rsidP="00D95DA7">
            <w:pPr>
              <w:jc w:val="both"/>
              <w:rPr>
                <w:b/>
              </w:rPr>
            </w:pPr>
          </w:p>
        </w:tc>
        <w:tc>
          <w:tcPr>
            <w:tcW w:w="1572" w:type="dxa"/>
            <w:shd w:val="clear" w:color="auto" w:fill="auto"/>
          </w:tcPr>
          <w:p w:rsidR="001826F6" w:rsidRPr="0015359C" w:rsidRDefault="001826F6" w:rsidP="00D95DA7">
            <w:pPr>
              <w:jc w:val="both"/>
              <w:rPr>
                <w:b/>
              </w:rPr>
            </w:pPr>
          </w:p>
        </w:tc>
        <w:tc>
          <w:tcPr>
            <w:tcW w:w="1572" w:type="dxa"/>
            <w:shd w:val="clear" w:color="auto" w:fill="auto"/>
          </w:tcPr>
          <w:p w:rsidR="001826F6" w:rsidRPr="0015359C" w:rsidRDefault="001826F6" w:rsidP="00D95DA7">
            <w:pPr>
              <w:jc w:val="both"/>
              <w:rPr>
                <w:b/>
              </w:rPr>
            </w:pPr>
          </w:p>
        </w:tc>
        <w:tc>
          <w:tcPr>
            <w:tcW w:w="1572" w:type="dxa"/>
            <w:tcBorders>
              <w:right w:val="double" w:sz="4" w:space="0" w:color="auto"/>
            </w:tcBorders>
            <w:shd w:val="clear" w:color="auto" w:fill="auto"/>
          </w:tcPr>
          <w:p w:rsidR="001826F6" w:rsidRPr="0015359C" w:rsidRDefault="001826F6" w:rsidP="00D95DA7">
            <w:pPr>
              <w:jc w:val="both"/>
              <w:rPr>
                <w:b/>
              </w:rPr>
            </w:pPr>
          </w:p>
        </w:tc>
        <w:tc>
          <w:tcPr>
            <w:tcW w:w="1572" w:type="dxa"/>
            <w:tcBorders>
              <w:left w:val="double" w:sz="4" w:space="0" w:color="auto"/>
            </w:tcBorders>
            <w:shd w:val="clear" w:color="auto" w:fill="auto"/>
          </w:tcPr>
          <w:p w:rsidR="001826F6" w:rsidRPr="0015359C" w:rsidRDefault="001826F6" w:rsidP="00D95DA7">
            <w:pPr>
              <w:jc w:val="both"/>
              <w:rPr>
                <w:b/>
              </w:rPr>
            </w:pPr>
          </w:p>
        </w:tc>
      </w:tr>
      <w:tr w:rsidR="001826F6" w:rsidRPr="0015359C" w:rsidTr="00D95DA7">
        <w:tc>
          <w:tcPr>
            <w:tcW w:w="1571" w:type="dxa"/>
            <w:shd w:val="clear" w:color="auto" w:fill="auto"/>
          </w:tcPr>
          <w:p w:rsidR="001826F6" w:rsidRPr="0015359C" w:rsidRDefault="001826F6" w:rsidP="00D95DA7">
            <w:pPr>
              <w:jc w:val="both"/>
              <w:rPr>
                <w:b/>
              </w:rPr>
            </w:pPr>
          </w:p>
        </w:tc>
        <w:tc>
          <w:tcPr>
            <w:tcW w:w="1571" w:type="dxa"/>
            <w:shd w:val="clear" w:color="auto" w:fill="auto"/>
          </w:tcPr>
          <w:p w:rsidR="001826F6" w:rsidRPr="0015359C" w:rsidRDefault="001826F6" w:rsidP="00D95DA7">
            <w:pPr>
              <w:jc w:val="both"/>
              <w:rPr>
                <w:b/>
              </w:rPr>
            </w:pPr>
          </w:p>
        </w:tc>
        <w:tc>
          <w:tcPr>
            <w:tcW w:w="1571" w:type="dxa"/>
            <w:shd w:val="clear" w:color="auto" w:fill="auto"/>
          </w:tcPr>
          <w:p w:rsidR="001826F6" w:rsidRPr="0015359C" w:rsidRDefault="001826F6" w:rsidP="00D95DA7">
            <w:pPr>
              <w:jc w:val="both"/>
              <w:rPr>
                <w:b/>
              </w:rPr>
            </w:pPr>
          </w:p>
        </w:tc>
        <w:tc>
          <w:tcPr>
            <w:tcW w:w="1571" w:type="dxa"/>
            <w:shd w:val="clear" w:color="auto" w:fill="auto"/>
          </w:tcPr>
          <w:p w:rsidR="001826F6" w:rsidRPr="0015359C" w:rsidRDefault="001826F6" w:rsidP="00D95DA7">
            <w:pPr>
              <w:jc w:val="both"/>
              <w:rPr>
                <w:b/>
              </w:rPr>
            </w:pPr>
          </w:p>
        </w:tc>
        <w:tc>
          <w:tcPr>
            <w:tcW w:w="1572" w:type="dxa"/>
            <w:shd w:val="clear" w:color="auto" w:fill="auto"/>
          </w:tcPr>
          <w:p w:rsidR="001826F6" w:rsidRPr="0015359C" w:rsidRDefault="001826F6" w:rsidP="00D95DA7">
            <w:pPr>
              <w:jc w:val="both"/>
              <w:rPr>
                <w:b/>
              </w:rPr>
            </w:pPr>
          </w:p>
        </w:tc>
        <w:tc>
          <w:tcPr>
            <w:tcW w:w="1572" w:type="dxa"/>
            <w:shd w:val="clear" w:color="auto" w:fill="auto"/>
          </w:tcPr>
          <w:p w:rsidR="001826F6" w:rsidRPr="0015359C" w:rsidRDefault="001826F6" w:rsidP="00D95DA7">
            <w:pPr>
              <w:jc w:val="both"/>
              <w:rPr>
                <w:b/>
              </w:rPr>
            </w:pPr>
          </w:p>
        </w:tc>
        <w:tc>
          <w:tcPr>
            <w:tcW w:w="1572" w:type="dxa"/>
            <w:shd w:val="clear" w:color="auto" w:fill="auto"/>
          </w:tcPr>
          <w:p w:rsidR="001826F6" w:rsidRPr="0015359C" w:rsidRDefault="001826F6" w:rsidP="00D95DA7">
            <w:pPr>
              <w:jc w:val="both"/>
              <w:rPr>
                <w:b/>
              </w:rPr>
            </w:pPr>
          </w:p>
        </w:tc>
        <w:tc>
          <w:tcPr>
            <w:tcW w:w="1572" w:type="dxa"/>
            <w:tcBorders>
              <w:right w:val="double" w:sz="4" w:space="0" w:color="auto"/>
            </w:tcBorders>
            <w:shd w:val="clear" w:color="auto" w:fill="auto"/>
          </w:tcPr>
          <w:p w:rsidR="001826F6" w:rsidRPr="0015359C" w:rsidRDefault="001826F6" w:rsidP="00D95DA7">
            <w:pPr>
              <w:jc w:val="both"/>
              <w:rPr>
                <w:b/>
              </w:rPr>
            </w:pPr>
          </w:p>
        </w:tc>
        <w:tc>
          <w:tcPr>
            <w:tcW w:w="1572" w:type="dxa"/>
            <w:tcBorders>
              <w:left w:val="double" w:sz="4" w:space="0" w:color="auto"/>
            </w:tcBorders>
            <w:shd w:val="clear" w:color="auto" w:fill="auto"/>
          </w:tcPr>
          <w:p w:rsidR="001826F6" w:rsidRPr="0015359C" w:rsidRDefault="001826F6" w:rsidP="00D95DA7">
            <w:pPr>
              <w:jc w:val="both"/>
              <w:rPr>
                <w:b/>
              </w:rPr>
            </w:pPr>
          </w:p>
        </w:tc>
      </w:tr>
      <w:tr w:rsidR="001826F6" w:rsidRPr="0015359C" w:rsidTr="00D95DA7">
        <w:tc>
          <w:tcPr>
            <w:tcW w:w="1571" w:type="dxa"/>
            <w:shd w:val="clear" w:color="auto" w:fill="auto"/>
          </w:tcPr>
          <w:p w:rsidR="001826F6" w:rsidRPr="0015359C" w:rsidRDefault="001826F6" w:rsidP="00D95DA7">
            <w:pPr>
              <w:jc w:val="both"/>
              <w:rPr>
                <w:b/>
              </w:rPr>
            </w:pPr>
          </w:p>
        </w:tc>
        <w:tc>
          <w:tcPr>
            <w:tcW w:w="1571" w:type="dxa"/>
            <w:shd w:val="clear" w:color="auto" w:fill="auto"/>
          </w:tcPr>
          <w:p w:rsidR="001826F6" w:rsidRPr="0015359C" w:rsidRDefault="001826F6" w:rsidP="00D95DA7">
            <w:pPr>
              <w:jc w:val="both"/>
              <w:rPr>
                <w:b/>
              </w:rPr>
            </w:pPr>
          </w:p>
        </w:tc>
        <w:tc>
          <w:tcPr>
            <w:tcW w:w="1571" w:type="dxa"/>
            <w:shd w:val="clear" w:color="auto" w:fill="auto"/>
          </w:tcPr>
          <w:p w:rsidR="001826F6" w:rsidRPr="0015359C" w:rsidRDefault="001826F6" w:rsidP="00D95DA7">
            <w:pPr>
              <w:jc w:val="both"/>
              <w:rPr>
                <w:b/>
              </w:rPr>
            </w:pPr>
          </w:p>
        </w:tc>
        <w:tc>
          <w:tcPr>
            <w:tcW w:w="1571" w:type="dxa"/>
            <w:shd w:val="clear" w:color="auto" w:fill="auto"/>
          </w:tcPr>
          <w:p w:rsidR="001826F6" w:rsidRPr="0015359C" w:rsidRDefault="001826F6" w:rsidP="00D95DA7">
            <w:pPr>
              <w:jc w:val="both"/>
              <w:rPr>
                <w:b/>
              </w:rPr>
            </w:pPr>
          </w:p>
        </w:tc>
        <w:tc>
          <w:tcPr>
            <w:tcW w:w="1572" w:type="dxa"/>
            <w:shd w:val="clear" w:color="auto" w:fill="auto"/>
          </w:tcPr>
          <w:p w:rsidR="001826F6" w:rsidRPr="0015359C" w:rsidRDefault="001826F6" w:rsidP="00D95DA7">
            <w:pPr>
              <w:jc w:val="both"/>
              <w:rPr>
                <w:b/>
              </w:rPr>
            </w:pPr>
          </w:p>
        </w:tc>
        <w:tc>
          <w:tcPr>
            <w:tcW w:w="1572" w:type="dxa"/>
            <w:shd w:val="clear" w:color="auto" w:fill="auto"/>
          </w:tcPr>
          <w:p w:rsidR="001826F6" w:rsidRPr="0015359C" w:rsidRDefault="001826F6" w:rsidP="00D95DA7">
            <w:pPr>
              <w:jc w:val="both"/>
              <w:rPr>
                <w:b/>
              </w:rPr>
            </w:pPr>
          </w:p>
        </w:tc>
        <w:tc>
          <w:tcPr>
            <w:tcW w:w="1572" w:type="dxa"/>
            <w:shd w:val="clear" w:color="auto" w:fill="auto"/>
          </w:tcPr>
          <w:p w:rsidR="001826F6" w:rsidRPr="0015359C" w:rsidRDefault="001826F6" w:rsidP="00D95DA7">
            <w:pPr>
              <w:jc w:val="both"/>
              <w:rPr>
                <w:b/>
              </w:rPr>
            </w:pPr>
          </w:p>
        </w:tc>
        <w:tc>
          <w:tcPr>
            <w:tcW w:w="1572" w:type="dxa"/>
            <w:tcBorders>
              <w:right w:val="double" w:sz="4" w:space="0" w:color="auto"/>
            </w:tcBorders>
            <w:shd w:val="clear" w:color="auto" w:fill="auto"/>
          </w:tcPr>
          <w:p w:rsidR="001826F6" w:rsidRPr="0015359C" w:rsidRDefault="001826F6" w:rsidP="00D95DA7">
            <w:pPr>
              <w:jc w:val="both"/>
              <w:rPr>
                <w:b/>
              </w:rPr>
            </w:pPr>
          </w:p>
        </w:tc>
        <w:tc>
          <w:tcPr>
            <w:tcW w:w="1572" w:type="dxa"/>
            <w:tcBorders>
              <w:left w:val="double" w:sz="4" w:space="0" w:color="auto"/>
            </w:tcBorders>
            <w:shd w:val="clear" w:color="auto" w:fill="auto"/>
          </w:tcPr>
          <w:p w:rsidR="001826F6" w:rsidRPr="0015359C" w:rsidRDefault="001826F6" w:rsidP="00D95DA7">
            <w:pPr>
              <w:jc w:val="both"/>
              <w:rPr>
                <w:b/>
              </w:rPr>
            </w:pPr>
          </w:p>
        </w:tc>
      </w:tr>
      <w:tr w:rsidR="001826F6" w:rsidRPr="0015359C" w:rsidTr="00D95DA7">
        <w:tc>
          <w:tcPr>
            <w:tcW w:w="1571" w:type="dxa"/>
            <w:shd w:val="clear" w:color="auto" w:fill="auto"/>
          </w:tcPr>
          <w:p w:rsidR="001826F6" w:rsidRPr="0015359C" w:rsidRDefault="001826F6" w:rsidP="00D95DA7">
            <w:pPr>
              <w:jc w:val="both"/>
              <w:rPr>
                <w:b/>
              </w:rPr>
            </w:pPr>
          </w:p>
        </w:tc>
        <w:tc>
          <w:tcPr>
            <w:tcW w:w="1571" w:type="dxa"/>
            <w:shd w:val="clear" w:color="auto" w:fill="auto"/>
          </w:tcPr>
          <w:p w:rsidR="001826F6" w:rsidRPr="0015359C" w:rsidRDefault="001826F6" w:rsidP="00D95DA7">
            <w:pPr>
              <w:jc w:val="both"/>
              <w:rPr>
                <w:b/>
              </w:rPr>
            </w:pPr>
          </w:p>
        </w:tc>
        <w:tc>
          <w:tcPr>
            <w:tcW w:w="1571" w:type="dxa"/>
            <w:shd w:val="clear" w:color="auto" w:fill="auto"/>
          </w:tcPr>
          <w:p w:rsidR="001826F6" w:rsidRPr="0015359C" w:rsidRDefault="001826F6" w:rsidP="00D95DA7">
            <w:pPr>
              <w:jc w:val="both"/>
              <w:rPr>
                <w:b/>
              </w:rPr>
            </w:pPr>
          </w:p>
        </w:tc>
        <w:tc>
          <w:tcPr>
            <w:tcW w:w="1571" w:type="dxa"/>
            <w:shd w:val="clear" w:color="auto" w:fill="auto"/>
          </w:tcPr>
          <w:p w:rsidR="001826F6" w:rsidRPr="0015359C" w:rsidRDefault="001826F6" w:rsidP="00D95DA7">
            <w:pPr>
              <w:jc w:val="both"/>
              <w:rPr>
                <w:b/>
              </w:rPr>
            </w:pPr>
          </w:p>
        </w:tc>
        <w:tc>
          <w:tcPr>
            <w:tcW w:w="1572" w:type="dxa"/>
            <w:shd w:val="clear" w:color="auto" w:fill="auto"/>
          </w:tcPr>
          <w:p w:rsidR="001826F6" w:rsidRPr="0015359C" w:rsidRDefault="001826F6" w:rsidP="00D95DA7">
            <w:pPr>
              <w:jc w:val="both"/>
              <w:rPr>
                <w:b/>
              </w:rPr>
            </w:pPr>
          </w:p>
        </w:tc>
        <w:tc>
          <w:tcPr>
            <w:tcW w:w="1572" w:type="dxa"/>
            <w:shd w:val="clear" w:color="auto" w:fill="auto"/>
          </w:tcPr>
          <w:p w:rsidR="001826F6" w:rsidRPr="0015359C" w:rsidRDefault="001826F6" w:rsidP="00D95DA7">
            <w:pPr>
              <w:jc w:val="both"/>
              <w:rPr>
                <w:b/>
              </w:rPr>
            </w:pPr>
          </w:p>
        </w:tc>
        <w:tc>
          <w:tcPr>
            <w:tcW w:w="1572" w:type="dxa"/>
            <w:shd w:val="clear" w:color="auto" w:fill="auto"/>
          </w:tcPr>
          <w:p w:rsidR="001826F6" w:rsidRPr="0015359C" w:rsidRDefault="001826F6" w:rsidP="00D95DA7">
            <w:pPr>
              <w:jc w:val="both"/>
              <w:rPr>
                <w:b/>
              </w:rPr>
            </w:pPr>
          </w:p>
        </w:tc>
        <w:tc>
          <w:tcPr>
            <w:tcW w:w="1572" w:type="dxa"/>
            <w:tcBorders>
              <w:right w:val="double" w:sz="4" w:space="0" w:color="auto"/>
            </w:tcBorders>
            <w:shd w:val="clear" w:color="auto" w:fill="auto"/>
          </w:tcPr>
          <w:p w:rsidR="001826F6" w:rsidRPr="0015359C" w:rsidRDefault="001826F6" w:rsidP="00D95DA7">
            <w:pPr>
              <w:jc w:val="both"/>
              <w:rPr>
                <w:b/>
              </w:rPr>
            </w:pPr>
          </w:p>
        </w:tc>
        <w:tc>
          <w:tcPr>
            <w:tcW w:w="1572" w:type="dxa"/>
            <w:tcBorders>
              <w:left w:val="double" w:sz="4" w:space="0" w:color="auto"/>
            </w:tcBorders>
            <w:shd w:val="clear" w:color="auto" w:fill="auto"/>
          </w:tcPr>
          <w:p w:rsidR="001826F6" w:rsidRPr="0015359C" w:rsidRDefault="001826F6" w:rsidP="00D95DA7">
            <w:pPr>
              <w:jc w:val="both"/>
              <w:rPr>
                <w:b/>
              </w:rPr>
            </w:pPr>
          </w:p>
        </w:tc>
      </w:tr>
      <w:tr w:rsidR="001826F6" w:rsidRPr="0015359C" w:rsidTr="00D95DA7">
        <w:tc>
          <w:tcPr>
            <w:tcW w:w="1571" w:type="dxa"/>
            <w:shd w:val="clear" w:color="auto" w:fill="auto"/>
          </w:tcPr>
          <w:p w:rsidR="001826F6" w:rsidRPr="0015359C" w:rsidRDefault="001826F6" w:rsidP="00D95DA7">
            <w:pPr>
              <w:jc w:val="both"/>
              <w:rPr>
                <w:b/>
              </w:rPr>
            </w:pPr>
          </w:p>
        </w:tc>
        <w:tc>
          <w:tcPr>
            <w:tcW w:w="1571" w:type="dxa"/>
            <w:shd w:val="clear" w:color="auto" w:fill="auto"/>
          </w:tcPr>
          <w:p w:rsidR="001826F6" w:rsidRPr="0015359C" w:rsidRDefault="001826F6" w:rsidP="00D95DA7">
            <w:pPr>
              <w:jc w:val="both"/>
              <w:rPr>
                <w:b/>
              </w:rPr>
            </w:pPr>
          </w:p>
        </w:tc>
        <w:tc>
          <w:tcPr>
            <w:tcW w:w="1571" w:type="dxa"/>
            <w:shd w:val="clear" w:color="auto" w:fill="auto"/>
          </w:tcPr>
          <w:p w:rsidR="001826F6" w:rsidRPr="0015359C" w:rsidRDefault="001826F6" w:rsidP="00D95DA7">
            <w:pPr>
              <w:jc w:val="both"/>
              <w:rPr>
                <w:b/>
              </w:rPr>
            </w:pPr>
          </w:p>
        </w:tc>
        <w:tc>
          <w:tcPr>
            <w:tcW w:w="1571" w:type="dxa"/>
            <w:shd w:val="clear" w:color="auto" w:fill="auto"/>
          </w:tcPr>
          <w:p w:rsidR="001826F6" w:rsidRPr="0015359C" w:rsidRDefault="001826F6" w:rsidP="00D95DA7">
            <w:pPr>
              <w:jc w:val="both"/>
              <w:rPr>
                <w:b/>
              </w:rPr>
            </w:pPr>
          </w:p>
        </w:tc>
        <w:tc>
          <w:tcPr>
            <w:tcW w:w="1572" w:type="dxa"/>
            <w:shd w:val="clear" w:color="auto" w:fill="auto"/>
          </w:tcPr>
          <w:p w:rsidR="001826F6" w:rsidRPr="0015359C" w:rsidRDefault="001826F6" w:rsidP="00D95DA7">
            <w:pPr>
              <w:jc w:val="both"/>
              <w:rPr>
                <w:b/>
              </w:rPr>
            </w:pPr>
          </w:p>
        </w:tc>
        <w:tc>
          <w:tcPr>
            <w:tcW w:w="1572" w:type="dxa"/>
            <w:shd w:val="clear" w:color="auto" w:fill="auto"/>
          </w:tcPr>
          <w:p w:rsidR="001826F6" w:rsidRPr="0015359C" w:rsidRDefault="001826F6" w:rsidP="00D95DA7">
            <w:pPr>
              <w:jc w:val="both"/>
              <w:rPr>
                <w:b/>
              </w:rPr>
            </w:pPr>
          </w:p>
        </w:tc>
        <w:tc>
          <w:tcPr>
            <w:tcW w:w="1572" w:type="dxa"/>
            <w:shd w:val="clear" w:color="auto" w:fill="auto"/>
          </w:tcPr>
          <w:p w:rsidR="001826F6" w:rsidRPr="0015359C" w:rsidRDefault="001826F6" w:rsidP="00D95DA7">
            <w:pPr>
              <w:jc w:val="both"/>
              <w:rPr>
                <w:b/>
              </w:rPr>
            </w:pPr>
          </w:p>
        </w:tc>
        <w:tc>
          <w:tcPr>
            <w:tcW w:w="1572" w:type="dxa"/>
            <w:tcBorders>
              <w:right w:val="double" w:sz="4" w:space="0" w:color="auto"/>
            </w:tcBorders>
            <w:shd w:val="clear" w:color="auto" w:fill="auto"/>
          </w:tcPr>
          <w:p w:rsidR="001826F6" w:rsidRPr="0015359C" w:rsidRDefault="001826F6" w:rsidP="00D95DA7">
            <w:pPr>
              <w:jc w:val="both"/>
              <w:rPr>
                <w:b/>
              </w:rPr>
            </w:pPr>
          </w:p>
        </w:tc>
        <w:tc>
          <w:tcPr>
            <w:tcW w:w="1572" w:type="dxa"/>
            <w:tcBorders>
              <w:left w:val="double" w:sz="4" w:space="0" w:color="auto"/>
              <w:bottom w:val="double" w:sz="4" w:space="0" w:color="auto"/>
            </w:tcBorders>
            <w:shd w:val="clear" w:color="auto" w:fill="auto"/>
          </w:tcPr>
          <w:p w:rsidR="001826F6" w:rsidRPr="0015359C" w:rsidRDefault="001826F6" w:rsidP="00D95DA7">
            <w:pPr>
              <w:jc w:val="both"/>
              <w:rPr>
                <w:b/>
              </w:rPr>
            </w:pPr>
          </w:p>
        </w:tc>
      </w:tr>
    </w:tbl>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1826F6">
      <w:pPr>
        <w:rPr>
          <w:b/>
          <w:sz w:val="28"/>
          <w:szCs w:val="28"/>
        </w:rPr>
      </w:pPr>
      <w:r w:rsidRPr="0015359C">
        <w:rPr>
          <w:b/>
          <w:sz w:val="28"/>
          <w:szCs w:val="28"/>
        </w:rPr>
        <w:lastRenderedPageBreak/>
        <w:t>Vérification de la Post Qualification (</w:t>
      </w:r>
      <w:r w:rsidRPr="0015359C">
        <w:rPr>
          <w:i/>
        </w:rPr>
        <w:t>capacité du soumissionnaire à exécuter le marché</w:t>
      </w:r>
      <w:r w:rsidRPr="0015359C">
        <w:rPr>
          <w:b/>
          <w:sz w:val="28"/>
          <w:szCs w:val="28"/>
        </w:rPr>
        <w:t>)</w:t>
      </w:r>
    </w:p>
    <w:p w:rsidR="001826F6" w:rsidRPr="0015359C" w:rsidRDefault="001826F6" w:rsidP="001826F6">
      <w:pPr>
        <w:rPr>
          <w:b/>
          <w:sz w:val="28"/>
          <w:szCs w:val="28"/>
        </w:rPr>
      </w:pPr>
    </w:p>
    <w:p w:rsidR="007620E5" w:rsidRDefault="007620E5" w:rsidP="001826F6">
      <w:pPr>
        <w:jc w:val="both"/>
      </w:pPr>
      <w:r>
        <w:t xml:space="preserve">A l’issue des travaux : </w:t>
      </w:r>
    </w:p>
    <w:p w:rsidR="007620E5" w:rsidRDefault="007620E5" w:rsidP="001826F6">
      <w:pPr>
        <w:jc w:val="both"/>
      </w:pPr>
    </w:p>
    <w:p w:rsidR="001826F6" w:rsidRDefault="007620E5" w:rsidP="007620E5">
      <w:pPr>
        <w:jc w:val="both"/>
      </w:pPr>
      <w:r w:rsidRPr="007620E5">
        <w:rPr>
          <w:b/>
        </w:rPr>
        <w:t>Pour le lot 1</w:t>
      </w:r>
      <w:r>
        <w:t> :</w:t>
      </w:r>
      <w:r w:rsidRPr="0015359C">
        <w:t xml:space="preserve"> le</w:t>
      </w:r>
      <w:r w:rsidR="001826F6" w:rsidRPr="0015359C">
        <w:t xml:space="preserve"> soumissionnaire</w:t>
      </w:r>
      <w:r>
        <w:t xml:space="preserve"> </w:t>
      </w:r>
      <w:r w:rsidR="005B4BA9" w:rsidRPr="00DB11A6">
        <w:t xml:space="preserve">GIE </w:t>
      </w:r>
      <w:r w:rsidR="00DB11A6" w:rsidRPr="00DB11A6">
        <w:t xml:space="preserve">NET SERPIERE </w:t>
      </w:r>
      <w:r w:rsidR="001826F6" w:rsidRPr="0015359C">
        <w:t>déclaré substantiellement conforme dont l’offre a été évaluée et classée la 1</w:t>
      </w:r>
      <w:r w:rsidR="001826F6" w:rsidRPr="007620E5">
        <w:rPr>
          <w:vertAlign w:val="superscript"/>
        </w:rPr>
        <w:t>ère</w:t>
      </w:r>
      <w:r w:rsidR="001826F6" w:rsidRPr="0015359C">
        <w:t xml:space="preserve"> moins-disante est qualifié pour exécuter le marché.</w:t>
      </w:r>
    </w:p>
    <w:p w:rsidR="001826F6" w:rsidRPr="00843F53" w:rsidRDefault="001826F6" w:rsidP="001826F6">
      <w:pPr>
        <w:rPr>
          <w:b/>
          <w:sz w:val="32"/>
          <w:szCs w:val="28"/>
        </w:rPr>
      </w:pPr>
    </w:p>
    <w:p w:rsidR="00DB11A6" w:rsidRDefault="00DB11A6" w:rsidP="00DB11A6">
      <w:pPr>
        <w:jc w:val="both"/>
      </w:pPr>
      <w:r w:rsidRPr="007620E5">
        <w:rPr>
          <w:b/>
        </w:rPr>
        <w:t xml:space="preserve">Pour le lot </w:t>
      </w:r>
      <w:r>
        <w:rPr>
          <w:b/>
        </w:rPr>
        <w:t>2</w:t>
      </w:r>
      <w:r>
        <w:t> :</w:t>
      </w:r>
      <w:r w:rsidRPr="0015359C">
        <w:t xml:space="preserve"> le soumissionnaire</w:t>
      </w:r>
      <w:r>
        <w:t xml:space="preserve"> </w:t>
      </w:r>
      <w:r w:rsidR="005B4BA9" w:rsidRPr="005B4BA9">
        <w:t>NEW PROPRETE</w:t>
      </w:r>
      <w:r w:rsidR="005B4BA9" w:rsidRPr="0015359C">
        <w:t xml:space="preserve"> </w:t>
      </w:r>
      <w:r w:rsidRPr="0015359C">
        <w:t>déclaré substantiellement conforme dont l’offre a été évaluée et classée la 1</w:t>
      </w:r>
      <w:r w:rsidRPr="005B4BA9">
        <w:t>ère</w:t>
      </w:r>
      <w:r w:rsidRPr="0015359C">
        <w:t xml:space="preserve"> moins-disante est qualifié pour exécuter le marché.</w:t>
      </w:r>
    </w:p>
    <w:p w:rsidR="00DB11A6" w:rsidRDefault="00DB11A6" w:rsidP="00DB11A6">
      <w:pPr>
        <w:jc w:val="both"/>
      </w:pPr>
    </w:p>
    <w:p w:rsidR="00DB11A6" w:rsidRDefault="00DB11A6" w:rsidP="00DB11A6">
      <w:pPr>
        <w:jc w:val="both"/>
      </w:pPr>
      <w:r w:rsidRPr="005B4BA9">
        <w:rPr>
          <w:b/>
        </w:rPr>
        <w:t>Pour le lot 3</w:t>
      </w:r>
      <w:r>
        <w:t> :</w:t>
      </w:r>
      <w:r w:rsidRPr="0015359C">
        <w:t xml:space="preserve"> le soumissionnaire</w:t>
      </w:r>
      <w:r>
        <w:t xml:space="preserve"> </w:t>
      </w:r>
      <w:r w:rsidR="005B4BA9" w:rsidRPr="005B4BA9">
        <w:t>MARIAM BAH</w:t>
      </w:r>
      <w:r w:rsidRPr="00DB11A6">
        <w:t xml:space="preserve"> </w:t>
      </w:r>
      <w:r w:rsidRPr="0015359C">
        <w:t>déclaré substantiellement conforme dont l’offre a été évaluée et classée la 1</w:t>
      </w:r>
      <w:r w:rsidRPr="005B4BA9">
        <w:t>ère</w:t>
      </w:r>
      <w:r w:rsidRPr="0015359C">
        <w:t xml:space="preserve"> moins-disante est qualifié pour exécuter le marché.</w:t>
      </w:r>
    </w:p>
    <w:p w:rsidR="00DB11A6" w:rsidRDefault="00DB11A6" w:rsidP="00DB11A6">
      <w:pPr>
        <w:jc w:val="both"/>
      </w:pPr>
    </w:p>
    <w:p w:rsidR="00DB11A6" w:rsidRDefault="00DB11A6" w:rsidP="00DB11A6">
      <w:pPr>
        <w:jc w:val="both"/>
      </w:pPr>
      <w:r w:rsidRPr="007620E5">
        <w:rPr>
          <w:b/>
        </w:rPr>
        <w:t xml:space="preserve">Pour le lot </w:t>
      </w:r>
      <w:r>
        <w:rPr>
          <w:b/>
        </w:rPr>
        <w:t>4</w:t>
      </w:r>
      <w:r>
        <w:t> :</w:t>
      </w:r>
      <w:r w:rsidRPr="0015359C">
        <w:t xml:space="preserve"> le soumissionnaire</w:t>
      </w:r>
      <w:r>
        <w:t xml:space="preserve"> </w:t>
      </w:r>
      <w:r w:rsidR="005B4BA9" w:rsidRPr="005B4BA9">
        <w:t xml:space="preserve">DJIRSO SERVICE </w:t>
      </w:r>
      <w:r w:rsidRPr="0015359C">
        <w:t>déclaré substantiellement conforme dont l’offre a été évaluée et classée la 1</w:t>
      </w:r>
      <w:r w:rsidRPr="007620E5">
        <w:rPr>
          <w:vertAlign w:val="superscript"/>
        </w:rPr>
        <w:t>ère</w:t>
      </w:r>
      <w:r w:rsidRPr="0015359C">
        <w:t xml:space="preserve"> moins-disante est qualifié pour exécuter le marché.</w:t>
      </w:r>
    </w:p>
    <w:p w:rsidR="00DB11A6" w:rsidRDefault="00DB11A6" w:rsidP="00DB11A6">
      <w:pPr>
        <w:jc w:val="both"/>
      </w:pPr>
    </w:p>
    <w:p w:rsidR="00DB11A6" w:rsidRDefault="00DB11A6" w:rsidP="00DB11A6">
      <w:pPr>
        <w:jc w:val="both"/>
      </w:pPr>
      <w:r w:rsidRPr="007620E5">
        <w:rPr>
          <w:b/>
        </w:rPr>
        <w:t xml:space="preserve">Pour le lot </w:t>
      </w:r>
      <w:r>
        <w:rPr>
          <w:b/>
        </w:rPr>
        <w:t>5</w:t>
      </w:r>
      <w:r>
        <w:t> :</w:t>
      </w:r>
      <w:r w:rsidRPr="0015359C">
        <w:t xml:space="preserve"> le soumissionnaire</w:t>
      </w:r>
      <w:r>
        <w:t xml:space="preserve"> </w:t>
      </w:r>
      <w:r w:rsidR="005B4BA9" w:rsidRPr="005B4BA9">
        <w:t xml:space="preserve">DJIRSO SERVICE </w:t>
      </w:r>
      <w:r w:rsidRPr="0015359C">
        <w:t>déclaré substantiellement conforme dont l’offre a été évaluée et classée la 1</w:t>
      </w:r>
      <w:r w:rsidRPr="007620E5">
        <w:rPr>
          <w:vertAlign w:val="superscript"/>
        </w:rPr>
        <w:t>ère</w:t>
      </w:r>
      <w:r w:rsidRPr="0015359C">
        <w:t xml:space="preserve"> moins-disante est qualifié pour exécuter le marché.</w:t>
      </w:r>
    </w:p>
    <w:p w:rsidR="00DB11A6" w:rsidRDefault="00DB11A6" w:rsidP="00DB11A6">
      <w:pPr>
        <w:jc w:val="both"/>
      </w:pPr>
    </w:p>
    <w:p w:rsidR="00DB11A6" w:rsidRDefault="00DB11A6" w:rsidP="00DB11A6">
      <w:pPr>
        <w:jc w:val="both"/>
      </w:pPr>
      <w:r w:rsidRPr="007620E5">
        <w:rPr>
          <w:b/>
        </w:rPr>
        <w:t xml:space="preserve">Pour le lot </w:t>
      </w:r>
      <w:r>
        <w:rPr>
          <w:b/>
        </w:rPr>
        <w:t>6</w:t>
      </w:r>
      <w:r>
        <w:t> :</w:t>
      </w:r>
      <w:r w:rsidRPr="0015359C">
        <w:t xml:space="preserve"> le soumissionnaire</w:t>
      </w:r>
      <w:r>
        <w:t xml:space="preserve"> </w:t>
      </w:r>
      <w:r w:rsidR="005B4BA9" w:rsidRPr="005B4BA9">
        <w:t xml:space="preserve">GAMA SERVICE </w:t>
      </w:r>
      <w:r w:rsidRPr="0015359C">
        <w:t>déclaré substantiellement conforme dont l’offre a été évaluée et classée la 1</w:t>
      </w:r>
      <w:r w:rsidRPr="007620E5">
        <w:rPr>
          <w:vertAlign w:val="superscript"/>
        </w:rPr>
        <w:t>ère</w:t>
      </w:r>
      <w:r w:rsidRPr="0015359C">
        <w:t xml:space="preserve"> moins-disante est qualifié pour exécuter le marché.</w:t>
      </w:r>
    </w:p>
    <w:p w:rsidR="00DB11A6" w:rsidRDefault="00DB11A6" w:rsidP="00DB11A6">
      <w:pPr>
        <w:jc w:val="both"/>
      </w:pPr>
    </w:p>
    <w:p w:rsidR="00DB11A6" w:rsidRDefault="00DB11A6" w:rsidP="00DB11A6">
      <w:pPr>
        <w:jc w:val="both"/>
      </w:pPr>
      <w:r w:rsidRPr="007620E5">
        <w:rPr>
          <w:b/>
        </w:rPr>
        <w:t xml:space="preserve">Pour le lot </w:t>
      </w:r>
      <w:r>
        <w:rPr>
          <w:b/>
        </w:rPr>
        <w:t>7</w:t>
      </w:r>
      <w:r>
        <w:t> :</w:t>
      </w:r>
      <w:r w:rsidRPr="0015359C">
        <w:t xml:space="preserve"> le soumissionnaire</w:t>
      </w:r>
      <w:r>
        <w:t xml:space="preserve"> </w:t>
      </w:r>
      <w:r w:rsidR="005B4BA9" w:rsidRPr="005B4BA9">
        <w:t>NOUMOUKE SERVICE</w:t>
      </w:r>
      <w:r w:rsidRPr="00DB11A6">
        <w:t xml:space="preserve"> </w:t>
      </w:r>
      <w:r w:rsidRPr="0015359C">
        <w:t>déclaré substantiellement conforme dont l’offre a été évaluée et classée la 1</w:t>
      </w:r>
      <w:r w:rsidRPr="007620E5">
        <w:rPr>
          <w:vertAlign w:val="superscript"/>
        </w:rPr>
        <w:t>ère</w:t>
      </w:r>
      <w:r w:rsidRPr="0015359C">
        <w:t xml:space="preserve"> moins-disante est qualifié pour exécuter le marché.</w:t>
      </w:r>
    </w:p>
    <w:p w:rsidR="00DB11A6" w:rsidRDefault="00DB11A6" w:rsidP="00DB11A6">
      <w:pPr>
        <w:jc w:val="both"/>
      </w:pPr>
    </w:p>
    <w:p w:rsidR="00DB11A6" w:rsidRDefault="00DB11A6" w:rsidP="00DB11A6">
      <w:pPr>
        <w:jc w:val="both"/>
      </w:pPr>
      <w:r w:rsidRPr="007620E5">
        <w:rPr>
          <w:b/>
        </w:rPr>
        <w:t xml:space="preserve">Pour le lot </w:t>
      </w:r>
      <w:r>
        <w:rPr>
          <w:b/>
        </w:rPr>
        <w:t>8</w:t>
      </w:r>
      <w:r>
        <w:t> :</w:t>
      </w:r>
      <w:r w:rsidRPr="0015359C">
        <w:t xml:space="preserve"> le soumissionnaire</w:t>
      </w:r>
      <w:r>
        <w:t xml:space="preserve"> </w:t>
      </w:r>
      <w:r w:rsidR="005B4BA9" w:rsidRPr="005B4BA9">
        <w:t>MOMO PROPRETE</w:t>
      </w:r>
      <w:r w:rsidRPr="00DB11A6">
        <w:t xml:space="preserve"> </w:t>
      </w:r>
      <w:r w:rsidRPr="0015359C">
        <w:t>déclaré substantiellement conforme dont l’offre a été évaluée et classée la 1</w:t>
      </w:r>
      <w:r w:rsidRPr="007620E5">
        <w:rPr>
          <w:vertAlign w:val="superscript"/>
        </w:rPr>
        <w:t>ère</w:t>
      </w:r>
      <w:r w:rsidRPr="0015359C">
        <w:t xml:space="preserve"> moins-disante est qualifié pour exécuter le marché.</w:t>
      </w:r>
    </w:p>
    <w:p w:rsidR="001826F6" w:rsidRPr="0015359C" w:rsidRDefault="001826F6" w:rsidP="001826F6">
      <w:pPr>
        <w:rPr>
          <w:b/>
          <w:sz w:val="28"/>
          <w:szCs w:val="28"/>
        </w:rPr>
      </w:pPr>
    </w:p>
    <w:p w:rsidR="001826F6" w:rsidRPr="00EF61CB" w:rsidRDefault="001826F6" w:rsidP="001826F6">
      <w:pPr>
        <w:jc w:val="both"/>
        <w:rPr>
          <w:b/>
        </w:rPr>
      </w:pPr>
      <w:r w:rsidRPr="00EF61CB">
        <w:rPr>
          <w:b/>
        </w:rPr>
        <w:t>Les résultats de ces travaux sont détaillés dans l’annexe</w:t>
      </w:r>
      <w:r w:rsidR="00EF61CB" w:rsidRPr="00EF61CB">
        <w:rPr>
          <w:b/>
        </w:rPr>
        <w:t xml:space="preserve"> 2</w:t>
      </w:r>
      <w:r w:rsidRPr="00EF61CB">
        <w:rPr>
          <w:b/>
        </w:rPr>
        <w:t xml:space="preserve"> ci-dessous.</w:t>
      </w:r>
    </w:p>
    <w:p w:rsidR="001826F6" w:rsidRDefault="001826F6" w:rsidP="001826F6">
      <w:pPr>
        <w:jc w:val="both"/>
      </w:pPr>
    </w:p>
    <w:p w:rsidR="001826F6" w:rsidRDefault="001826F6" w:rsidP="001826F6">
      <w:pPr>
        <w:jc w:val="both"/>
      </w:pPr>
    </w:p>
    <w:p w:rsidR="001826F6" w:rsidRDefault="001826F6" w:rsidP="001826F6">
      <w:pPr>
        <w:jc w:val="both"/>
      </w:pPr>
    </w:p>
    <w:p w:rsidR="001826F6" w:rsidRDefault="001826F6" w:rsidP="001826F6">
      <w:pPr>
        <w:jc w:val="both"/>
      </w:pPr>
    </w:p>
    <w:p w:rsidR="001826F6" w:rsidRDefault="001826F6" w:rsidP="001826F6">
      <w:pPr>
        <w:jc w:val="both"/>
      </w:pPr>
    </w:p>
    <w:p w:rsidR="001826F6" w:rsidRDefault="001826F6" w:rsidP="001826F6">
      <w:pPr>
        <w:jc w:val="both"/>
      </w:pPr>
    </w:p>
    <w:p w:rsidR="001826F6" w:rsidRDefault="001826F6" w:rsidP="001826F6">
      <w:pPr>
        <w:jc w:val="both"/>
      </w:pPr>
    </w:p>
    <w:p w:rsidR="001826F6" w:rsidRDefault="001826F6" w:rsidP="001826F6">
      <w:pPr>
        <w:jc w:val="both"/>
      </w:pPr>
    </w:p>
    <w:p w:rsidR="001826F6" w:rsidRDefault="001826F6" w:rsidP="001826F6">
      <w:pPr>
        <w:jc w:val="both"/>
      </w:pPr>
    </w:p>
    <w:p w:rsidR="001826F6" w:rsidRDefault="001826F6" w:rsidP="001826F6">
      <w:pPr>
        <w:jc w:val="both"/>
      </w:pPr>
    </w:p>
    <w:p w:rsidR="001826F6" w:rsidRDefault="001826F6" w:rsidP="001826F6">
      <w:pPr>
        <w:jc w:val="both"/>
      </w:pPr>
    </w:p>
    <w:p w:rsidR="001826F6" w:rsidRDefault="001826F6" w:rsidP="001826F6">
      <w:pPr>
        <w:jc w:val="both"/>
      </w:pPr>
    </w:p>
    <w:p w:rsidR="001826F6" w:rsidRDefault="001826F6" w:rsidP="001826F6">
      <w:pPr>
        <w:jc w:val="both"/>
      </w:pPr>
    </w:p>
    <w:p w:rsidR="001826F6" w:rsidRDefault="001826F6" w:rsidP="001826F6">
      <w:pPr>
        <w:jc w:val="both"/>
      </w:pPr>
    </w:p>
    <w:p w:rsidR="001826F6" w:rsidRDefault="001826F6" w:rsidP="001826F6">
      <w:pPr>
        <w:jc w:val="both"/>
      </w:pPr>
    </w:p>
    <w:p w:rsidR="001826F6" w:rsidRDefault="001826F6" w:rsidP="001826F6">
      <w:pPr>
        <w:jc w:val="both"/>
      </w:pPr>
    </w:p>
    <w:p w:rsidR="001826F6" w:rsidRDefault="001826F6" w:rsidP="001826F6">
      <w:pPr>
        <w:jc w:val="both"/>
      </w:pPr>
    </w:p>
    <w:p w:rsidR="001826F6" w:rsidRDefault="001826F6" w:rsidP="001826F6">
      <w:pPr>
        <w:jc w:val="both"/>
      </w:pPr>
    </w:p>
    <w:p w:rsidR="001826F6" w:rsidRDefault="001826F6" w:rsidP="001826F6">
      <w:pPr>
        <w:jc w:val="both"/>
      </w:pPr>
    </w:p>
    <w:p w:rsidR="001826F6" w:rsidRPr="0015359C" w:rsidRDefault="001826F6" w:rsidP="001826F6">
      <w:pPr>
        <w:rPr>
          <w:b/>
          <w:sz w:val="28"/>
          <w:szCs w:val="28"/>
        </w:rPr>
      </w:pPr>
      <w:r w:rsidRPr="0015359C">
        <w:rPr>
          <w:b/>
          <w:sz w:val="28"/>
          <w:szCs w:val="28"/>
        </w:rPr>
        <w:lastRenderedPageBreak/>
        <w:t>Proposition d’attribution du marché</w:t>
      </w:r>
    </w:p>
    <w:p w:rsidR="00D8678B" w:rsidRPr="00E826B2" w:rsidRDefault="001826F6" w:rsidP="001826F6">
      <w:pPr>
        <w:jc w:val="both"/>
        <w:rPr>
          <w:sz w:val="28"/>
        </w:rPr>
      </w:pPr>
      <w:r w:rsidRPr="00E826B2">
        <w:rPr>
          <w:sz w:val="28"/>
        </w:rPr>
        <w:t xml:space="preserve">Il résulte de ce qui précède que la </w:t>
      </w:r>
      <w:r w:rsidR="00C95264" w:rsidRPr="00E826B2">
        <w:rPr>
          <w:sz w:val="28"/>
        </w:rPr>
        <w:t>Sous-commission</w:t>
      </w:r>
      <w:r w:rsidRPr="00E826B2">
        <w:rPr>
          <w:sz w:val="28"/>
        </w:rPr>
        <w:t xml:space="preserve"> d’analyse à l’unanimité de ses membres propose l’attribution :</w:t>
      </w:r>
    </w:p>
    <w:p w:rsidR="001826F6" w:rsidRPr="0015359C" w:rsidRDefault="001826F6" w:rsidP="001826F6">
      <w:pPr>
        <w:jc w:val="both"/>
      </w:pPr>
    </w:p>
    <w:p w:rsidR="001826F6" w:rsidRPr="0015359C" w:rsidRDefault="001826F6" w:rsidP="001826F6">
      <w:pPr>
        <w:ind w:left="708"/>
        <w:jc w:val="both"/>
      </w:pPr>
    </w:p>
    <w:p w:rsidR="001826F6" w:rsidRDefault="002F1F4B" w:rsidP="001826F6">
      <w:pPr>
        <w:numPr>
          <w:ilvl w:val="0"/>
          <w:numId w:val="3"/>
        </w:numPr>
        <w:tabs>
          <w:tab w:val="clear" w:pos="360"/>
          <w:tab w:val="num" w:pos="1068"/>
        </w:tabs>
        <w:ind w:left="1068"/>
        <w:jc w:val="both"/>
      </w:pPr>
      <w:r w:rsidRPr="00DB11A6">
        <w:t xml:space="preserve">GIE NET SERPIERE </w:t>
      </w:r>
      <w:r w:rsidR="001826F6" w:rsidRPr="00851E16">
        <w:rPr>
          <w:sz w:val="28"/>
        </w:rPr>
        <w:t>com</w:t>
      </w:r>
      <w:r w:rsidR="00C95264" w:rsidRPr="00851E16">
        <w:rPr>
          <w:sz w:val="28"/>
        </w:rPr>
        <w:t>me attributaire provisoire</w:t>
      </w:r>
      <w:r>
        <w:rPr>
          <w:sz w:val="28"/>
        </w:rPr>
        <w:t xml:space="preserve"> du lot 1</w:t>
      </w:r>
      <w:r w:rsidRPr="00897003">
        <w:rPr>
          <w:b/>
          <w:sz w:val="28"/>
          <w:szCs w:val="28"/>
        </w:rPr>
        <w:t>:</w:t>
      </w:r>
      <w:r w:rsidRPr="00897003">
        <w:rPr>
          <w:sz w:val="28"/>
          <w:szCs w:val="28"/>
        </w:rPr>
        <w:t xml:space="preserve"> nettoyage des locaux du Secrétariat Permanent de la Réforme Domaniale et Foncière (SP-RDF), du Data Center et la salle d’archives à la bibliothèque nationale</w:t>
      </w:r>
      <w:r>
        <w:rPr>
          <w:sz w:val="28"/>
          <w:szCs w:val="28"/>
        </w:rPr>
        <w:t> </w:t>
      </w:r>
      <w:r w:rsidR="00C95264" w:rsidRPr="00851E16">
        <w:rPr>
          <w:sz w:val="28"/>
        </w:rPr>
        <w:t xml:space="preserve"> </w:t>
      </w:r>
      <w:r w:rsidR="001826F6" w:rsidRPr="00851E16">
        <w:rPr>
          <w:sz w:val="28"/>
        </w:rPr>
        <w:t xml:space="preserve">pour un montant : </w:t>
      </w:r>
      <w:r w:rsidR="00825FF9">
        <w:rPr>
          <w:sz w:val="28"/>
        </w:rPr>
        <w:t>sept millions deux cent soixante-dix-huit mille deux cent quarante.</w:t>
      </w:r>
      <w:r w:rsidR="00EC4003" w:rsidRPr="00851E16">
        <w:rPr>
          <w:sz w:val="28"/>
          <w:szCs w:val="20"/>
        </w:rPr>
        <w:t xml:space="preserve"> (</w:t>
      </w:r>
      <w:r w:rsidR="00825FF9">
        <w:rPr>
          <w:b/>
          <w:sz w:val="28"/>
          <w:szCs w:val="20"/>
        </w:rPr>
        <w:t>7 278 240</w:t>
      </w:r>
      <w:r w:rsidR="001826F6" w:rsidRPr="00851E16">
        <w:rPr>
          <w:sz w:val="28"/>
        </w:rPr>
        <w:t xml:space="preserve">) F CFA TTC et un délai </w:t>
      </w:r>
      <w:r>
        <w:rPr>
          <w:sz w:val="28"/>
        </w:rPr>
        <w:t>d’exécution</w:t>
      </w:r>
      <w:r w:rsidR="001826F6" w:rsidRPr="00851E16">
        <w:rPr>
          <w:sz w:val="28"/>
        </w:rPr>
        <w:t xml:space="preserve"> de</w:t>
      </w:r>
      <w:r w:rsidR="009151D4" w:rsidRPr="00851E16">
        <w:rPr>
          <w:sz w:val="28"/>
        </w:rPr>
        <w:t xml:space="preserve"> (</w:t>
      </w:r>
      <w:r>
        <w:rPr>
          <w:sz w:val="28"/>
        </w:rPr>
        <w:t>12) mois</w:t>
      </w:r>
      <w:r w:rsidR="001826F6" w:rsidRPr="005D3EFA">
        <w:t>.</w:t>
      </w:r>
    </w:p>
    <w:p w:rsidR="00825FF9" w:rsidRDefault="00825FF9" w:rsidP="00825FF9">
      <w:pPr>
        <w:ind w:left="1068"/>
        <w:jc w:val="both"/>
      </w:pPr>
    </w:p>
    <w:p w:rsidR="00825FF9" w:rsidRDefault="00825FF9" w:rsidP="00825FF9">
      <w:pPr>
        <w:numPr>
          <w:ilvl w:val="0"/>
          <w:numId w:val="3"/>
        </w:numPr>
        <w:tabs>
          <w:tab w:val="clear" w:pos="360"/>
          <w:tab w:val="num" w:pos="1068"/>
        </w:tabs>
        <w:ind w:left="1068"/>
        <w:jc w:val="both"/>
      </w:pPr>
      <w:r w:rsidRPr="00825FF9">
        <w:rPr>
          <w:sz w:val="28"/>
          <w:szCs w:val="28"/>
        </w:rPr>
        <w:t>NEW PROPRETE comme</w:t>
      </w:r>
      <w:r w:rsidRPr="00851E16">
        <w:rPr>
          <w:sz w:val="28"/>
        </w:rPr>
        <w:t xml:space="preserve"> attributaire provisoire</w:t>
      </w:r>
      <w:r>
        <w:rPr>
          <w:sz w:val="28"/>
        </w:rPr>
        <w:t xml:space="preserve"> du lot 2</w:t>
      </w:r>
      <w:r w:rsidRPr="00897003">
        <w:rPr>
          <w:b/>
          <w:sz w:val="28"/>
          <w:szCs w:val="28"/>
        </w:rPr>
        <w:t>:</w:t>
      </w:r>
      <w:r w:rsidRPr="00897003">
        <w:rPr>
          <w:sz w:val="28"/>
          <w:szCs w:val="28"/>
        </w:rPr>
        <w:t xml:space="preserve"> nettoyage des locaux de la Cellule Sectorielle de la Politique Nationale de la Ville (CS-PONAV)</w:t>
      </w:r>
      <w:r>
        <w:rPr>
          <w:sz w:val="28"/>
          <w:szCs w:val="28"/>
        </w:rPr>
        <w:t xml:space="preserve">, </w:t>
      </w:r>
      <w:r w:rsidRPr="00897003">
        <w:rPr>
          <w:sz w:val="28"/>
          <w:szCs w:val="28"/>
        </w:rPr>
        <w:t>de l’Observatoire National des Villes (ONAV)</w:t>
      </w:r>
      <w:r>
        <w:rPr>
          <w:sz w:val="28"/>
          <w:szCs w:val="28"/>
        </w:rPr>
        <w:t xml:space="preserve"> et </w:t>
      </w:r>
      <w:r w:rsidRPr="008E6937">
        <w:rPr>
          <w:sz w:val="28"/>
          <w:szCs w:val="28"/>
        </w:rPr>
        <w:t>le centre SIF</w:t>
      </w:r>
      <w:r>
        <w:rPr>
          <w:sz w:val="28"/>
          <w:szCs w:val="28"/>
        </w:rPr>
        <w:t> </w:t>
      </w:r>
      <w:r w:rsidRPr="00851E16">
        <w:rPr>
          <w:sz w:val="28"/>
        </w:rPr>
        <w:t xml:space="preserve"> pour un montant : </w:t>
      </w:r>
      <w:r>
        <w:rPr>
          <w:sz w:val="28"/>
        </w:rPr>
        <w:t>neuf millions deux cent cinquante-quatre mille neuf cent soixante-seize.</w:t>
      </w:r>
      <w:r w:rsidRPr="00851E16">
        <w:rPr>
          <w:sz w:val="28"/>
          <w:szCs w:val="20"/>
        </w:rPr>
        <w:t xml:space="preserve"> (</w:t>
      </w:r>
      <w:r>
        <w:rPr>
          <w:b/>
          <w:sz w:val="28"/>
          <w:szCs w:val="20"/>
        </w:rPr>
        <w:t>9 254 976</w:t>
      </w:r>
      <w:r w:rsidRPr="00851E16">
        <w:rPr>
          <w:sz w:val="28"/>
        </w:rPr>
        <w:t xml:space="preserve">) F CFA TTC et un délai </w:t>
      </w:r>
      <w:r>
        <w:rPr>
          <w:sz w:val="28"/>
        </w:rPr>
        <w:t>d’exécution</w:t>
      </w:r>
      <w:r w:rsidRPr="00851E16">
        <w:rPr>
          <w:sz w:val="28"/>
        </w:rPr>
        <w:t xml:space="preserve"> de (</w:t>
      </w:r>
      <w:r>
        <w:rPr>
          <w:sz w:val="28"/>
        </w:rPr>
        <w:t>12) mois</w:t>
      </w:r>
      <w:r w:rsidRPr="005D3EFA">
        <w:t>.</w:t>
      </w:r>
    </w:p>
    <w:p w:rsidR="00825FF9" w:rsidRDefault="00825FF9" w:rsidP="00825FF9">
      <w:pPr>
        <w:pStyle w:val="Paragraphedeliste"/>
      </w:pPr>
    </w:p>
    <w:p w:rsidR="00825FF9" w:rsidRPr="00825FF9" w:rsidRDefault="00825FF9" w:rsidP="00593DD4">
      <w:pPr>
        <w:numPr>
          <w:ilvl w:val="0"/>
          <w:numId w:val="3"/>
        </w:numPr>
        <w:tabs>
          <w:tab w:val="clear" w:pos="360"/>
          <w:tab w:val="num" w:pos="1068"/>
        </w:tabs>
        <w:ind w:left="1068"/>
        <w:jc w:val="both"/>
      </w:pPr>
      <w:r w:rsidRPr="00825FF9">
        <w:rPr>
          <w:sz w:val="28"/>
        </w:rPr>
        <w:t>MARIAM BAH comme attributaire provisoire</w:t>
      </w:r>
      <w:r>
        <w:rPr>
          <w:sz w:val="28"/>
        </w:rPr>
        <w:t xml:space="preserve"> du lot 3 </w:t>
      </w:r>
      <w:r w:rsidR="00593DD4" w:rsidRPr="00897003">
        <w:rPr>
          <w:sz w:val="28"/>
          <w:szCs w:val="28"/>
        </w:rPr>
        <w:t>nettoyage des locaux de la Direction des Finances et du Matériel</w:t>
      </w:r>
      <w:r w:rsidR="00593DD4" w:rsidRPr="00593DD4">
        <w:rPr>
          <w:sz w:val="28"/>
        </w:rPr>
        <w:t xml:space="preserve"> </w:t>
      </w:r>
      <w:r w:rsidR="00593DD4" w:rsidRPr="00851E16">
        <w:rPr>
          <w:sz w:val="28"/>
        </w:rPr>
        <w:t>pour un montant</w:t>
      </w:r>
      <w:r w:rsidRPr="00825FF9">
        <w:rPr>
          <w:sz w:val="28"/>
        </w:rPr>
        <w:t xml:space="preserve"> </w:t>
      </w:r>
      <w:r w:rsidR="00593DD4">
        <w:rPr>
          <w:sz w:val="28"/>
        </w:rPr>
        <w:t>neuf millions six cent vingt-huit mille huit cents</w:t>
      </w:r>
      <w:r w:rsidRPr="00825FF9">
        <w:rPr>
          <w:sz w:val="28"/>
        </w:rPr>
        <w:t xml:space="preserve"> </w:t>
      </w:r>
      <w:r w:rsidR="00593DD4" w:rsidRPr="00825FF9">
        <w:rPr>
          <w:sz w:val="28"/>
        </w:rPr>
        <w:t>(9</w:t>
      </w:r>
      <w:r w:rsidRPr="00825FF9">
        <w:rPr>
          <w:sz w:val="28"/>
        </w:rPr>
        <w:t xml:space="preserve"> 628 800)</w:t>
      </w:r>
      <w:r w:rsidR="00593DD4" w:rsidRPr="00593DD4">
        <w:rPr>
          <w:sz w:val="28"/>
        </w:rPr>
        <w:t xml:space="preserve"> </w:t>
      </w:r>
      <w:r w:rsidR="00593DD4" w:rsidRPr="00851E16">
        <w:rPr>
          <w:sz w:val="28"/>
        </w:rPr>
        <w:t>F CFA TTC</w:t>
      </w:r>
      <w:r w:rsidR="00593DD4">
        <w:rPr>
          <w:sz w:val="28"/>
        </w:rPr>
        <w:t xml:space="preserve"> </w:t>
      </w:r>
      <w:r w:rsidR="00593DD4" w:rsidRPr="00851E16">
        <w:rPr>
          <w:sz w:val="28"/>
        </w:rPr>
        <w:t xml:space="preserve">et un délai </w:t>
      </w:r>
      <w:r w:rsidR="00593DD4">
        <w:rPr>
          <w:sz w:val="28"/>
        </w:rPr>
        <w:t>d’exécution</w:t>
      </w:r>
      <w:r w:rsidR="00593DD4" w:rsidRPr="00851E16">
        <w:rPr>
          <w:sz w:val="28"/>
        </w:rPr>
        <w:t xml:space="preserve"> de (</w:t>
      </w:r>
      <w:r w:rsidR="00593DD4">
        <w:rPr>
          <w:sz w:val="28"/>
        </w:rPr>
        <w:t>12) mois</w:t>
      </w:r>
      <w:r w:rsidR="00593DD4" w:rsidRPr="005D3EFA">
        <w:t>.</w:t>
      </w:r>
    </w:p>
    <w:p w:rsidR="00825FF9" w:rsidRPr="005D3EFA" w:rsidRDefault="00825FF9" w:rsidP="00593DD4">
      <w:pPr>
        <w:ind w:left="1068"/>
        <w:jc w:val="both"/>
      </w:pPr>
    </w:p>
    <w:p w:rsidR="00593DD4" w:rsidRDefault="00593DD4" w:rsidP="00593DD4">
      <w:pPr>
        <w:numPr>
          <w:ilvl w:val="0"/>
          <w:numId w:val="3"/>
        </w:numPr>
        <w:tabs>
          <w:tab w:val="clear" w:pos="360"/>
          <w:tab w:val="num" w:pos="1068"/>
        </w:tabs>
        <w:ind w:left="1068"/>
        <w:jc w:val="both"/>
        <w:rPr>
          <w:sz w:val="28"/>
          <w:szCs w:val="28"/>
        </w:rPr>
      </w:pPr>
      <w:r w:rsidRPr="00593DD4">
        <w:rPr>
          <w:sz w:val="28"/>
        </w:rPr>
        <w:t>DJIRSO SERVICE comme</w:t>
      </w:r>
      <w:r w:rsidRPr="00851E16">
        <w:rPr>
          <w:sz w:val="28"/>
        </w:rPr>
        <w:t xml:space="preserve"> attributaire provisoire</w:t>
      </w:r>
      <w:r>
        <w:rPr>
          <w:sz w:val="28"/>
        </w:rPr>
        <w:t xml:space="preserve"> du lot 4</w:t>
      </w:r>
      <w:r w:rsidRPr="00897003">
        <w:rPr>
          <w:b/>
          <w:sz w:val="28"/>
          <w:szCs w:val="28"/>
        </w:rPr>
        <w:t>:</w:t>
      </w:r>
      <w:r w:rsidRPr="00897003">
        <w:rPr>
          <w:sz w:val="28"/>
          <w:szCs w:val="28"/>
        </w:rPr>
        <w:t xml:space="preserve"> nettoyage des locaux de la Cellule Sectorielle de la Politique Nationale de la Ville (CS-PONAV)</w:t>
      </w:r>
      <w:r>
        <w:rPr>
          <w:sz w:val="28"/>
          <w:szCs w:val="28"/>
        </w:rPr>
        <w:t xml:space="preserve">, </w:t>
      </w:r>
      <w:r w:rsidRPr="00897003">
        <w:rPr>
          <w:sz w:val="28"/>
          <w:szCs w:val="28"/>
        </w:rPr>
        <w:t>de l’Observatoire National des Villes (ONAV)</w:t>
      </w:r>
      <w:r>
        <w:rPr>
          <w:sz w:val="28"/>
          <w:szCs w:val="28"/>
        </w:rPr>
        <w:t xml:space="preserve"> et </w:t>
      </w:r>
      <w:r w:rsidRPr="008E6937">
        <w:rPr>
          <w:sz w:val="28"/>
          <w:szCs w:val="28"/>
        </w:rPr>
        <w:t>le centre SIF</w:t>
      </w:r>
      <w:r>
        <w:rPr>
          <w:sz w:val="28"/>
          <w:szCs w:val="28"/>
        </w:rPr>
        <w:t> </w:t>
      </w:r>
      <w:r w:rsidRPr="00593DD4">
        <w:rPr>
          <w:sz w:val="28"/>
          <w:szCs w:val="28"/>
        </w:rPr>
        <w:t xml:space="preserve"> pour un montant : sept millions deux cent quatre-vingt-quinze mille deux cent trente-deux. (</w:t>
      </w:r>
      <w:r w:rsidRPr="00593DD4">
        <w:rPr>
          <w:b/>
          <w:sz w:val="28"/>
          <w:szCs w:val="28"/>
        </w:rPr>
        <w:t>7 295 232</w:t>
      </w:r>
      <w:r w:rsidRPr="00593DD4">
        <w:rPr>
          <w:sz w:val="28"/>
          <w:szCs w:val="28"/>
        </w:rPr>
        <w:t>) F CFA TTC et un délai d’exécution de (12) mois.</w:t>
      </w:r>
    </w:p>
    <w:p w:rsidR="00593DD4" w:rsidRDefault="00593DD4" w:rsidP="00593DD4">
      <w:pPr>
        <w:pStyle w:val="Paragraphedeliste"/>
        <w:rPr>
          <w:sz w:val="28"/>
          <w:szCs w:val="28"/>
        </w:rPr>
      </w:pPr>
    </w:p>
    <w:p w:rsidR="00593DD4" w:rsidRPr="00593DD4" w:rsidRDefault="00593DD4" w:rsidP="00593DD4">
      <w:pPr>
        <w:numPr>
          <w:ilvl w:val="0"/>
          <w:numId w:val="3"/>
        </w:numPr>
        <w:tabs>
          <w:tab w:val="clear" w:pos="360"/>
          <w:tab w:val="num" w:pos="1068"/>
        </w:tabs>
        <w:ind w:left="1068"/>
        <w:jc w:val="both"/>
        <w:rPr>
          <w:sz w:val="28"/>
          <w:szCs w:val="28"/>
        </w:rPr>
      </w:pPr>
      <w:r w:rsidRPr="00593DD4">
        <w:rPr>
          <w:sz w:val="28"/>
        </w:rPr>
        <w:t>DJIRSO SERVICE comme</w:t>
      </w:r>
      <w:r w:rsidRPr="00851E16">
        <w:rPr>
          <w:sz w:val="28"/>
        </w:rPr>
        <w:t xml:space="preserve"> attributaire provisoire</w:t>
      </w:r>
      <w:r>
        <w:rPr>
          <w:sz w:val="28"/>
        </w:rPr>
        <w:t xml:space="preserve"> du lot 5</w:t>
      </w:r>
      <w:r w:rsidRPr="00897003">
        <w:rPr>
          <w:b/>
          <w:sz w:val="28"/>
          <w:szCs w:val="28"/>
        </w:rPr>
        <w:t>:</w:t>
      </w:r>
      <w:r w:rsidRPr="00897003">
        <w:rPr>
          <w:sz w:val="28"/>
          <w:szCs w:val="28"/>
        </w:rPr>
        <w:t xml:space="preserve"> nettoyage des locaux de la Cellule Sectorielle de la Politique Nationale de la Ville (CS-PONAV)</w:t>
      </w:r>
      <w:r>
        <w:rPr>
          <w:sz w:val="28"/>
          <w:szCs w:val="28"/>
        </w:rPr>
        <w:t xml:space="preserve">, </w:t>
      </w:r>
      <w:r w:rsidRPr="00897003">
        <w:rPr>
          <w:sz w:val="28"/>
          <w:szCs w:val="28"/>
        </w:rPr>
        <w:t>de l’Observatoire National des Villes (ONAV)</w:t>
      </w:r>
      <w:r>
        <w:rPr>
          <w:sz w:val="28"/>
          <w:szCs w:val="28"/>
        </w:rPr>
        <w:t xml:space="preserve"> et </w:t>
      </w:r>
      <w:r w:rsidRPr="008E6937">
        <w:rPr>
          <w:sz w:val="28"/>
          <w:szCs w:val="28"/>
        </w:rPr>
        <w:t>le centre SIF</w:t>
      </w:r>
      <w:r>
        <w:rPr>
          <w:sz w:val="28"/>
          <w:szCs w:val="28"/>
        </w:rPr>
        <w:t> </w:t>
      </w:r>
      <w:r w:rsidRPr="00593DD4">
        <w:rPr>
          <w:sz w:val="28"/>
          <w:szCs w:val="28"/>
        </w:rPr>
        <w:t xml:space="preserve"> pour un montant : </w:t>
      </w:r>
      <w:r w:rsidRPr="00593DD4">
        <w:rPr>
          <w:sz w:val="28"/>
          <w:szCs w:val="28"/>
          <w:highlight w:val="yellow"/>
        </w:rPr>
        <w:t>sept millions deux cent quatre-vingt-quinze mille deux cent trente-deux.</w:t>
      </w:r>
      <w:r w:rsidRPr="00593DD4">
        <w:rPr>
          <w:sz w:val="28"/>
          <w:szCs w:val="28"/>
        </w:rPr>
        <w:t xml:space="preserve"> </w:t>
      </w:r>
      <w:r>
        <w:rPr>
          <w:sz w:val="28"/>
          <w:szCs w:val="28"/>
        </w:rPr>
        <w:t>(</w:t>
      </w:r>
      <w:r w:rsidRPr="00593DD4">
        <w:rPr>
          <w:sz w:val="28"/>
          <w:szCs w:val="28"/>
        </w:rPr>
        <w:t>3 639 120) F CFA TTC et un délai d’exécution de (12) mois.</w:t>
      </w:r>
    </w:p>
    <w:p w:rsidR="00593DD4" w:rsidRPr="00593DD4" w:rsidRDefault="00593DD4" w:rsidP="00593DD4">
      <w:pPr>
        <w:numPr>
          <w:ilvl w:val="0"/>
          <w:numId w:val="3"/>
        </w:numPr>
        <w:tabs>
          <w:tab w:val="clear" w:pos="360"/>
          <w:tab w:val="num" w:pos="1068"/>
        </w:tabs>
        <w:ind w:left="1068"/>
        <w:jc w:val="both"/>
        <w:rPr>
          <w:sz w:val="28"/>
          <w:szCs w:val="28"/>
        </w:rPr>
      </w:pPr>
    </w:p>
    <w:p w:rsidR="00825FF9" w:rsidRPr="005D3EFA" w:rsidRDefault="00825FF9" w:rsidP="00593DD4">
      <w:pPr>
        <w:jc w:val="both"/>
      </w:pPr>
    </w:p>
    <w:p w:rsidR="00593DD4" w:rsidRDefault="00593DD4" w:rsidP="00593DD4">
      <w:pPr>
        <w:numPr>
          <w:ilvl w:val="0"/>
          <w:numId w:val="3"/>
        </w:numPr>
        <w:tabs>
          <w:tab w:val="clear" w:pos="360"/>
          <w:tab w:val="num" w:pos="1068"/>
        </w:tabs>
        <w:ind w:left="1068"/>
        <w:jc w:val="both"/>
        <w:rPr>
          <w:sz w:val="28"/>
          <w:szCs w:val="28"/>
        </w:rPr>
      </w:pPr>
      <w:r w:rsidRPr="00593DD4">
        <w:rPr>
          <w:sz w:val="28"/>
        </w:rPr>
        <w:t>DJIRSO SERVICE comme</w:t>
      </w:r>
      <w:r w:rsidRPr="00851E16">
        <w:rPr>
          <w:sz w:val="28"/>
        </w:rPr>
        <w:t xml:space="preserve"> attributaire provisoire</w:t>
      </w:r>
      <w:r>
        <w:rPr>
          <w:sz w:val="28"/>
        </w:rPr>
        <w:t xml:space="preserve"> du lot 6</w:t>
      </w:r>
      <w:r w:rsidRPr="00897003">
        <w:rPr>
          <w:b/>
          <w:sz w:val="28"/>
          <w:szCs w:val="28"/>
        </w:rPr>
        <w:t>:</w:t>
      </w:r>
      <w:r w:rsidRPr="00897003">
        <w:rPr>
          <w:sz w:val="28"/>
          <w:szCs w:val="28"/>
        </w:rPr>
        <w:t xml:space="preserve"> nettoyage des locaux de la Cellule Sectorielle de la Politique Nationale de la Ville (CS-PONAV)</w:t>
      </w:r>
      <w:r>
        <w:rPr>
          <w:sz w:val="28"/>
          <w:szCs w:val="28"/>
        </w:rPr>
        <w:t xml:space="preserve">, </w:t>
      </w:r>
      <w:r w:rsidRPr="00897003">
        <w:rPr>
          <w:sz w:val="28"/>
          <w:szCs w:val="28"/>
        </w:rPr>
        <w:t>de l’Observatoire National des Villes (ONAV)</w:t>
      </w:r>
      <w:r>
        <w:rPr>
          <w:sz w:val="28"/>
          <w:szCs w:val="28"/>
        </w:rPr>
        <w:t xml:space="preserve"> et </w:t>
      </w:r>
      <w:r w:rsidRPr="008E6937">
        <w:rPr>
          <w:sz w:val="28"/>
          <w:szCs w:val="28"/>
        </w:rPr>
        <w:t>le centre SIF</w:t>
      </w:r>
      <w:r>
        <w:rPr>
          <w:sz w:val="28"/>
          <w:szCs w:val="28"/>
        </w:rPr>
        <w:t> </w:t>
      </w:r>
      <w:r w:rsidRPr="00593DD4">
        <w:rPr>
          <w:sz w:val="28"/>
          <w:szCs w:val="28"/>
        </w:rPr>
        <w:t xml:space="preserve"> pour un montant : </w:t>
      </w:r>
      <w:r w:rsidRPr="00593DD4">
        <w:rPr>
          <w:sz w:val="28"/>
          <w:szCs w:val="28"/>
          <w:highlight w:val="yellow"/>
        </w:rPr>
        <w:t>sept millions deux cent quatre-vingt-</w:t>
      </w:r>
      <w:r w:rsidRPr="00593DD4">
        <w:rPr>
          <w:sz w:val="28"/>
          <w:szCs w:val="28"/>
          <w:highlight w:val="yellow"/>
        </w:rPr>
        <w:lastRenderedPageBreak/>
        <w:t>quinze mille deux cent trente-deux.</w:t>
      </w:r>
      <w:r w:rsidRPr="00593DD4">
        <w:rPr>
          <w:sz w:val="28"/>
          <w:szCs w:val="28"/>
        </w:rPr>
        <w:t xml:space="preserve"> </w:t>
      </w:r>
      <w:r>
        <w:rPr>
          <w:sz w:val="28"/>
          <w:szCs w:val="28"/>
        </w:rPr>
        <w:t>(</w:t>
      </w:r>
      <w:r w:rsidRPr="00593DD4">
        <w:rPr>
          <w:sz w:val="28"/>
          <w:szCs w:val="28"/>
        </w:rPr>
        <w:t>3 639 120) F CFA TTC et un délai d’exécution de (12) mois.</w:t>
      </w:r>
    </w:p>
    <w:p w:rsidR="00593DD4" w:rsidRDefault="00593DD4" w:rsidP="00593DD4">
      <w:pPr>
        <w:ind w:left="1068"/>
        <w:jc w:val="both"/>
        <w:rPr>
          <w:sz w:val="28"/>
          <w:szCs w:val="28"/>
        </w:rPr>
      </w:pPr>
    </w:p>
    <w:p w:rsidR="001826F6" w:rsidRPr="00593DD4" w:rsidRDefault="00593DD4" w:rsidP="00593DD4">
      <w:pPr>
        <w:numPr>
          <w:ilvl w:val="0"/>
          <w:numId w:val="3"/>
        </w:numPr>
        <w:tabs>
          <w:tab w:val="clear" w:pos="360"/>
          <w:tab w:val="num" w:pos="1068"/>
        </w:tabs>
        <w:ind w:left="1068"/>
        <w:jc w:val="both"/>
        <w:rPr>
          <w:sz w:val="28"/>
          <w:szCs w:val="28"/>
        </w:rPr>
      </w:pPr>
      <w:r w:rsidRPr="00593DD4">
        <w:rPr>
          <w:sz w:val="28"/>
        </w:rPr>
        <w:t>DJIRSO SERVICE comme</w:t>
      </w:r>
      <w:r w:rsidRPr="00851E16">
        <w:rPr>
          <w:sz w:val="28"/>
        </w:rPr>
        <w:t xml:space="preserve"> attributaire provisoire</w:t>
      </w:r>
      <w:r>
        <w:rPr>
          <w:sz w:val="28"/>
        </w:rPr>
        <w:t xml:space="preserve"> du lot 7</w:t>
      </w:r>
      <w:r w:rsidRPr="00897003">
        <w:rPr>
          <w:b/>
          <w:sz w:val="28"/>
          <w:szCs w:val="28"/>
        </w:rPr>
        <w:t>:</w:t>
      </w:r>
      <w:r w:rsidRPr="00897003">
        <w:rPr>
          <w:sz w:val="28"/>
          <w:szCs w:val="28"/>
        </w:rPr>
        <w:t xml:space="preserve"> nettoyage des locaux de la Cellule Sectorielle de la Politique Nationale de la Ville (CS-PONAV)</w:t>
      </w:r>
      <w:r>
        <w:rPr>
          <w:sz w:val="28"/>
          <w:szCs w:val="28"/>
        </w:rPr>
        <w:t xml:space="preserve">, </w:t>
      </w:r>
      <w:r w:rsidRPr="00897003">
        <w:rPr>
          <w:sz w:val="28"/>
          <w:szCs w:val="28"/>
        </w:rPr>
        <w:t>de l’Observatoire National des Villes (ONAV)</w:t>
      </w:r>
      <w:r>
        <w:rPr>
          <w:sz w:val="28"/>
          <w:szCs w:val="28"/>
        </w:rPr>
        <w:t xml:space="preserve"> et </w:t>
      </w:r>
      <w:r w:rsidRPr="008E6937">
        <w:rPr>
          <w:sz w:val="28"/>
          <w:szCs w:val="28"/>
        </w:rPr>
        <w:t>le centre SIF</w:t>
      </w:r>
      <w:r>
        <w:rPr>
          <w:sz w:val="28"/>
          <w:szCs w:val="28"/>
        </w:rPr>
        <w:t> </w:t>
      </w:r>
      <w:r w:rsidRPr="00593DD4">
        <w:rPr>
          <w:sz w:val="28"/>
          <w:szCs w:val="28"/>
        </w:rPr>
        <w:t xml:space="preserve"> pour un montant : </w:t>
      </w:r>
      <w:r w:rsidRPr="00593DD4">
        <w:rPr>
          <w:sz w:val="28"/>
          <w:szCs w:val="28"/>
          <w:highlight w:val="yellow"/>
        </w:rPr>
        <w:t>sept millions deux cent quatre-vingt-quinze mille deux cent trente-deux.</w:t>
      </w:r>
      <w:r w:rsidRPr="00593DD4">
        <w:rPr>
          <w:sz w:val="28"/>
          <w:szCs w:val="28"/>
        </w:rPr>
        <w:t xml:space="preserve"> </w:t>
      </w:r>
      <w:r>
        <w:rPr>
          <w:sz w:val="28"/>
          <w:szCs w:val="28"/>
        </w:rPr>
        <w:t>(</w:t>
      </w:r>
      <w:r w:rsidRPr="00593DD4">
        <w:rPr>
          <w:sz w:val="28"/>
          <w:szCs w:val="28"/>
        </w:rPr>
        <w:t>3 639 120) F CFA TTC et un délai d’exécution de (12) mois.</w:t>
      </w:r>
    </w:p>
    <w:p w:rsidR="001826F6" w:rsidRDefault="001826F6" w:rsidP="001826F6">
      <w:pPr>
        <w:jc w:val="both"/>
      </w:pPr>
    </w:p>
    <w:p w:rsidR="00593DD4" w:rsidRPr="00593DD4" w:rsidRDefault="00593DD4" w:rsidP="00593DD4">
      <w:pPr>
        <w:numPr>
          <w:ilvl w:val="0"/>
          <w:numId w:val="3"/>
        </w:numPr>
        <w:tabs>
          <w:tab w:val="clear" w:pos="360"/>
          <w:tab w:val="num" w:pos="1068"/>
        </w:tabs>
        <w:ind w:left="1068"/>
        <w:jc w:val="both"/>
        <w:rPr>
          <w:sz w:val="28"/>
          <w:szCs w:val="28"/>
        </w:rPr>
      </w:pPr>
      <w:r w:rsidRPr="00593DD4">
        <w:rPr>
          <w:sz w:val="28"/>
        </w:rPr>
        <w:t>DJIRSO SERVICE comme</w:t>
      </w:r>
      <w:r w:rsidRPr="00851E16">
        <w:rPr>
          <w:sz w:val="28"/>
        </w:rPr>
        <w:t xml:space="preserve"> attributaire provisoire</w:t>
      </w:r>
      <w:r>
        <w:rPr>
          <w:sz w:val="28"/>
        </w:rPr>
        <w:t xml:space="preserve"> du lot 8</w:t>
      </w:r>
      <w:r w:rsidRPr="00897003">
        <w:rPr>
          <w:b/>
          <w:sz w:val="28"/>
          <w:szCs w:val="28"/>
        </w:rPr>
        <w:t>:</w:t>
      </w:r>
      <w:r w:rsidRPr="00897003">
        <w:rPr>
          <w:sz w:val="28"/>
          <w:szCs w:val="28"/>
        </w:rPr>
        <w:t xml:space="preserve"> nettoyage des locaux de la Cellule Sectorielle de la Politique Nationale de la Ville (CS-PONAV)</w:t>
      </w:r>
      <w:r>
        <w:rPr>
          <w:sz w:val="28"/>
          <w:szCs w:val="28"/>
        </w:rPr>
        <w:t xml:space="preserve">, </w:t>
      </w:r>
      <w:r w:rsidRPr="00897003">
        <w:rPr>
          <w:sz w:val="28"/>
          <w:szCs w:val="28"/>
        </w:rPr>
        <w:t>de l’Observatoire National des Villes (ONAV)</w:t>
      </w:r>
      <w:r>
        <w:rPr>
          <w:sz w:val="28"/>
          <w:szCs w:val="28"/>
        </w:rPr>
        <w:t xml:space="preserve"> et </w:t>
      </w:r>
      <w:r w:rsidRPr="008E6937">
        <w:rPr>
          <w:sz w:val="28"/>
          <w:szCs w:val="28"/>
        </w:rPr>
        <w:t>le centre SIF</w:t>
      </w:r>
      <w:r>
        <w:rPr>
          <w:sz w:val="28"/>
          <w:szCs w:val="28"/>
        </w:rPr>
        <w:t> </w:t>
      </w:r>
      <w:r w:rsidRPr="00593DD4">
        <w:rPr>
          <w:sz w:val="28"/>
          <w:szCs w:val="28"/>
        </w:rPr>
        <w:t xml:space="preserve"> pour un montant : </w:t>
      </w:r>
      <w:r w:rsidRPr="00593DD4">
        <w:rPr>
          <w:sz w:val="28"/>
          <w:szCs w:val="28"/>
          <w:highlight w:val="yellow"/>
        </w:rPr>
        <w:t>sept millions deux cent quatre-vingt-quinze mille deux cent trente-deux.</w:t>
      </w:r>
      <w:r w:rsidRPr="00593DD4">
        <w:rPr>
          <w:sz w:val="28"/>
          <w:szCs w:val="28"/>
        </w:rPr>
        <w:t xml:space="preserve"> </w:t>
      </w:r>
      <w:r>
        <w:rPr>
          <w:sz w:val="28"/>
          <w:szCs w:val="28"/>
        </w:rPr>
        <w:t>(</w:t>
      </w:r>
      <w:r w:rsidRPr="00593DD4">
        <w:rPr>
          <w:sz w:val="28"/>
          <w:szCs w:val="28"/>
        </w:rPr>
        <w:t>3 639 120) F CFA TTC et un délai d’exécution de (12) mois.</w:t>
      </w:r>
    </w:p>
    <w:p w:rsidR="001826F6" w:rsidRDefault="001826F6" w:rsidP="001826F6">
      <w:pPr>
        <w:jc w:val="both"/>
      </w:pPr>
    </w:p>
    <w:p w:rsidR="001826F6" w:rsidRDefault="001826F6" w:rsidP="001826F6">
      <w:pPr>
        <w:jc w:val="both"/>
      </w:pPr>
    </w:p>
    <w:p w:rsidR="00A52039" w:rsidRDefault="00A52039" w:rsidP="001826F6">
      <w:pPr>
        <w:jc w:val="both"/>
      </w:pPr>
    </w:p>
    <w:p w:rsidR="00A52039" w:rsidRDefault="00A52039" w:rsidP="001826F6">
      <w:pPr>
        <w:jc w:val="both"/>
      </w:pPr>
    </w:p>
    <w:p w:rsidR="001826F6" w:rsidRDefault="001826F6" w:rsidP="001826F6">
      <w:pPr>
        <w:jc w:val="both"/>
      </w:pPr>
    </w:p>
    <w:p w:rsidR="001826F6" w:rsidRDefault="001826F6" w:rsidP="001826F6">
      <w:pPr>
        <w:jc w:val="both"/>
      </w:pPr>
    </w:p>
    <w:p w:rsidR="00C95264" w:rsidRDefault="00C95264" w:rsidP="001826F6">
      <w:pPr>
        <w:jc w:val="both"/>
      </w:pPr>
    </w:p>
    <w:p w:rsidR="00C95264" w:rsidRDefault="00C95264" w:rsidP="001826F6">
      <w:pPr>
        <w:jc w:val="both"/>
      </w:pPr>
    </w:p>
    <w:p w:rsidR="00C95264" w:rsidRDefault="00C95264" w:rsidP="001826F6">
      <w:pPr>
        <w:jc w:val="both"/>
      </w:pPr>
    </w:p>
    <w:p w:rsidR="00C95264" w:rsidRDefault="00C95264" w:rsidP="001826F6">
      <w:pPr>
        <w:jc w:val="both"/>
      </w:pPr>
    </w:p>
    <w:p w:rsidR="00C95264" w:rsidRDefault="00C95264" w:rsidP="001826F6">
      <w:pPr>
        <w:jc w:val="both"/>
      </w:pPr>
    </w:p>
    <w:p w:rsidR="00C95264" w:rsidRDefault="00C95264" w:rsidP="001826F6">
      <w:pPr>
        <w:jc w:val="both"/>
      </w:pPr>
    </w:p>
    <w:p w:rsidR="00C95264" w:rsidRDefault="00C95264" w:rsidP="001826F6">
      <w:pPr>
        <w:jc w:val="both"/>
      </w:pPr>
    </w:p>
    <w:p w:rsidR="00C95264" w:rsidRDefault="00C95264" w:rsidP="001826F6">
      <w:pPr>
        <w:jc w:val="both"/>
      </w:pPr>
    </w:p>
    <w:p w:rsidR="00C95264" w:rsidRDefault="00C95264" w:rsidP="001826F6">
      <w:pPr>
        <w:jc w:val="both"/>
      </w:pPr>
    </w:p>
    <w:p w:rsidR="00C95264" w:rsidRDefault="00C95264" w:rsidP="001826F6">
      <w:pPr>
        <w:jc w:val="both"/>
      </w:pPr>
    </w:p>
    <w:p w:rsidR="00C95264" w:rsidRDefault="00C95264" w:rsidP="001826F6">
      <w:pPr>
        <w:jc w:val="both"/>
      </w:pPr>
    </w:p>
    <w:p w:rsidR="00C95264" w:rsidRDefault="00C95264" w:rsidP="001826F6">
      <w:pPr>
        <w:jc w:val="both"/>
      </w:pPr>
    </w:p>
    <w:p w:rsidR="00C95264" w:rsidRDefault="00C95264" w:rsidP="001826F6">
      <w:pPr>
        <w:jc w:val="both"/>
      </w:pPr>
    </w:p>
    <w:p w:rsidR="00C95264" w:rsidRDefault="00C95264" w:rsidP="001826F6">
      <w:pPr>
        <w:jc w:val="both"/>
      </w:pPr>
    </w:p>
    <w:p w:rsidR="00C95264" w:rsidRDefault="00C95264" w:rsidP="001826F6">
      <w:pPr>
        <w:jc w:val="both"/>
      </w:pPr>
    </w:p>
    <w:p w:rsidR="00C95264" w:rsidRDefault="00C95264" w:rsidP="001826F6">
      <w:pPr>
        <w:jc w:val="both"/>
      </w:pPr>
    </w:p>
    <w:p w:rsidR="00C95264" w:rsidRDefault="00C95264" w:rsidP="001826F6">
      <w:pPr>
        <w:jc w:val="both"/>
      </w:pPr>
    </w:p>
    <w:p w:rsidR="00C95264" w:rsidRDefault="00C95264" w:rsidP="001826F6">
      <w:pPr>
        <w:jc w:val="both"/>
      </w:pPr>
    </w:p>
    <w:p w:rsidR="001826F6" w:rsidRDefault="001826F6" w:rsidP="001826F6">
      <w:pPr>
        <w:jc w:val="both"/>
      </w:pPr>
    </w:p>
    <w:p w:rsidR="001826F6" w:rsidRDefault="001826F6" w:rsidP="001826F6">
      <w:pPr>
        <w:jc w:val="both"/>
      </w:pPr>
    </w:p>
    <w:p w:rsidR="001826F6" w:rsidRDefault="001826F6" w:rsidP="001826F6">
      <w:pPr>
        <w:jc w:val="both"/>
      </w:pPr>
    </w:p>
    <w:p w:rsidR="001826F6" w:rsidRDefault="001826F6" w:rsidP="001826F6">
      <w:pPr>
        <w:jc w:val="both"/>
      </w:pPr>
    </w:p>
    <w:p w:rsidR="001826F6" w:rsidRDefault="001826F6" w:rsidP="001826F6">
      <w:pPr>
        <w:jc w:val="both"/>
      </w:pPr>
    </w:p>
    <w:p w:rsidR="001826F6" w:rsidRDefault="001826F6" w:rsidP="001826F6">
      <w:pPr>
        <w:jc w:val="both"/>
      </w:pPr>
    </w:p>
    <w:p w:rsidR="00593DD4" w:rsidRDefault="00593DD4" w:rsidP="001826F6">
      <w:pPr>
        <w:jc w:val="both"/>
      </w:pPr>
    </w:p>
    <w:p w:rsidR="00593DD4" w:rsidRDefault="00593DD4" w:rsidP="001826F6">
      <w:pPr>
        <w:jc w:val="both"/>
      </w:pPr>
    </w:p>
    <w:p w:rsidR="001826F6" w:rsidRDefault="001826F6" w:rsidP="001826F6">
      <w:pPr>
        <w:jc w:val="both"/>
      </w:pPr>
    </w:p>
    <w:tbl>
      <w:tblPr>
        <w:tblW w:w="10098" w:type="dxa"/>
        <w:tblInd w:w="-131" w:type="dxa"/>
        <w:tblLayout w:type="fixed"/>
        <w:tblLook w:val="04A0" w:firstRow="1" w:lastRow="0" w:firstColumn="1" w:lastColumn="0" w:noHBand="0" w:noVBand="1"/>
      </w:tblPr>
      <w:tblGrid>
        <w:gridCol w:w="828"/>
        <w:gridCol w:w="3690"/>
        <w:gridCol w:w="1890"/>
        <w:gridCol w:w="2880"/>
        <w:gridCol w:w="540"/>
        <w:gridCol w:w="270"/>
      </w:tblGrid>
      <w:tr w:rsidR="001826F6" w:rsidRPr="0015359C" w:rsidTr="00D95DA7">
        <w:tc>
          <w:tcPr>
            <w:tcW w:w="828" w:type="dxa"/>
            <w:tcBorders>
              <w:top w:val="double" w:sz="6" w:space="0" w:color="auto"/>
              <w:left w:val="double" w:sz="6" w:space="0" w:color="auto"/>
              <w:bottom w:val="single" w:sz="6" w:space="0" w:color="auto"/>
              <w:right w:val="nil"/>
            </w:tcBorders>
          </w:tcPr>
          <w:p w:rsidR="001826F6" w:rsidRPr="0015359C" w:rsidRDefault="001826F6" w:rsidP="00D95DA7">
            <w:pPr>
              <w:rPr>
                <w:sz w:val="20"/>
                <w:szCs w:val="20"/>
              </w:rPr>
            </w:pPr>
          </w:p>
          <w:p w:rsidR="001826F6" w:rsidRPr="0015359C" w:rsidRDefault="001826F6" w:rsidP="00D95DA7">
            <w:pPr>
              <w:rPr>
                <w:sz w:val="20"/>
              </w:rPr>
            </w:pPr>
            <w:r w:rsidRPr="0015359C">
              <w:rPr>
                <w:sz w:val="20"/>
              </w:rPr>
              <w:t xml:space="preserve">   1.</w:t>
            </w:r>
          </w:p>
          <w:p w:rsidR="001826F6" w:rsidRPr="0015359C" w:rsidRDefault="001826F6" w:rsidP="00D95DA7">
            <w:pPr>
              <w:rPr>
                <w:sz w:val="20"/>
              </w:rPr>
            </w:pPr>
          </w:p>
          <w:p w:rsidR="001826F6" w:rsidRPr="0015359C" w:rsidRDefault="001826F6" w:rsidP="00D95DA7">
            <w:pPr>
              <w:rPr>
                <w:sz w:val="20"/>
              </w:rPr>
            </w:pPr>
          </w:p>
          <w:p w:rsidR="001826F6" w:rsidRPr="0015359C" w:rsidRDefault="001826F6" w:rsidP="00D95DA7">
            <w:pPr>
              <w:rPr>
                <w:sz w:val="20"/>
              </w:rPr>
            </w:pPr>
            <w:r w:rsidRPr="0015359C">
              <w:rPr>
                <w:sz w:val="20"/>
              </w:rPr>
              <w:t xml:space="preserve">     a)</w:t>
            </w:r>
          </w:p>
          <w:p w:rsidR="001826F6" w:rsidRPr="0015359C" w:rsidRDefault="001826F6" w:rsidP="00D95DA7">
            <w:pPr>
              <w:rPr>
                <w:sz w:val="20"/>
              </w:rPr>
            </w:pPr>
            <w:r w:rsidRPr="0015359C">
              <w:rPr>
                <w:sz w:val="20"/>
              </w:rPr>
              <w:t xml:space="preserve">     </w:t>
            </w:r>
          </w:p>
          <w:p w:rsidR="001826F6" w:rsidRPr="0015359C" w:rsidRDefault="001826F6" w:rsidP="00D95DA7">
            <w:pPr>
              <w:rPr>
                <w:sz w:val="20"/>
              </w:rPr>
            </w:pPr>
            <w:r w:rsidRPr="0015359C">
              <w:rPr>
                <w:sz w:val="20"/>
              </w:rPr>
              <w:t xml:space="preserve">     b)</w:t>
            </w:r>
          </w:p>
          <w:p w:rsidR="001826F6" w:rsidRPr="0015359C" w:rsidRDefault="001826F6" w:rsidP="00D95DA7">
            <w:pPr>
              <w:rPr>
                <w:sz w:val="20"/>
              </w:rPr>
            </w:pPr>
          </w:p>
          <w:p w:rsidR="001826F6" w:rsidRPr="0015359C" w:rsidRDefault="001826F6" w:rsidP="00D95DA7">
            <w:pPr>
              <w:rPr>
                <w:sz w:val="20"/>
              </w:rPr>
            </w:pPr>
            <w:r w:rsidRPr="0015359C">
              <w:rPr>
                <w:sz w:val="20"/>
              </w:rPr>
              <w:t xml:space="preserve">   2.</w:t>
            </w:r>
          </w:p>
          <w:p w:rsidR="001826F6" w:rsidRPr="0015359C" w:rsidRDefault="001826F6" w:rsidP="00D95DA7">
            <w:pPr>
              <w:rPr>
                <w:sz w:val="20"/>
              </w:rPr>
            </w:pPr>
          </w:p>
          <w:p w:rsidR="001826F6" w:rsidRPr="0015359C" w:rsidRDefault="001826F6" w:rsidP="00D95DA7">
            <w:pPr>
              <w:rPr>
                <w:sz w:val="20"/>
              </w:rPr>
            </w:pPr>
            <w:r w:rsidRPr="0015359C">
              <w:rPr>
                <w:sz w:val="20"/>
              </w:rPr>
              <w:t xml:space="preserve">     a)</w:t>
            </w:r>
          </w:p>
          <w:p w:rsidR="001826F6" w:rsidRPr="0015359C" w:rsidRDefault="001826F6" w:rsidP="00D95DA7">
            <w:pPr>
              <w:rPr>
                <w:sz w:val="20"/>
              </w:rPr>
            </w:pPr>
          </w:p>
          <w:p w:rsidR="001826F6" w:rsidRPr="0015359C" w:rsidRDefault="001826F6" w:rsidP="00D95DA7">
            <w:pPr>
              <w:rPr>
                <w:sz w:val="20"/>
              </w:rPr>
            </w:pPr>
            <w:r w:rsidRPr="0015359C">
              <w:rPr>
                <w:sz w:val="20"/>
              </w:rPr>
              <w:t xml:space="preserve">     b)</w:t>
            </w:r>
          </w:p>
          <w:p w:rsidR="001826F6" w:rsidRPr="0015359C" w:rsidRDefault="001826F6" w:rsidP="00D95DA7">
            <w:pPr>
              <w:rPr>
                <w:sz w:val="20"/>
              </w:rPr>
            </w:pPr>
          </w:p>
          <w:p w:rsidR="001826F6" w:rsidRPr="0015359C" w:rsidRDefault="001826F6" w:rsidP="00D95DA7">
            <w:pPr>
              <w:rPr>
                <w:sz w:val="20"/>
              </w:rPr>
            </w:pPr>
            <w:r w:rsidRPr="0015359C">
              <w:rPr>
                <w:sz w:val="20"/>
              </w:rPr>
              <w:t xml:space="preserve">   3.</w:t>
            </w:r>
          </w:p>
          <w:p w:rsidR="001826F6" w:rsidRPr="0015359C" w:rsidRDefault="001826F6" w:rsidP="00D95DA7">
            <w:pPr>
              <w:rPr>
                <w:sz w:val="20"/>
              </w:rPr>
            </w:pPr>
          </w:p>
          <w:p w:rsidR="001826F6" w:rsidRPr="0015359C" w:rsidRDefault="001826F6" w:rsidP="00D95DA7">
            <w:pPr>
              <w:rPr>
                <w:sz w:val="20"/>
              </w:rPr>
            </w:pPr>
          </w:p>
          <w:p w:rsidR="001826F6" w:rsidRPr="0015359C" w:rsidRDefault="001826F6" w:rsidP="00D95DA7">
            <w:pPr>
              <w:rPr>
                <w:sz w:val="20"/>
              </w:rPr>
            </w:pPr>
          </w:p>
          <w:p w:rsidR="001826F6" w:rsidRPr="0015359C" w:rsidRDefault="001826F6" w:rsidP="00D95DA7">
            <w:pPr>
              <w:rPr>
                <w:sz w:val="20"/>
              </w:rPr>
            </w:pPr>
            <w:r w:rsidRPr="0015359C">
              <w:rPr>
                <w:sz w:val="20"/>
              </w:rPr>
              <w:t xml:space="preserve">    </w:t>
            </w:r>
          </w:p>
          <w:p w:rsidR="001826F6" w:rsidRPr="0015359C" w:rsidRDefault="001826F6" w:rsidP="00D95DA7">
            <w:pPr>
              <w:rPr>
                <w:sz w:val="20"/>
              </w:rPr>
            </w:pPr>
            <w:r w:rsidRPr="0015359C">
              <w:rPr>
                <w:sz w:val="20"/>
              </w:rPr>
              <w:t xml:space="preserve">  </w:t>
            </w:r>
          </w:p>
          <w:p w:rsidR="001826F6" w:rsidRPr="0015359C" w:rsidRDefault="001826F6" w:rsidP="00D95DA7">
            <w:pPr>
              <w:rPr>
                <w:sz w:val="20"/>
              </w:rPr>
            </w:pPr>
            <w:r w:rsidRPr="0015359C">
              <w:rPr>
                <w:sz w:val="20"/>
              </w:rPr>
              <w:t xml:space="preserve">   4.</w:t>
            </w:r>
          </w:p>
          <w:p w:rsidR="001826F6" w:rsidRPr="0015359C" w:rsidRDefault="001826F6" w:rsidP="00D95DA7">
            <w:pPr>
              <w:rPr>
                <w:sz w:val="20"/>
              </w:rPr>
            </w:pPr>
          </w:p>
          <w:p w:rsidR="001826F6" w:rsidRPr="0015359C" w:rsidRDefault="001826F6" w:rsidP="00D95DA7">
            <w:pPr>
              <w:rPr>
                <w:sz w:val="20"/>
              </w:rPr>
            </w:pPr>
            <w:r w:rsidRPr="0015359C">
              <w:rPr>
                <w:sz w:val="20"/>
              </w:rPr>
              <w:t xml:space="preserve">   5.</w:t>
            </w:r>
          </w:p>
          <w:p w:rsidR="001826F6" w:rsidRPr="0015359C" w:rsidRDefault="001826F6" w:rsidP="00D95DA7">
            <w:pPr>
              <w:rPr>
                <w:sz w:val="20"/>
              </w:rPr>
            </w:pPr>
          </w:p>
          <w:p w:rsidR="001826F6" w:rsidRPr="0015359C" w:rsidRDefault="001826F6" w:rsidP="00D95DA7">
            <w:pPr>
              <w:rPr>
                <w:sz w:val="20"/>
              </w:rPr>
            </w:pPr>
            <w:r w:rsidRPr="0015359C">
              <w:rPr>
                <w:sz w:val="20"/>
              </w:rPr>
              <w:t xml:space="preserve">   6.</w:t>
            </w:r>
          </w:p>
          <w:p w:rsidR="001826F6" w:rsidRPr="0015359C" w:rsidRDefault="001826F6" w:rsidP="00D95DA7">
            <w:pPr>
              <w:rPr>
                <w:sz w:val="20"/>
              </w:rPr>
            </w:pPr>
          </w:p>
        </w:tc>
        <w:tc>
          <w:tcPr>
            <w:tcW w:w="8460" w:type="dxa"/>
            <w:gridSpan w:val="3"/>
            <w:tcBorders>
              <w:top w:val="double" w:sz="6" w:space="0" w:color="auto"/>
              <w:left w:val="single" w:sz="6" w:space="0" w:color="auto"/>
              <w:bottom w:val="nil"/>
              <w:right w:val="nil"/>
            </w:tcBorders>
          </w:tcPr>
          <w:p w:rsidR="001826F6" w:rsidRPr="0015359C" w:rsidRDefault="001826F6" w:rsidP="00D95DA7">
            <w:pPr>
              <w:rPr>
                <w:sz w:val="20"/>
              </w:rPr>
            </w:pPr>
          </w:p>
          <w:p w:rsidR="001826F6" w:rsidRPr="0015359C" w:rsidRDefault="001826F6" w:rsidP="00D95DA7">
            <w:pPr>
              <w:rPr>
                <w:sz w:val="20"/>
              </w:rPr>
            </w:pPr>
            <w:r w:rsidRPr="0015359C">
              <w:rPr>
                <w:sz w:val="20"/>
              </w:rPr>
              <w:t>Soumissionnaire ayant présenté l'offre conforme évaluée la moins disante (auquel il est proposé d'attribuer le marché)</w:t>
            </w:r>
          </w:p>
          <w:p w:rsidR="001826F6" w:rsidRPr="0015359C" w:rsidRDefault="001826F6" w:rsidP="00D95DA7">
            <w:pPr>
              <w:rPr>
                <w:sz w:val="20"/>
              </w:rPr>
            </w:pPr>
            <w:r w:rsidRPr="0015359C">
              <w:rPr>
                <w:sz w:val="20"/>
              </w:rPr>
              <w:t xml:space="preserve">    </w:t>
            </w:r>
          </w:p>
          <w:p w:rsidR="007F02B9" w:rsidRDefault="001826F6" w:rsidP="00D95DA7">
            <w:pPr>
              <w:rPr>
                <w:sz w:val="20"/>
              </w:rPr>
            </w:pPr>
            <w:r w:rsidRPr="0015359C">
              <w:rPr>
                <w:sz w:val="20"/>
              </w:rPr>
              <w:t xml:space="preserve">     Nom</w:t>
            </w:r>
            <w:r>
              <w:rPr>
                <w:sz w:val="20"/>
              </w:rPr>
              <w:t xml:space="preserve"> : </w:t>
            </w:r>
            <w:r w:rsidR="009A3E2E">
              <w:rPr>
                <w:sz w:val="20"/>
              </w:rPr>
              <w:t>YATTCORP SARL</w:t>
            </w:r>
          </w:p>
          <w:p w:rsidR="001826F6" w:rsidRPr="0015359C" w:rsidRDefault="001826F6" w:rsidP="00D95DA7">
            <w:pPr>
              <w:rPr>
                <w:sz w:val="20"/>
              </w:rPr>
            </w:pPr>
            <w:r w:rsidRPr="0015359C">
              <w:rPr>
                <w:sz w:val="20"/>
              </w:rPr>
              <w:t xml:space="preserve">    </w:t>
            </w:r>
          </w:p>
          <w:p w:rsidR="001826F6" w:rsidRDefault="001826F6" w:rsidP="00D95DA7">
            <w:pPr>
              <w:rPr>
                <w:sz w:val="20"/>
              </w:rPr>
            </w:pPr>
            <w:r w:rsidRPr="0015359C">
              <w:rPr>
                <w:sz w:val="20"/>
              </w:rPr>
              <w:t xml:space="preserve">     Adresse</w:t>
            </w:r>
            <w:r>
              <w:rPr>
                <w:sz w:val="20"/>
              </w:rPr>
              <w:t xml:space="preserve"> : </w:t>
            </w:r>
            <w:r w:rsidR="009A3E2E">
              <w:rPr>
                <w:sz w:val="20"/>
              </w:rPr>
              <w:t>Hamdallaye ACI 2000 lot 3360, rue : 376, tél : 90 43 68 28</w:t>
            </w:r>
          </w:p>
          <w:p w:rsidR="007048EA" w:rsidRPr="0015359C" w:rsidRDefault="007048EA" w:rsidP="00D95DA7">
            <w:pPr>
              <w:rPr>
                <w:sz w:val="20"/>
              </w:rPr>
            </w:pPr>
          </w:p>
          <w:p w:rsidR="001826F6" w:rsidRPr="0015359C" w:rsidRDefault="001826F6" w:rsidP="00D95DA7">
            <w:pPr>
              <w:rPr>
                <w:sz w:val="20"/>
              </w:rPr>
            </w:pPr>
            <w:r w:rsidRPr="0015359C">
              <w:rPr>
                <w:sz w:val="20"/>
              </w:rPr>
              <w:t>Si l'offre a été soumise par un agent, indiquer le fournisseur effectif</w:t>
            </w:r>
            <w:r>
              <w:rPr>
                <w:sz w:val="20"/>
              </w:rPr>
              <w:t xml:space="preserve"> : </w:t>
            </w:r>
            <w:r>
              <w:rPr>
                <w:b/>
              </w:rPr>
              <w:t>S</w:t>
            </w:r>
            <w:r w:rsidRPr="002C37A0">
              <w:rPr>
                <w:b/>
              </w:rPr>
              <w:t>ans objet</w:t>
            </w:r>
          </w:p>
          <w:p w:rsidR="001826F6" w:rsidRPr="0015359C" w:rsidRDefault="001826F6" w:rsidP="00D95DA7">
            <w:pPr>
              <w:rPr>
                <w:sz w:val="20"/>
              </w:rPr>
            </w:pPr>
            <w:r w:rsidRPr="0015359C">
              <w:rPr>
                <w:sz w:val="20"/>
              </w:rPr>
              <w:t xml:space="preserve">    </w:t>
            </w:r>
          </w:p>
          <w:p w:rsidR="001826F6" w:rsidRPr="0015359C" w:rsidRDefault="001826F6" w:rsidP="00D95DA7">
            <w:pPr>
              <w:rPr>
                <w:sz w:val="20"/>
              </w:rPr>
            </w:pPr>
            <w:r w:rsidRPr="0015359C">
              <w:rPr>
                <w:sz w:val="20"/>
              </w:rPr>
              <w:t xml:space="preserve">     nom ___________________________________________</w:t>
            </w:r>
          </w:p>
          <w:p w:rsidR="001826F6" w:rsidRPr="0015359C" w:rsidRDefault="001826F6" w:rsidP="00D95DA7">
            <w:pPr>
              <w:rPr>
                <w:sz w:val="20"/>
              </w:rPr>
            </w:pPr>
            <w:r w:rsidRPr="0015359C">
              <w:rPr>
                <w:sz w:val="20"/>
              </w:rPr>
              <w:t xml:space="preserve">     </w:t>
            </w:r>
          </w:p>
          <w:p w:rsidR="001826F6" w:rsidRPr="0015359C" w:rsidRDefault="001826F6" w:rsidP="00D95DA7">
            <w:pPr>
              <w:rPr>
                <w:sz w:val="20"/>
              </w:rPr>
            </w:pPr>
            <w:r w:rsidRPr="0015359C">
              <w:rPr>
                <w:sz w:val="20"/>
              </w:rPr>
              <w:t xml:space="preserve">     adresse __________________________________________</w:t>
            </w:r>
          </w:p>
          <w:p w:rsidR="001826F6" w:rsidRPr="0015359C" w:rsidRDefault="001826F6" w:rsidP="00D95DA7">
            <w:pPr>
              <w:rPr>
                <w:sz w:val="20"/>
              </w:rPr>
            </w:pPr>
          </w:p>
          <w:p w:rsidR="001826F6" w:rsidRPr="0015359C" w:rsidRDefault="001826F6" w:rsidP="00D95DA7">
            <w:pPr>
              <w:rPr>
                <w:sz w:val="20"/>
              </w:rPr>
            </w:pPr>
            <w:r w:rsidRPr="0015359C">
              <w:rPr>
                <w:sz w:val="20"/>
              </w:rPr>
              <w:t>Si l'offre est présentée par un groupement d'entreprises, indiquer tous les partenaires, leur nationalité, et la part estimée du marché qui revient à chacun</w:t>
            </w:r>
            <w:r>
              <w:rPr>
                <w:sz w:val="20"/>
              </w:rPr>
              <w:t xml:space="preserve"> : </w:t>
            </w:r>
            <w:r w:rsidRPr="002C37A0">
              <w:rPr>
                <w:b/>
              </w:rPr>
              <w:t>Sans objet</w:t>
            </w:r>
          </w:p>
          <w:p w:rsidR="001826F6" w:rsidRPr="0015359C" w:rsidRDefault="001826F6" w:rsidP="00D95DA7">
            <w:pPr>
              <w:rPr>
                <w:sz w:val="20"/>
              </w:rPr>
            </w:pPr>
            <w:r w:rsidRPr="0015359C">
              <w:rPr>
                <w:sz w:val="20"/>
              </w:rPr>
              <w:t>__________________________________________________________________________________________________</w:t>
            </w:r>
          </w:p>
          <w:p w:rsidR="001826F6" w:rsidRPr="0015359C" w:rsidRDefault="001826F6" w:rsidP="00D95DA7">
            <w:pPr>
              <w:rPr>
                <w:sz w:val="20"/>
              </w:rPr>
            </w:pPr>
          </w:p>
          <w:p w:rsidR="001826F6" w:rsidRPr="0015359C" w:rsidRDefault="001826F6" w:rsidP="00D95DA7">
            <w:pPr>
              <w:rPr>
                <w:sz w:val="20"/>
              </w:rPr>
            </w:pPr>
          </w:p>
          <w:p w:rsidR="001826F6" w:rsidRPr="0015359C" w:rsidRDefault="001826F6" w:rsidP="00D95DA7">
            <w:pPr>
              <w:rPr>
                <w:sz w:val="20"/>
              </w:rPr>
            </w:pPr>
            <w:r w:rsidRPr="0015359C">
              <w:rPr>
                <w:sz w:val="20"/>
              </w:rPr>
              <w:t>Principal (principaux) pays de provenance des fournitures/matériaux</w:t>
            </w:r>
            <w:r>
              <w:rPr>
                <w:sz w:val="20"/>
              </w:rPr>
              <w:t xml:space="preserve"> : Mali </w:t>
            </w:r>
          </w:p>
          <w:p w:rsidR="001826F6" w:rsidRPr="0015359C" w:rsidRDefault="001826F6" w:rsidP="00D95DA7">
            <w:pPr>
              <w:rPr>
                <w:sz w:val="20"/>
              </w:rPr>
            </w:pPr>
          </w:p>
          <w:p w:rsidR="001826F6" w:rsidRPr="0015359C" w:rsidRDefault="001826F6" w:rsidP="00D95DA7">
            <w:pPr>
              <w:rPr>
                <w:sz w:val="20"/>
              </w:rPr>
            </w:pPr>
            <w:r w:rsidRPr="0015359C">
              <w:rPr>
                <w:sz w:val="20"/>
              </w:rPr>
              <w:t>Date envisagée pour la signature du marché (mois, année)</w:t>
            </w:r>
            <w:r>
              <w:rPr>
                <w:sz w:val="20"/>
              </w:rPr>
              <w:t xml:space="preserve"> : </w:t>
            </w:r>
            <w:r w:rsidR="009A3E2E">
              <w:rPr>
                <w:sz w:val="20"/>
              </w:rPr>
              <w:t>Avril</w:t>
            </w:r>
          </w:p>
          <w:p w:rsidR="001826F6" w:rsidRPr="0015359C" w:rsidRDefault="001826F6" w:rsidP="00D95DA7">
            <w:pPr>
              <w:rPr>
                <w:sz w:val="20"/>
              </w:rPr>
            </w:pPr>
          </w:p>
          <w:p w:rsidR="001826F6" w:rsidRPr="0015359C" w:rsidRDefault="001826F6" w:rsidP="00D95DA7">
            <w:pPr>
              <w:rPr>
                <w:sz w:val="20"/>
              </w:rPr>
            </w:pPr>
            <w:r w:rsidRPr="0015359C">
              <w:rPr>
                <w:sz w:val="20"/>
              </w:rPr>
              <w:t>Dates prévues pour l'arrivée des fournitures/matériels sur les lieux du projet/pour l'achèvement du projet</w:t>
            </w:r>
            <w:r>
              <w:rPr>
                <w:sz w:val="20"/>
              </w:rPr>
              <w:t xml:space="preserve"> : </w:t>
            </w:r>
            <w:r w:rsidRPr="002C37A0">
              <w:rPr>
                <w:b/>
              </w:rPr>
              <w:t>Sans objet</w:t>
            </w:r>
          </w:p>
          <w:p w:rsidR="001826F6" w:rsidRPr="0015359C" w:rsidRDefault="001826F6" w:rsidP="00D95DA7">
            <w:pPr>
              <w:rPr>
                <w:sz w:val="20"/>
              </w:rPr>
            </w:pPr>
          </w:p>
        </w:tc>
        <w:tc>
          <w:tcPr>
            <w:tcW w:w="540" w:type="dxa"/>
            <w:tcBorders>
              <w:top w:val="double" w:sz="6" w:space="0" w:color="auto"/>
              <w:left w:val="nil"/>
              <w:bottom w:val="nil"/>
              <w:right w:val="nil"/>
            </w:tcBorders>
          </w:tcPr>
          <w:p w:rsidR="001826F6" w:rsidRPr="0015359C" w:rsidRDefault="001826F6" w:rsidP="00D95DA7">
            <w:pPr>
              <w:jc w:val="center"/>
              <w:rPr>
                <w:sz w:val="20"/>
              </w:rPr>
            </w:pPr>
          </w:p>
          <w:p w:rsidR="001826F6" w:rsidRPr="0015359C" w:rsidRDefault="001826F6" w:rsidP="00D95DA7">
            <w:pPr>
              <w:jc w:val="center"/>
              <w:rPr>
                <w:sz w:val="20"/>
              </w:rPr>
            </w:pPr>
          </w:p>
          <w:p w:rsidR="001826F6" w:rsidRPr="0015359C" w:rsidRDefault="001826F6" w:rsidP="00D95DA7">
            <w:pPr>
              <w:jc w:val="center"/>
              <w:rPr>
                <w:sz w:val="20"/>
              </w:rPr>
            </w:pPr>
          </w:p>
          <w:p w:rsidR="001826F6" w:rsidRPr="0015359C" w:rsidRDefault="001826F6" w:rsidP="00D95DA7">
            <w:pPr>
              <w:jc w:val="center"/>
              <w:rPr>
                <w:sz w:val="20"/>
              </w:rPr>
            </w:pPr>
          </w:p>
          <w:p w:rsidR="001826F6" w:rsidRPr="0015359C" w:rsidRDefault="001826F6" w:rsidP="00D95DA7">
            <w:pPr>
              <w:jc w:val="center"/>
              <w:rPr>
                <w:sz w:val="20"/>
              </w:rPr>
            </w:pPr>
          </w:p>
          <w:p w:rsidR="001826F6" w:rsidRPr="0015359C" w:rsidRDefault="001826F6" w:rsidP="00D95DA7">
            <w:pPr>
              <w:jc w:val="center"/>
              <w:rPr>
                <w:sz w:val="20"/>
              </w:rPr>
            </w:pPr>
          </w:p>
          <w:p w:rsidR="001826F6" w:rsidRPr="0015359C" w:rsidRDefault="001826F6" w:rsidP="00D95DA7">
            <w:pPr>
              <w:jc w:val="center"/>
              <w:rPr>
                <w:sz w:val="20"/>
              </w:rPr>
            </w:pPr>
          </w:p>
          <w:p w:rsidR="001826F6" w:rsidRPr="0015359C" w:rsidRDefault="001826F6" w:rsidP="00D95DA7">
            <w:pPr>
              <w:jc w:val="center"/>
              <w:rPr>
                <w:sz w:val="20"/>
              </w:rPr>
            </w:pPr>
          </w:p>
          <w:p w:rsidR="001826F6" w:rsidRPr="0015359C" w:rsidRDefault="001826F6" w:rsidP="00D95DA7">
            <w:pPr>
              <w:jc w:val="center"/>
              <w:rPr>
                <w:sz w:val="20"/>
              </w:rPr>
            </w:pPr>
          </w:p>
          <w:p w:rsidR="001826F6" w:rsidRPr="0015359C" w:rsidRDefault="001826F6" w:rsidP="00D95DA7">
            <w:pPr>
              <w:jc w:val="center"/>
              <w:rPr>
                <w:sz w:val="20"/>
              </w:rPr>
            </w:pPr>
          </w:p>
          <w:p w:rsidR="001826F6" w:rsidRPr="0015359C" w:rsidRDefault="001826F6" w:rsidP="00D95DA7">
            <w:pPr>
              <w:jc w:val="center"/>
              <w:rPr>
                <w:sz w:val="20"/>
              </w:rPr>
            </w:pPr>
          </w:p>
          <w:p w:rsidR="001826F6" w:rsidRPr="0015359C" w:rsidRDefault="001826F6" w:rsidP="00D95DA7">
            <w:pPr>
              <w:jc w:val="center"/>
              <w:rPr>
                <w:sz w:val="20"/>
              </w:rPr>
            </w:pPr>
          </w:p>
          <w:p w:rsidR="001826F6" w:rsidRPr="0015359C" w:rsidRDefault="001826F6" w:rsidP="00D95DA7">
            <w:pPr>
              <w:jc w:val="center"/>
              <w:rPr>
                <w:sz w:val="20"/>
              </w:rPr>
            </w:pPr>
          </w:p>
          <w:p w:rsidR="001826F6" w:rsidRPr="0015359C" w:rsidRDefault="001826F6" w:rsidP="00D95DA7">
            <w:pPr>
              <w:jc w:val="center"/>
              <w:rPr>
                <w:sz w:val="20"/>
              </w:rPr>
            </w:pPr>
          </w:p>
          <w:p w:rsidR="001826F6" w:rsidRPr="0015359C" w:rsidRDefault="001826F6" w:rsidP="00D95DA7">
            <w:pPr>
              <w:jc w:val="center"/>
              <w:rPr>
                <w:sz w:val="20"/>
              </w:rPr>
            </w:pPr>
          </w:p>
          <w:p w:rsidR="001826F6" w:rsidRPr="0015359C" w:rsidRDefault="001826F6" w:rsidP="00D95DA7">
            <w:pPr>
              <w:jc w:val="center"/>
              <w:rPr>
                <w:sz w:val="20"/>
              </w:rPr>
            </w:pPr>
          </w:p>
          <w:p w:rsidR="001826F6" w:rsidRPr="0015359C" w:rsidRDefault="001826F6" w:rsidP="00D95DA7">
            <w:pPr>
              <w:jc w:val="center"/>
              <w:rPr>
                <w:sz w:val="20"/>
              </w:rPr>
            </w:pPr>
          </w:p>
          <w:p w:rsidR="001826F6" w:rsidRPr="0015359C" w:rsidRDefault="001826F6" w:rsidP="00D95DA7">
            <w:pPr>
              <w:jc w:val="center"/>
              <w:rPr>
                <w:sz w:val="20"/>
              </w:rPr>
            </w:pPr>
          </w:p>
          <w:p w:rsidR="001826F6" w:rsidRPr="0015359C" w:rsidRDefault="001826F6" w:rsidP="00D95DA7">
            <w:pPr>
              <w:jc w:val="center"/>
              <w:rPr>
                <w:sz w:val="20"/>
              </w:rPr>
            </w:pPr>
          </w:p>
          <w:p w:rsidR="001826F6" w:rsidRPr="0015359C" w:rsidRDefault="001826F6" w:rsidP="00D95DA7">
            <w:pPr>
              <w:jc w:val="center"/>
              <w:rPr>
                <w:sz w:val="20"/>
              </w:rPr>
            </w:pPr>
          </w:p>
          <w:p w:rsidR="001826F6" w:rsidRPr="0015359C" w:rsidRDefault="001826F6" w:rsidP="00D95DA7">
            <w:pPr>
              <w:jc w:val="center"/>
              <w:rPr>
                <w:sz w:val="20"/>
              </w:rPr>
            </w:pPr>
          </w:p>
        </w:tc>
        <w:tc>
          <w:tcPr>
            <w:tcW w:w="270" w:type="dxa"/>
            <w:tcBorders>
              <w:top w:val="double" w:sz="6" w:space="0" w:color="auto"/>
              <w:left w:val="nil"/>
              <w:bottom w:val="nil"/>
              <w:right w:val="double" w:sz="6" w:space="0" w:color="auto"/>
            </w:tcBorders>
          </w:tcPr>
          <w:p w:rsidR="001826F6" w:rsidRPr="0015359C" w:rsidRDefault="001826F6" w:rsidP="00D95DA7">
            <w:pPr>
              <w:jc w:val="center"/>
              <w:rPr>
                <w:sz w:val="20"/>
              </w:rPr>
            </w:pPr>
          </w:p>
        </w:tc>
      </w:tr>
      <w:tr w:rsidR="001826F6" w:rsidRPr="0015359C" w:rsidTr="00D95DA7">
        <w:tc>
          <w:tcPr>
            <w:tcW w:w="828" w:type="dxa"/>
            <w:tcBorders>
              <w:top w:val="nil"/>
              <w:left w:val="double" w:sz="6" w:space="0" w:color="auto"/>
              <w:bottom w:val="nil"/>
              <w:right w:val="nil"/>
            </w:tcBorders>
          </w:tcPr>
          <w:p w:rsidR="001826F6" w:rsidRPr="0015359C" w:rsidRDefault="001826F6" w:rsidP="00D95DA7">
            <w:pPr>
              <w:jc w:val="center"/>
              <w:rPr>
                <w:sz w:val="20"/>
              </w:rPr>
            </w:pPr>
          </w:p>
        </w:tc>
        <w:tc>
          <w:tcPr>
            <w:tcW w:w="3690" w:type="dxa"/>
            <w:tcBorders>
              <w:top w:val="single" w:sz="6" w:space="0" w:color="auto"/>
              <w:left w:val="single" w:sz="6" w:space="0" w:color="auto"/>
              <w:bottom w:val="nil"/>
              <w:right w:val="single" w:sz="6" w:space="0" w:color="auto"/>
            </w:tcBorders>
          </w:tcPr>
          <w:p w:rsidR="001826F6" w:rsidRDefault="001826F6" w:rsidP="00D95DA7">
            <w:pPr>
              <w:rPr>
                <w:sz w:val="20"/>
              </w:rPr>
            </w:pPr>
          </w:p>
          <w:p w:rsidR="001826F6" w:rsidRPr="0015359C" w:rsidRDefault="001826F6" w:rsidP="00D95DA7">
            <w:pPr>
              <w:rPr>
                <w:sz w:val="20"/>
              </w:rPr>
            </w:pPr>
          </w:p>
        </w:tc>
        <w:tc>
          <w:tcPr>
            <w:tcW w:w="1890" w:type="dxa"/>
            <w:tcBorders>
              <w:top w:val="single" w:sz="6" w:space="0" w:color="auto"/>
              <w:left w:val="nil"/>
              <w:bottom w:val="double" w:sz="6" w:space="0" w:color="auto"/>
              <w:right w:val="single" w:sz="6" w:space="0" w:color="auto"/>
            </w:tcBorders>
            <w:hideMark/>
          </w:tcPr>
          <w:p w:rsidR="001826F6" w:rsidRPr="0015359C" w:rsidRDefault="001826F6" w:rsidP="00D95DA7">
            <w:pPr>
              <w:jc w:val="center"/>
              <w:rPr>
                <w:sz w:val="20"/>
              </w:rPr>
            </w:pPr>
            <w:r>
              <w:rPr>
                <w:sz w:val="20"/>
              </w:rPr>
              <w:t>Monnaies</w:t>
            </w:r>
          </w:p>
        </w:tc>
        <w:tc>
          <w:tcPr>
            <w:tcW w:w="3690" w:type="dxa"/>
            <w:gridSpan w:val="3"/>
            <w:tcBorders>
              <w:top w:val="single" w:sz="6" w:space="0" w:color="auto"/>
              <w:left w:val="nil"/>
              <w:bottom w:val="double" w:sz="6" w:space="0" w:color="auto"/>
              <w:right w:val="double" w:sz="6" w:space="0" w:color="auto"/>
            </w:tcBorders>
            <w:hideMark/>
          </w:tcPr>
          <w:p w:rsidR="001826F6" w:rsidRPr="0015359C" w:rsidRDefault="001826F6" w:rsidP="00D95DA7">
            <w:pPr>
              <w:jc w:val="center"/>
              <w:rPr>
                <w:sz w:val="20"/>
              </w:rPr>
            </w:pPr>
            <w:r>
              <w:rPr>
                <w:sz w:val="20"/>
              </w:rPr>
              <w:t>Montants</w:t>
            </w:r>
          </w:p>
        </w:tc>
      </w:tr>
      <w:tr w:rsidR="001826F6" w:rsidRPr="0015359C" w:rsidTr="00D95DA7">
        <w:tc>
          <w:tcPr>
            <w:tcW w:w="828" w:type="dxa"/>
            <w:tcBorders>
              <w:top w:val="nil"/>
              <w:left w:val="double" w:sz="6" w:space="0" w:color="auto"/>
              <w:bottom w:val="nil"/>
              <w:right w:val="nil"/>
            </w:tcBorders>
            <w:hideMark/>
          </w:tcPr>
          <w:p w:rsidR="001826F6" w:rsidRPr="0015359C" w:rsidRDefault="001826F6" w:rsidP="00D95DA7">
            <w:pPr>
              <w:jc w:val="center"/>
              <w:rPr>
                <w:sz w:val="20"/>
              </w:rPr>
            </w:pPr>
            <w:r w:rsidRPr="0015359C">
              <w:rPr>
                <w:sz w:val="20"/>
              </w:rPr>
              <w:t>7.</w:t>
            </w:r>
          </w:p>
        </w:tc>
        <w:tc>
          <w:tcPr>
            <w:tcW w:w="3690" w:type="dxa"/>
            <w:tcBorders>
              <w:top w:val="nil"/>
              <w:left w:val="single" w:sz="6" w:space="0" w:color="auto"/>
              <w:bottom w:val="nil"/>
              <w:right w:val="single" w:sz="6" w:space="0" w:color="auto"/>
            </w:tcBorders>
          </w:tcPr>
          <w:p w:rsidR="001826F6" w:rsidRPr="0015359C" w:rsidRDefault="001826F6" w:rsidP="00D95DA7">
            <w:pPr>
              <w:rPr>
                <w:sz w:val="20"/>
              </w:rPr>
            </w:pPr>
            <w:r w:rsidRPr="0015359C">
              <w:rPr>
                <w:sz w:val="20"/>
              </w:rPr>
              <w:t>Prix de l'offre (lu publiquement)</w:t>
            </w:r>
          </w:p>
          <w:p w:rsidR="001826F6" w:rsidRPr="0015359C" w:rsidRDefault="001826F6" w:rsidP="00D95DA7">
            <w:pPr>
              <w:rPr>
                <w:sz w:val="20"/>
              </w:rPr>
            </w:pPr>
          </w:p>
        </w:tc>
        <w:tc>
          <w:tcPr>
            <w:tcW w:w="1890" w:type="dxa"/>
            <w:tcBorders>
              <w:top w:val="nil"/>
              <w:left w:val="nil"/>
              <w:bottom w:val="nil"/>
              <w:right w:val="single" w:sz="6" w:space="0" w:color="auto"/>
            </w:tcBorders>
          </w:tcPr>
          <w:p w:rsidR="001826F6" w:rsidRPr="009A1D2B" w:rsidRDefault="001826F6" w:rsidP="00D95DA7">
            <w:pPr>
              <w:jc w:val="center"/>
            </w:pPr>
            <w:r>
              <w:t>F CFA TTC</w:t>
            </w:r>
          </w:p>
        </w:tc>
        <w:tc>
          <w:tcPr>
            <w:tcW w:w="3690" w:type="dxa"/>
            <w:gridSpan w:val="3"/>
            <w:tcBorders>
              <w:top w:val="nil"/>
              <w:left w:val="nil"/>
              <w:bottom w:val="nil"/>
              <w:right w:val="double" w:sz="6" w:space="0" w:color="auto"/>
            </w:tcBorders>
          </w:tcPr>
          <w:p w:rsidR="001826F6" w:rsidRPr="007D35AC" w:rsidRDefault="00174B2F" w:rsidP="00D95DA7">
            <w:pPr>
              <w:rPr>
                <w:b/>
              </w:rPr>
            </w:pPr>
            <w:r>
              <w:rPr>
                <w:b/>
              </w:rPr>
              <w:t>160 480 000</w:t>
            </w:r>
          </w:p>
        </w:tc>
      </w:tr>
      <w:tr w:rsidR="001826F6" w:rsidRPr="0015359C" w:rsidTr="00D95DA7">
        <w:tc>
          <w:tcPr>
            <w:tcW w:w="828" w:type="dxa"/>
            <w:tcBorders>
              <w:top w:val="nil"/>
              <w:left w:val="double" w:sz="6" w:space="0" w:color="auto"/>
              <w:bottom w:val="nil"/>
              <w:right w:val="nil"/>
            </w:tcBorders>
            <w:hideMark/>
          </w:tcPr>
          <w:p w:rsidR="001826F6" w:rsidRPr="0015359C" w:rsidRDefault="001826F6" w:rsidP="00D95DA7">
            <w:pPr>
              <w:jc w:val="center"/>
              <w:rPr>
                <w:sz w:val="20"/>
              </w:rPr>
            </w:pPr>
            <w:r w:rsidRPr="0015359C">
              <w:rPr>
                <w:sz w:val="20"/>
              </w:rPr>
              <w:t>8.</w:t>
            </w:r>
          </w:p>
        </w:tc>
        <w:tc>
          <w:tcPr>
            <w:tcW w:w="3690" w:type="dxa"/>
            <w:tcBorders>
              <w:top w:val="nil"/>
              <w:left w:val="single" w:sz="6" w:space="0" w:color="auto"/>
              <w:bottom w:val="nil"/>
              <w:right w:val="single" w:sz="6" w:space="0" w:color="auto"/>
            </w:tcBorders>
          </w:tcPr>
          <w:p w:rsidR="001826F6" w:rsidRPr="0015359C" w:rsidRDefault="001826F6" w:rsidP="00D95DA7">
            <w:pPr>
              <w:rPr>
                <w:sz w:val="20"/>
              </w:rPr>
            </w:pPr>
            <w:r w:rsidRPr="0015359C">
              <w:rPr>
                <w:sz w:val="20"/>
              </w:rPr>
              <w:t>Corrections des erreurs</w:t>
            </w:r>
          </w:p>
          <w:p w:rsidR="001826F6" w:rsidRPr="0015359C" w:rsidRDefault="001826F6" w:rsidP="00D95DA7">
            <w:pPr>
              <w:rPr>
                <w:sz w:val="20"/>
              </w:rPr>
            </w:pPr>
          </w:p>
        </w:tc>
        <w:tc>
          <w:tcPr>
            <w:tcW w:w="1890" w:type="dxa"/>
            <w:tcBorders>
              <w:top w:val="nil"/>
              <w:left w:val="nil"/>
              <w:bottom w:val="nil"/>
              <w:right w:val="single" w:sz="6" w:space="0" w:color="auto"/>
            </w:tcBorders>
          </w:tcPr>
          <w:p w:rsidR="001826F6" w:rsidRPr="0015359C" w:rsidRDefault="001826F6" w:rsidP="00D95DA7">
            <w:pPr>
              <w:rPr>
                <w:sz w:val="20"/>
              </w:rPr>
            </w:pPr>
          </w:p>
        </w:tc>
        <w:tc>
          <w:tcPr>
            <w:tcW w:w="3690" w:type="dxa"/>
            <w:gridSpan w:val="3"/>
            <w:tcBorders>
              <w:top w:val="nil"/>
              <w:left w:val="nil"/>
              <w:bottom w:val="nil"/>
              <w:right w:val="double" w:sz="6" w:space="0" w:color="auto"/>
            </w:tcBorders>
          </w:tcPr>
          <w:p w:rsidR="001826F6" w:rsidRPr="0015359C" w:rsidRDefault="001826F6" w:rsidP="00D95DA7">
            <w:pPr>
              <w:rPr>
                <w:sz w:val="20"/>
              </w:rPr>
            </w:pPr>
            <w:r>
              <w:rPr>
                <w:sz w:val="20"/>
              </w:rPr>
              <w:t>Néant</w:t>
            </w:r>
          </w:p>
        </w:tc>
      </w:tr>
      <w:tr w:rsidR="001826F6" w:rsidRPr="0015359C" w:rsidTr="00D95DA7">
        <w:tc>
          <w:tcPr>
            <w:tcW w:w="828" w:type="dxa"/>
            <w:tcBorders>
              <w:top w:val="nil"/>
              <w:left w:val="double" w:sz="6" w:space="0" w:color="auto"/>
              <w:bottom w:val="nil"/>
              <w:right w:val="nil"/>
            </w:tcBorders>
            <w:hideMark/>
          </w:tcPr>
          <w:p w:rsidR="001826F6" w:rsidRPr="0015359C" w:rsidRDefault="001826F6" w:rsidP="00D95DA7">
            <w:pPr>
              <w:jc w:val="center"/>
              <w:rPr>
                <w:sz w:val="20"/>
              </w:rPr>
            </w:pPr>
            <w:r w:rsidRPr="0015359C">
              <w:rPr>
                <w:sz w:val="20"/>
              </w:rPr>
              <w:t>9.</w:t>
            </w:r>
          </w:p>
        </w:tc>
        <w:tc>
          <w:tcPr>
            <w:tcW w:w="3690" w:type="dxa"/>
            <w:tcBorders>
              <w:top w:val="nil"/>
              <w:left w:val="single" w:sz="6" w:space="0" w:color="auto"/>
              <w:bottom w:val="nil"/>
              <w:right w:val="single" w:sz="6" w:space="0" w:color="auto"/>
            </w:tcBorders>
          </w:tcPr>
          <w:p w:rsidR="001826F6" w:rsidRPr="0015359C" w:rsidRDefault="001826F6" w:rsidP="00D95DA7">
            <w:pPr>
              <w:rPr>
                <w:sz w:val="20"/>
              </w:rPr>
            </w:pPr>
            <w:r w:rsidRPr="0015359C">
              <w:rPr>
                <w:sz w:val="20"/>
              </w:rPr>
              <w:t>Rabais</w:t>
            </w:r>
          </w:p>
          <w:p w:rsidR="001826F6" w:rsidRPr="0015359C" w:rsidRDefault="001826F6" w:rsidP="00D95DA7">
            <w:pPr>
              <w:rPr>
                <w:sz w:val="20"/>
              </w:rPr>
            </w:pPr>
          </w:p>
        </w:tc>
        <w:tc>
          <w:tcPr>
            <w:tcW w:w="1890" w:type="dxa"/>
            <w:tcBorders>
              <w:top w:val="nil"/>
              <w:left w:val="nil"/>
              <w:bottom w:val="nil"/>
              <w:right w:val="single" w:sz="6" w:space="0" w:color="auto"/>
            </w:tcBorders>
          </w:tcPr>
          <w:p w:rsidR="001826F6" w:rsidRPr="0015359C" w:rsidRDefault="001826F6" w:rsidP="00D95DA7">
            <w:pPr>
              <w:rPr>
                <w:sz w:val="20"/>
              </w:rPr>
            </w:pPr>
          </w:p>
        </w:tc>
        <w:tc>
          <w:tcPr>
            <w:tcW w:w="3690" w:type="dxa"/>
            <w:gridSpan w:val="3"/>
            <w:tcBorders>
              <w:top w:val="nil"/>
              <w:left w:val="nil"/>
              <w:bottom w:val="nil"/>
              <w:right w:val="double" w:sz="6" w:space="0" w:color="auto"/>
            </w:tcBorders>
          </w:tcPr>
          <w:p w:rsidR="001826F6" w:rsidRPr="0015359C" w:rsidRDefault="001826F6" w:rsidP="00D95DA7">
            <w:pPr>
              <w:rPr>
                <w:sz w:val="20"/>
              </w:rPr>
            </w:pPr>
            <w:r>
              <w:rPr>
                <w:sz w:val="20"/>
              </w:rPr>
              <w:t>Néant</w:t>
            </w:r>
          </w:p>
        </w:tc>
      </w:tr>
      <w:tr w:rsidR="001826F6" w:rsidRPr="0015359C" w:rsidTr="00D95DA7">
        <w:tc>
          <w:tcPr>
            <w:tcW w:w="828" w:type="dxa"/>
            <w:tcBorders>
              <w:top w:val="nil"/>
              <w:left w:val="double" w:sz="6" w:space="0" w:color="auto"/>
              <w:bottom w:val="nil"/>
              <w:right w:val="nil"/>
            </w:tcBorders>
            <w:hideMark/>
          </w:tcPr>
          <w:p w:rsidR="001826F6" w:rsidRPr="0015359C" w:rsidRDefault="001826F6" w:rsidP="00D95DA7">
            <w:pPr>
              <w:jc w:val="center"/>
              <w:rPr>
                <w:sz w:val="20"/>
              </w:rPr>
            </w:pPr>
            <w:r w:rsidRPr="0015359C">
              <w:rPr>
                <w:sz w:val="20"/>
              </w:rPr>
              <w:t>10.</w:t>
            </w:r>
          </w:p>
        </w:tc>
        <w:tc>
          <w:tcPr>
            <w:tcW w:w="3690" w:type="dxa"/>
            <w:tcBorders>
              <w:top w:val="nil"/>
              <w:left w:val="single" w:sz="6" w:space="0" w:color="auto"/>
              <w:bottom w:val="nil"/>
              <w:right w:val="single" w:sz="6" w:space="0" w:color="auto"/>
            </w:tcBorders>
          </w:tcPr>
          <w:p w:rsidR="001826F6" w:rsidRPr="0015359C" w:rsidRDefault="001826F6" w:rsidP="00D95DA7">
            <w:pPr>
              <w:rPr>
                <w:sz w:val="20"/>
              </w:rPr>
            </w:pPr>
            <w:r w:rsidRPr="0015359C">
              <w:rPr>
                <w:sz w:val="20"/>
              </w:rPr>
              <w:t>Autres ajustements</w:t>
            </w:r>
          </w:p>
          <w:p w:rsidR="001826F6" w:rsidRPr="0015359C" w:rsidRDefault="001826F6" w:rsidP="00D95DA7">
            <w:pPr>
              <w:rPr>
                <w:sz w:val="20"/>
              </w:rPr>
            </w:pPr>
          </w:p>
        </w:tc>
        <w:tc>
          <w:tcPr>
            <w:tcW w:w="1890" w:type="dxa"/>
            <w:tcBorders>
              <w:top w:val="nil"/>
              <w:left w:val="nil"/>
              <w:bottom w:val="nil"/>
              <w:right w:val="single" w:sz="6" w:space="0" w:color="auto"/>
            </w:tcBorders>
          </w:tcPr>
          <w:p w:rsidR="001826F6" w:rsidRPr="0015359C" w:rsidRDefault="001826F6" w:rsidP="00D95DA7">
            <w:pPr>
              <w:rPr>
                <w:sz w:val="20"/>
              </w:rPr>
            </w:pPr>
          </w:p>
        </w:tc>
        <w:tc>
          <w:tcPr>
            <w:tcW w:w="3690" w:type="dxa"/>
            <w:gridSpan w:val="3"/>
            <w:tcBorders>
              <w:top w:val="nil"/>
              <w:left w:val="nil"/>
              <w:bottom w:val="nil"/>
              <w:right w:val="double" w:sz="6" w:space="0" w:color="auto"/>
            </w:tcBorders>
          </w:tcPr>
          <w:p w:rsidR="001826F6" w:rsidRPr="0015359C" w:rsidRDefault="001826F6" w:rsidP="00D95DA7">
            <w:pPr>
              <w:rPr>
                <w:sz w:val="20"/>
              </w:rPr>
            </w:pPr>
            <w:r>
              <w:rPr>
                <w:sz w:val="20"/>
              </w:rPr>
              <w:t>Néant</w:t>
            </w:r>
          </w:p>
        </w:tc>
      </w:tr>
      <w:tr w:rsidR="001826F6" w:rsidRPr="0015359C" w:rsidTr="00D95DA7">
        <w:tc>
          <w:tcPr>
            <w:tcW w:w="828" w:type="dxa"/>
            <w:tcBorders>
              <w:top w:val="nil"/>
              <w:left w:val="double" w:sz="6" w:space="0" w:color="auto"/>
              <w:bottom w:val="single" w:sz="6" w:space="0" w:color="auto"/>
              <w:right w:val="nil"/>
            </w:tcBorders>
            <w:hideMark/>
          </w:tcPr>
          <w:p w:rsidR="001826F6" w:rsidRPr="0015359C" w:rsidRDefault="001826F6" w:rsidP="00D95DA7">
            <w:pPr>
              <w:jc w:val="center"/>
              <w:rPr>
                <w:sz w:val="20"/>
              </w:rPr>
            </w:pPr>
            <w:r w:rsidRPr="0015359C">
              <w:rPr>
                <w:sz w:val="20"/>
              </w:rPr>
              <w:t>11.</w:t>
            </w:r>
          </w:p>
        </w:tc>
        <w:tc>
          <w:tcPr>
            <w:tcW w:w="3690" w:type="dxa"/>
            <w:tcBorders>
              <w:top w:val="nil"/>
              <w:left w:val="single" w:sz="6" w:space="0" w:color="auto"/>
              <w:bottom w:val="single" w:sz="6" w:space="0" w:color="auto"/>
              <w:right w:val="single" w:sz="6" w:space="0" w:color="auto"/>
            </w:tcBorders>
          </w:tcPr>
          <w:p w:rsidR="001826F6" w:rsidRPr="0015359C" w:rsidRDefault="001826F6" w:rsidP="00D95DA7">
            <w:pPr>
              <w:rPr>
                <w:sz w:val="20"/>
              </w:rPr>
            </w:pPr>
            <w:r w:rsidRPr="0015359C">
              <w:rPr>
                <w:sz w:val="20"/>
              </w:rPr>
              <w:t>Marché proposé</w:t>
            </w:r>
          </w:p>
          <w:p w:rsidR="001826F6" w:rsidRPr="0015359C" w:rsidRDefault="001826F6" w:rsidP="00D95DA7">
            <w:pPr>
              <w:rPr>
                <w:sz w:val="20"/>
              </w:rPr>
            </w:pPr>
          </w:p>
        </w:tc>
        <w:tc>
          <w:tcPr>
            <w:tcW w:w="1890" w:type="dxa"/>
            <w:tcBorders>
              <w:top w:val="nil"/>
              <w:left w:val="nil"/>
              <w:bottom w:val="nil"/>
              <w:right w:val="single" w:sz="6" w:space="0" w:color="auto"/>
            </w:tcBorders>
          </w:tcPr>
          <w:p w:rsidR="001826F6" w:rsidRPr="0015359C" w:rsidRDefault="001826F6" w:rsidP="00D95DA7">
            <w:pPr>
              <w:rPr>
                <w:sz w:val="20"/>
              </w:rPr>
            </w:pPr>
          </w:p>
        </w:tc>
        <w:tc>
          <w:tcPr>
            <w:tcW w:w="3690" w:type="dxa"/>
            <w:gridSpan w:val="3"/>
            <w:tcBorders>
              <w:top w:val="nil"/>
              <w:left w:val="nil"/>
              <w:bottom w:val="nil"/>
              <w:right w:val="double" w:sz="6" w:space="0" w:color="auto"/>
            </w:tcBorders>
          </w:tcPr>
          <w:p w:rsidR="001826F6" w:rsidRPr="007048EA" w:rsidRDefault="00F9615B" w:rsidP="00F9615B">
            <w:pPr>
              <w:jc w:val="both"/>
            </w:pPr>
            <w:r>
              <w:t>A</w:t>
            </w:r>
            <w:r w:rsidRPr="00FC24CA">
              <w:t xml:space="preserve">chat de </w:t>
            </w:r>
            <w:r w:rsidR="00174B2F" w:rsidRPr="00CD3180">
              <w:t>quatre (04) véhicules pik up et un (01) véhicule berline moyen standing au profit de la Direction des Finances et du Matériel</w:t>
            </w:r>
            <w:r w:rsidR="00174B2F">
              <w:t xml:space="preserve"> (DFM</w:t>
            </w:r>
            <w:r w:rsidR="009A3E2E">
              <w:rPr>
                <w:szCs w:val="25"/>
              </w:rPr>
              <w:t>)</w:t>
            </w:r>
          </w:p>
        </w:tc>
      </w:tr>
      <w:tr w:rsidR="001826F6" w:rsidRPr="0015359C" w:rsidTr="00D95DA7">
        <w:tc>
          <w:tcPr>
            <w:tcW w:w="828" w:type="dxa"/>
            <w:tcBorders>
              <w:top w:val="nil"/>
              <w:left w:val="double" w:sz="6" w:space="0" w:color="auto"/>
              <w:bottom w:val="double" w:sz="6" w:space="0" w:color="auto"/>
              <w:right w:val="nil"/>
            </w:tcBorders>
            <w:hideMark/>
          </w:tcPr>
          <w:p w:rsidR="001826F6" w:rsidRPr="0015359C" w:rsidRDefault="001826F6" w:rsidP="00D95DA7">
            <w:pPr>
              <w:jc w:val="center"/>
              <w:rPr>
                <w:sz w:val="20"/>
              </w:rPr>
            </w:pPr>
            <w:r w:rsidRPr="0015359C">
              <w:rPr>
                <w:sz w:val="20"/>
              </w:rPr>
              <w:t>12.</w:t>
            </w:r>
          </w:p>
        </w:tc>
        <w:tc>
          <w:tcPr>
            <w:tcW w:w="3690" w:type="dxa"/>
            <w:tcBorders>
              <w:top w:val="nil"/>
              <w:left w:val="single" w:sz="6" w:space="0" w:color="auto"/>
              <w:bottom w:val="double" w:sz="6" w:space="0" w:color="auto"/>
              <w:right w:val="nil"/>
            </w:tcBorders>
          </w:tcPr>
          <w:p w:rsidR="001826F6" w:rsidRPr="0015359C" w:rsidRDefault="001826F6" w:rsidP="00D95DA7">
            <w:pPr>
              <w:rPr>
                <w:sz w:val="20"/>
              </w:rPr>
            </w:pPr>
            <w:r w:rsidRPr="0015359C">
              <w:rPr>
                <w:sz w:val="20"/>
              </w:rPr>
              <w:t>Catégorie de décaissements</w:t>
            </w:r>
          </w:p>
          <w:p w:rsidR="001826F6" w:rsidRPr="0015359C" w:rsidRDefault="001826F6" w:rsidP="00D95DA7">
            <w:pPr>
              <w:rPr>
                <w:sz w:val="20"/>
              </w:rPr>
            </w:pPr>
          </w:p>
        </w:tc>
        <w:tc>
          <w:tcPr>
            <w:tcW w:w="1890" w:type="dxa"/>
            <w:tcBorders>
              <w:top w:val="single" w:sz="6" w:space="0" w:color="auto"/>
              <w:left w:val="single" w:sz="6" w:space="0" w:color="auto"/>
              <w:bottom w:val="double" w:sz="6" w:space="0" w:color="auto"/>
              <w:right w:val="nil"/>
            </w:tcBorders>
          </w:tcPr>
          <w:p w:rsidR="001826F6" w:rsidRPr="0015359C" w:rsidRDefault="001826F6" w:rsidP="00D95DA7">
            <w:pPr>
              <w:rPr>
                <w:sz w:val="20"/>
              </w:rPr>
            </w:pPr>
          </w:p>
        </w:tc>
        <w:tc>
          <w:tcPr>
            <w:tcW w:w="3690" w:type="dxa"/>
            <w:gridSpan w:val="3"/>
            <w:tcBorders>
              <w:top w:val="single" w:sz="6" w:space="0" w:color="auto"/>
              <w:left w:val="nil"/>
              <w:bottom w:val="double" w:sz="6" w:space="0" w:color="auto"/>
              <w:right w:val="single" w:sz="6" w:space="0" w:color="auto"/>
            </w:tcBorders>
          </w:tcPr>
          <w:p w:rsidR="001826F6" w:rsidRPr="0015359C" w:rsidRDefault="001826F6" w:rsidP="00D95DA7">
            <w:pPr>
              <w:rPr>
                <w:sz w:val="20"/>
              </w:rPr>
            </w:pPr>
          </w:p>
        </w:tc>
      </w:tr>
    </w:tbl>
    <w:p w:rsidR="001826F6" w:rsidRDefault="001826F6" w:rsidP="001826F6">
      <w:pPr>
        <w:jc w:val="both"/>
      </w:pPr>
    </w:p>
    <w:p w:rsidR="001826F6" w:rsidRDefault="001826F6" w:rsidP="001826F6">
      <w:pPr>
        <w:jc w:val="both"/>
      </w:pPr>
    </w:p>
    <w:p w:rsidR="001826F6" w:rsidRDefault="001826F6" w:rsidP="001826F6">
      <w:pPr>
        <w:jc w:val="both"/>
      </w:pPr>
    </w:p>
    <w:p w:rsidR="00593DD4" w:rsidRDefault="00593DD4" w:rsidP="001826F6">
      <w:pPr>
        <w:jc w:val="both"/>
      </w:pPr>
    </w:p>
    <w:p w:rsidR="00593DD4" w:rsidRDefault="00593DD4" w:rsidP="001826F6">
      <w:pPr>
        <w:jc w:val="both"/>
      </w:pPr>
    </w:p>
    <w:p w:rsidR="00593DD4" w:rsidRDefault="00593DD4" w:rsidP="001826F6">
      <w:pPr>
        <w:jc w:val="both"/>
      </w:pPr>
    </w:p>
    <w:p w:rsidR="001826F6" w:rsidRDefault="001826F6" w:rsidP="001826F6">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1826F6" w:rsidRDefault="001826F6" w:rsidP="00E15085">
      <w:pPr>
        <w:jc w:val="both"/>
      </w:pPr>
    </w:p>
    <w:p w:rsidR="00E15085" w:rsidRPr="0015359C" w:rsidRDefault="00E15085" w:rsidP="00E15085">
      <w:pPr>
        <w:jc w:val="both"/>
      </w:pPr>
      <w:r w:rsidRPr="0015359C">
        <w:lastRenderedPageBreak/>
        <w:t xml:space="preserve">Ont signé le présent rapport de la sous-commission d’ouverture des plis et d’évaluation des offres relatives à l’appel d’offres </w:t>
      </w:r>
      <w:r w:rsidR="00EB0DE9">
        <w:t>ouvert</w:t>
      </w:r>
      <w:r w:rsidR="00F77749">
        <w:t xml:space="preserve"> n</w:t>
      </w:r>
      <w:r w:rsidR="00F77749" w:rsidRPr="00F77749">
        <w:t>°0002-0047-S/DFM-MUHDATP-2022</w:t>
      </w:r>
      <w:r w:rsidRPr="0015359C">
        <w:t xml:space="preserve"> du</w:t>
      </w:r>
      <w:r w:rsidR="00EB0DE9">
        <w:t xml:space="preserve"> </w:t>
      </w:r>
      <w:r w:rsidR="00F77749">
        <w:t>24 décembre 2022</w:t>
      </w:r>
      <w:r w:rsidRPr="0015359C">
        <w:t xml:space="preserve"> pour </w:t>
      </w:r>
      <w:r w:rsidR="00F77749">
        <w:t>n</w:t>
      </w:r>
      <w:r w:rsidR="00F77749" w:rsidRPr="002207D3">
        <w:t>ettoyage des locaux du MUH</w:t>
      </w:r>
      <w:r w:rsidR="00F77749">
        <w:t>DATP repartis en huit (08) lots</w:t>
      </w:r>
      <w:r w:rsidR="00EB0DE9">
        <w:t xml:space="preserve">, </w:t>
      </w:r>
      <w:r w:rsidRPr="0015359C">
        <w:t xml:space="preserve">sur financement </w:t>
      </w:r>
      <w:r w:rsidR="00EB0DE9">
        <w:t>budget national, exercice 20</w:t>
      </w:r>
      <w:r w:rsidR="009A3E2E">
        <w:t>2</w:t>
      </w:r>
      <w:r w:rsidR="00F77749">
        <w:t>2</w:t>
      </w:r>
      <w:r w:rsidRPr="0015359C">
        <w:t>.</w:t>
      </w:r>
    </w:p>
    <w:p w:rsidR="00E15085" w:rsidRPr="0015359C" w:rsidRDefault="00E15085" w:rsidP="00E15085"/>
    <w:p w:rsidR="00E15085" w:rsidRPr="0015359C" w:rsidRDefault="00E15085" w:rsidP="00E15085">
      <w:pPr>
        <w:jc w:val="center"/>
      </w:pPr>
      <w:r w:rsidRPr="0015359C">
        <w:t>Fait à </w:t>
      </w:r>
      <w:r w:rsidR="00573469">
        <w:t>Bamako</w:t>
      </w:r>
      <w:r w:rsidRPr="0015359C">
        <w:t xml:space="preserve">, le </w:t>
      </w:r>
      <w:r w:rsidR="00F77749">
        <w:t>24 décembre</w:t>
      </w:r>
      <w:r w:rsidR="009A3E2E">
        <w:t xml:space="preserve"> 2021.</w:t>
      </w:r>
    </w:p>
    <w:p w:rsidR="00E15085" w:rsidRPr="0015359C" w:rsidRDefault="00E15085" w:rsidP="00E15085"/>
    <w:p w:rsidR="00E15085" w:rsidRPr="0015359C" w:rsidRDefault="00E15085" w:rsidP="00E15085"/>
    <w:p w:rsidR="00E15085" w:rsidRDefault="00E15085" w:rsidP="00E15085">
      <w:r w:rsidRPr="0015359C">
        <w:t xml:space="preserve"> Le Rapporteur                                                                             </w:t>
      </w:r>
      <w:r w:rsidR="00ED4AF7">
        <w:t xml:space="preserve">Le </w:t>
      </w:r>
      <w:r w:rsidRPr="0015359C">
        <w:t xml:space="preserve">Président de Séance </w:t>
      </w:r>
    </w:p>
    <w:p w:rsidR="00573469" w:rsidRDefault="00573469" w:rsidP="00E15085"/>
    <w:p w:rsidR="00573469" w:rsidRDefault="00573469" w:rsidP="00E15085"/>
    <w:p w:rsidR="009A3E2E" w:rsidRDefault="009A3E2E" w:rsidP="00E15085"/>
    <w:p w:rsidR="00E15085" w:rsidRPr="0015359C" w:rsidRDefault="00E15085" w:rsidP="00E15085"/>
    <w:p w:rsidR="00E15085" w:rsidRPr="0015359C" w:rsidRDefault="00E15085" w:rsidP="00E15085"/>
    <w:p w:rsidR="00E15085" w:rsidRPr="00840B79" w:rsidRDefault="00127CE6" w:rsidP="00E15085">
      <w:r w:rsidRPr="00127CE6">
        <w:rPr>
          <w:b/>
        </w:rPr>
        <w:t>Ouara</w:t>
      </w:r>
      <w:r w:rsidR="00F77749" w:rsidRPr="00F77749">
        <w:rPr>
          <w:b/>
        </w:rPr>
        <w:t xml:space="preserve"> A COULIBALY</w:t>
      </w:r>
      <w:r w:rsidR="009A3E2E">
        <w:rPr>
          <w:b/>
        </w:rPr>
        <w:t xml:space="preserve">          </w:t>
      </w:r>
      <w:r w:rsidR="00E15085" w:rsidRPr="00F77749">
        <w:rPr>
          <w:b/>
        </w:rPr>
        <w:t xml:space="preserve">                 </w:t>
      </w:r>
      <w:r w:rsidR="00573469" w:rsidRPr="00F77749">
        <w:rPr>
          <w:b/>
        </w:rPr>
        <w:t xml:space="preserve">                </w:t>
      </w:r>
      <w:r w:rsidR="001826F6" w:rsidRPr="00F77749">
        <w:rPr>
          <w:b/>
        </w:rPr>
        <w:t xml:space="preserve">                    </w:t>
      </w:r>
      <w:r w:rsidR="00E15085" w:rsidRPr="00F77749">
        <w:rPr>
          <w:b/>
        </w:rPr>
        <w:t xml:space="preserve"> </w:t>
      </w:r>
      <w:r w:rsidR="00573469" w:rsidRPr="005414BB">
        <w:rPr>
          <w:b/>
        </w:rPr>
        <w:t>Elhadj HOUSSEINI</w:t>
      </w:r>
      <w:r w:rsidR="00E15085" w:rsidRPr="00840B79">
        <w:t xml:space="preserve">        </w:t>
      </w:r>
    </w:p>
    <w:p w:rsidR="00E15085" w:rsidRPr="00840B79" w:rsidRDefault="00E15085" w:rsidP="00E15085"/>
    <w:p w:rsidR="00E15085" w:rsidRPr="00840B79" w:rsidRDefault="00E15085" w:rsidP="00E15085">
      <w:r w:rsidRPr="00840B79">
        <w:t xml:space="preserve">                                                                    </w:t>
      </w:r>
    </w:p>
    <w:p w:rsidR="00E15085" w:rsidRPr="00840B79" w:rsidRDefault="00E15085" w:rsidP="00E15085"/>
    <w:p w:rsidR="00E15085" w:rsidRDefault="00E15085" w:rsidP="00E15085">
      <w:r w:rsidRPr="00840B79">
        <w:tab/>
      </w:r>
      <w:r w:rsidRPr="0015359C">
        <w:t>Noms  et signature des différents membres de la sous- commission technique</w:t>
      </w:r>
    </w:p>
    <w:p w:rsidR="00593DD4" w:rsidRDefault="00593DD4" w:rsidP="00593DD4">
      <w:pPr>
        <w:jc w:val="both"/>
        <w:rPr>
          <w:lang w:val="en-US"/>
        </w:rPr>
      </w:pPr>
    </w:p>
    <w:p w:rsidR="00593DD4" w:rsidRDefault="00593DD4" w:rsidP="00593DD4">
      <w:pPr>
        <w:spacing w:line="360" w:lineRule="auto"/>
        <w:ind w:left="720"/>
        <w:rPr>
          <w:rFonts w:eastAsia="Calibri"/>
          <w:bCs/>
          <w:lang w:eastAsia="en-US"/>
        </w:rPr>
      </w:pPr>
      <w:r>
        <w:rPr>
          <w:rFonts w:eastAsia="Calibri"/>
          <w:bCs/>
          <w:lang w:eastAsia="en-US"/>
        </w:rPr>
        <w:t xml:space="preserve">- </w:t>
      </w:r>
      <w:r w:rsidRPr="00B36378">
        <w:rPr>
          <w:rFonts w:eastAsia="Calibri"/>
          <w:bCs/>
          <w:lang w:eastAsia="en-US"/>
        </w:rPr>
        <w:t>Sinaly SANOGO</w:t>
      </w:r>
      <w:r>
        <w:rPr>
          <w:rFonts w:eastAsia="Calibri"/>
          <w:bCs/>
          <w:lang w:eastAsia="en-US"/>
        </w:rPr>
        <w:tab/>
      </w:r>
      <w:r>
        <w:rPr>
          <w:rFonts w:eastAsia="Calibri"/>
          <w:bCs/>
          <w:lang w:eastAsia="en-US"/>
        </w:rPr>
        <w:tab/>
      </w:r>
      <w:r>
        <w:rPr>
          <w:rFonts w:eastAsia="Calibri"/>
          <w:bCs/>
          <w:lang w:eastAsia="en-US"/>
        </w:rPr>
        <w:tab/>
      </w:r>
      <w:r>
        <w:rPr>
          <w:rFonts w:eastAsia="Calibri"/>
          <w:bCs/>
          <w:lang w:eastAsia="en-US"/>
        </w:rPr>
        <w:tab/>
        <w:t>DNUH</w:t>
      </w:r>
      <w:r w:rsidRPr="00B36378">
        <w:rPr>
          <w:rFonts w:eastAsia="Calibri"/>
          <w:bCs/>
          <w:lang w:eastAsia="en-US"/>
        </w:rPr>
        <w:t>;</w:t>
      </w:r>
    </w:p>
    <w:p w:rsidR="00593DD4" w:rsidRPr="00B36378" w:rsidRDefault="00593DD4" w:rsidP="00593DD4">
      <w:pPr>
        <w:spacing w:line="360" w:lineRule="auto"/>
        <w:ind w:left="720"/>
        <w:rPr>
          <w:rFonts w:eastAsia="Calibri"/>
          <w:bCs/>
          <w:lang w:eastAsia="en-US"/>
        </w:rPr>
      </w:pPr>
    </w:p>
    <w:p w:rsidR="00593DD4" w:rsidRDefault="00593DD4" w:rsidP="00593DD4">
      <w:pPr>
        <w:spacing w:line="360" w:lineRule="auto"/>
        <w:ind w:left="714"/>
        <w:rPr>
          <w:rFonts w:eastAsia="Calibri"/>
          <w:bCs/>
          <w:lang w:eastAsia="en-US"/>
        </w:rPr>
      </w:pPr>
      <w:r>
        <w:rPr>
          <w:rFonts w:eastAsia="Calibri"/>
          <w:bCs/>
          <w:lang w:eastAsia="en-US"/>
        </w:rPr>
        <w:t xml:space="preserve">- </w:t>
      </w:r>
      <w:r w:rsidRPr="00B36378">
        <w:rPr>
          <w:rFonts w:eastAsia="Calibri"/>
          <w:bCs/>
          <w:lang w:eastAsia="en-US"/>
        </w:rPr>
        <w:t>Adama KEITA</w:t>
      </w:r>
      <w:r>
        <w:rPr>
          <w:rFonts w:eastAsia="Calibri"/>
          <w:bCs/>
          <w:lang w:eastAsia="en-US"/>
        </w:rPr>
        <w:t xml:space="preserve"> </w:t>
      </w:r>
      <w:r>
        <w:rPr>
          <w:rFonts w:eastAsia="Calibri"/>
          <w:bCs/>
          <w:lang w:eastAsia="en-US"/>
        </w:rPr>
        <w:tab/>
      </w:r>
      <w:r>
        <w:rPr>
          <w:rFonts w:eastAsia="Calibri"/>
          <w:bCs/>
          <w:lang w:eastAsia="en-US"/>
        </w:rPr>
        <w:tab/>
      </w:r>
      <w:r>
        <w:rPr>
          <w:rFonts w:eastAsia="Calibri"/>
          <w:bCs/>
          <w:lang w:eastAsia="en-US"/>
        </w:rPr>
        <w:tab/>
      </w:r>
      <w:r>
        <w:rPr>
          <w:rFonts w:eastAsia="Calibri"/>
          <w:bCs/>
          <w:lang w:eastAsia="en-US"/>
        </w:rPr>
        <w:tab/>
        <w:t>SP-RDF</w:t>
      </w:r>
      <w:r w:rsidRPr="00B36378">
        <w:rPr>
          <w:rFonts w:eastAsia="Calibri"/>
          <w:bCs/>
          <w:lang w:eastAsia="en-US"/>
        </w:rPr>
        <w:t>;</w:t>
      </w:r>
    </w:p>
    <w:p w:rsidR="00593DD4" w:rsidRPr="00B36378" w:rsidRDefault="00593DD4" w:rsidP="00593DD4">
      <w:pPr>
        <w:spacing w:line="360" w:lineRule="auto"/>
        <w:ind w:left="714"/>
        <w:rPr>
          <w:rFonts w:eastAsia="Calibri"/>
          <w:bCs/>
          <w:lang w:eastAsia="en-US"/>
        </w:rPr>
      </w:pPr>
    </w:p>
    <w:p w:rsidR="00593DD4" w:rsidRDefault="00593DD4" w:rsidP="00593DD4">
      <w:pPr>
        <w:spacing w:line="360" w:lineRule="auto"/>
        <w:ind w:left="714"/>
        <w:rPr>
          <w:rFonts w:eastAsia="Calibri"/>
          <w:bCs/>
          <w:lang w:eastAsia="en-US"/>
        </w:rPr>
      </w:pPr>
      <w:r>
        <w:rPr>
          <w:rFonts w:eastAsia="Calibri"/>
          <w:bCs/>
          <w:lang w:eastAsia="en-US"/>
        </w:rPr>
        <w:t xml:space="preserve">- </w:t>
      </w:r>
      <w:r w:rsidRPr="00B36378">
        <w:rPr>
          <w:rFonts w:eastAsia="Calibri"/>
          <w:bCs/>
          <w:lang w:eastAsia="en-US"/>
        </w:rPr>
        <w:t>Cheick Oumar OUOLOGUEM</w:t>
      </w:r>
      <w:r>
        <w:rPr>
          <w:rFonts w:eastAsia="Calibri"/>
          <w:bCs/>
          <w:lang w:eastAsia="en-US"/>
        </w:rPr>
        <w:tab/>
      </w:r>
      <w:r>
        <w:rPr>
          <w:rFonts w:eastAsia="Calibri"/>
          <w:bCs/>
          <w:lang w:eastAsia="en-US"/>
        </w:rPr>
        <w:tab/>
        <w:t>IDAF</w:t>
      </w:r>
      <w:r w:rsidRPr="00B36378">
        <w:rPr>
          <w:rFonts w:eastAsia="Calibri"/>
          <w:bCs/>
          <w:lang w:eastAsia="en-US"/>
        </w:rPr>
        <w:t>;</w:t>
      </w:r>
    </w:p>
    <w:p w:rsidR="00593DD4" w:rsidRPr="00B36378" w:rsidRDefault="00593DD4" w:rsidP="00593DD4">
      <w:pPr>
        <w:spacing w:line="360" w:lineRule="auto"/>
        <w:ind w:left="714"/>
        <w:rPr>
          <w:rFonts w:eastAsia="Calibri"/>
          <w:bCs/>
          <w:lang w:eastAsia="en-US"/>
        </w:rPr>
      </w:pPr>
    </w:p>
    <w:p w:rsidR="00593DD4" w:rsidRDefault="00593DD4" w:rsidP="00593DD4">
      <w:pPr>
        <w:spacing w:line="360" w:lineRule="auto"/>
        <w:ind w:left="720"/>
        <w:rPr>
          <w:rFonts w:eastAsia="Calibri"/>
          <w:bCs/>
          <w:lang w:eastAsia="en-US"/>
        </w:rPr>
      </w:pPr>
      <w:r>
        <w:rPr>
          <w:rFonts w:eastAsia="Calibri"/>
          <w:bCs/>
          <w:lang w:eastAsia="en-US"/>
        </w:rPr>
        <w:t xml:space="preserve">- </w:t>
      </w:r>
      <w:r w:rsidRPr="008A4191">
        <w:rPr>
          <w:rFonts w:eastAsia="Calibri"/>
          <w:bCs/>
          <w:lang w:eastAsia="en-US"/>
        </w:rPr>
        <w:t>Mohamed  SANGARE</w:t>
      </w:r>
      <w:r>
        <w:rPr>
          <w:rFonts w:eastAsia="Calibri"/>
          <w:bCs/>
          <w:lang w:eastAsia="en-US"/>
        </w:rPr>
        <w:tab/>
      </w:r>
      <w:r>
        <w:rPr>
          <w:rFonts w:eastAsia="Calibri"/>
          <w:bCs/>
          <w:lang w:eastAsia="en-US"/>
        </w:rPr>
        <w:tab/>
      </w:r>
      <w:r>
        <w:rPr>
          <w:rFonts w:eastAsia="Calibri"/>
          <w:bCs/>
          <w:lang w:eastAsia="en-US"/>
        </w:rPr>
        <w:tab/>
        <w:t>DGABE</w:t>
      </w:r>
      <w:r w:rsidRPr="00B36378">
        <w:rPr>
          <w:rFonts w:eastAsia="Calibri"/>
          <w:bCs/>
          <w:lang w:eastAsia="en-US"/>
        </w:rPr>
        <w:t>;</w:t>
      </w:r>
    </w:p>
    <w:p w:rsidR="00593DD4" w:rsidRPr="00B36378" w:rsidRDefault="00593DD4" w:rsidP="00593DD4">
      <w:pPr>
        <w:spacing w:line="360" w:lineRule="auto"/>
        <w:ind w:left="720"/>
        <w:rPr>
          <w:rFonts w:eastAsia="Calibri"/>
          <w:bCs/>
          <w:lang w:eastAsia="en-US"/>
        </w:rPr>
      </w:pPr>
    </w:p>
    <w:p w:rsidR="00593DD4" w:rsidRDefault="00593DD4" w:rsidP="00593DD4">
      <w:pPr>
        <w:spacing w:line="360" w:lineRule="auto"/>
        <w:ind w:left="714"/>
        <w:rPr>
          <w:rFonts w:eastAsia="Calibri"/>
          <w:bCs/>
          <w:lang w:eastAsia="en-US"/>
        </w:rPr>
      </w:pPr>
      <w:r>
        <w:rPr>
          <w:rFonts w:eastAsia="Calibri"/>
          <w:bCs/>
          <w:lang w:eastAsia="en-US"/>
        </w:rPr>
        <w:t xml:space="preserve">- </w:t>
      </w:r>
      <w:r w:rsidRPr="00B36378">
        <w:rPr>
          <w:rFonts w:eastAsia="Calibri"/>
          <w:bCs/>
          <w:lang w:eastAsia="en-US"/>
        </w:rPr>
        <w:t>Almamy KONE</w:t>
      </w:r>
      <w:r>
        <w:rPr>
          <w:rFonts w:eastAsia="Calibri"/>
          <w:bCs/>
          <w:lang w:eastAsia="en-US"/>
        </w:rPr>
        <w:tab/>
      </w:r>
      <w:r>
        <w:rPr>
          <w:rFonts w:eastAsia="Calibri"/>
          <w:bCs/>
          <w:lang w:eastAsia="en-US"/>
        </w:rPr>
        <w:tab/>
      </w:r>
      <w:r>
        <w:rPr>
          <w:rFonts w:eastAsia="Calibri"/>
          <w:bCs/>
          <w:lang w:eastAsia="en-US"/>
        </w:rPr>
        <w:tab/>
      </w:r>
      <w:r>
        <w:rPr>
          <w:rFonts w:eastAsia="Calibri"/>
          <w:bCs/>
          <w:lang w:eastAsia="en-US"/>
        </w:rPr>
        <w:tab/>
        <w:t>DND</w:t>
      </w:r>
      <w:r w:rsidRPr="00B36378">
        <w:rPr>
          <w:rFonts w:eastAsia="Calibri"/>
          <w:bCs/>
          <w:lang w:eastAsia="en-US"/>
        </w:rPr>
        <w:t>;</w:t>
      </w:r>
    </w:p>
    <w:p w:rsidR="00593DD4" w:rsidRPr="00B36378" w:rsidRDefault="00593DD4" w:rsidP="00593DD4">
      <w:pPr>
        <w:spacing w:line="360" w:lineRule="auto"/>
        <w:ind w:left="714"/>
        <w:rPr>
          <w:rFonts w:eastAsia="Calibri"/>
          <w:bCs/>
          <w:lang w:eastAsia="en-US"/>
        </w:rPr>
      </w:pPr>
    </w:p>
    <w:p w:rsidR="00593DD4" w:rsidRDefault="00593DD4" w:rsidP="00593DD4">
      <w:pPr>
        <w:spacing w:line="360" w:lineRule="auto"/>
        <w:ind w:left="714"/>
        <w:rPr>
          <w:rFonts w:eastAsia="Calibri"/>
          <w:bCs/>
          <w:lang w:eastAsia="en-US"/>
        </w:rPr>
      </w:pPr>
      <w:r>
        <w:rPr>
          <w:rFonts w:eastAsia="Calibri"/>
          <w:bCs/>
          <w:lang w:eastAsia="en-US"/>
        </w:rPr>
        <w:t xml:space="preserve">- </w:t>
      </w:r>
      <w:r w:rsidRPr="00B36378">
        <w:rPr>
          <w:rFonts w:eastAsia="Calibri"/>
          <w:bCs/>
          <w:lang w:eastAsia="en-US"/>
        </w:rPr>
        <w:t>Kadiatou GOUMARE</w:t>
      </w:r>
      <w:r>
        <w:rPr>
          <w:rFonts w:eastAsia="Calibri"/>
          <w:bCs/>
          <w:lang w:eastAsia="en-US"/>
        </w:rPr>
        <w:t xml:space="preserve"> </w:t>
      </w:r>
      <w:r>
        <w:rPr>
          <w:rFonts w:eastAsia="Calibri"/>
          <w:bCs/>
          <w:lang w:eastAsia="en-US"/>
        </w:rPr>
        <w:tab/>
      </w:r>
      <w:r>
        <w:rPr>
          <w:rFonts w:eastAsia="Calibri"/>
          <w:bCs/>
          <w:lang w:eastAsia="en-US"/>
        </w:rPr>
        <w:tab/>
      </w:r>
      <w:r>
        <w:rPr>
          <w:rFonts w:eastAsia="Calibri"/>
          <w:bCs/>
          <w:lang w:eastAsia="en-US"/>
        </w:rPr>
        <w:tab/>
        <w:t>CS-PONAV</w:t>
      </w:r>
      <w:r w:rsidRPr="00B36378">
        <w:rPr>
          <w:rFonts w:eastAsia="Calibri"/>
          <w:bCs/>
          <w:lang w:eastAsia="en-US"/>
        </w:rPr>
        <w:t>;</w:t>
      </w:r>
    </w:p>
    <w:p w:rsidR="00593DD4" w:rsidRPr="00B36378" w:rsidRDefault="00593DD4" w:rsidP="00F77749">
      <w:pPr>
        <w:spacing w:line="360" w:lineRule="auto"/>
        <w:rPr>
          <w:rFonts w:eastAsia="Calibri"/>
          <w:bCs/>
          <w:lang w:eastAsia="en-US"/>
        </w:rPr>
      </w:pPr>
    </w:p>
    <w:p w:rsidR="00127CE6" w:rsidRDefault="00593DD4" w:rsidP="00127CE6">
      <w:pPr>
        <w:spacing w:after="200" w:line="276" w:lineRule="auto"/>
        <w:ind w:left="720"/>
        <w:rPr>
          <w:rFonts w:eastAsia="Calibri"/>
          <w:bCs/>
          <w:lang w:eastAsia="en-US"/>
        </w:rPr>
      </w:pPr>
      <w:r>
        <w:rPr>
          <w:rFonts w:eastAsia="Calibri"/>
          <w:bCs/>
          <w:lang w:eastAsia="en-US"/>
        </w:rPr>
        <w:t xml:space="preserve">- Issa OUOLOGUEM </w:t>
      </w:r>
      <w:r>
        <w:rPr>
          <w:rFonts w:eastAsia="Calibri"/>
          <w:bCs/>
          <w:lang w:eastAsia="en-US"/>
        </w:rPr>
        <w:tab/>
      </w:r>
      <w:r>
        <w:rPr>
          <w:rFonts w:eastAsia="Calibri"/>
          <w:bCs/>
          <w:lang w:eastAsia="en-US"/>
        </w:rPr>
        <w:tab/>
      </w:r>
      <w:r>
        <w:rPr>
          <w:rFonts w:eastAsia="Calibri"/>
          <w:bCs/>
          <w:lang w:eastAsia="en-US"/>
        </w:rPr>
        <w:tab/>
        <w:t>CS-PONAV.</w:t>
      </w:r>
    </w:p>
    <w:p w:rsidR="001826F6" w:rsidRPr="00EB2F5A" w:rsidRDefault="001826F6" w:rsidP="001826F6">
      <w:pPr>
        <w:rPr>
          <w:sz w:val="28"/>
          <w:lang w:val="en-US"/>
        </w:rPr>
      </w:pPr>
    </w:p>
    <w:p w:rsidR="00573469" w:rsidRPr="00EB2F5A" w:rsidRDefault="00573469" w:rsidP="00E15085">
      <w:pPr>
        <w:rPr>
          <w:sz w:val="28"/>
          <w:lang w:val="en-US"/>
        </w:rPr>
      </w:pPr>
    </w:p>
    <w:p w:rsidR="004F7DD9" w:rsidRPr="00EB2F5A" w:rsidRDefault="004F7DD9" w:rsidP="00E15085">
      <w:pPr>
        <w:rPr>
          <w:color w:val="FF0000"/>
          <w:lang w:val="en-US"/>
        </w:rPr>
      </w:pPr>
    </w:p>
    <w:p w:rsidR="004F7DD9" w:rsidRPr="00EB2F5A" w:rsidRDefault="004F7DD9" w:rsidP="00E15085">
      <w:pPr>
        <w:rPr>
          <w:color w:val="FF0000"/>
          <w:lang w:val="en-US"/>
        </w:rPr>
        <w:sectPr w:rsidR="004F7DD9" w:rsidRPr="00EB2F5A" w:rsidSect="00535A13">
          <w:pgSz w:w="11907" w:h="16840"/>
          <w:pgMar w:top="1418" w:right="1418" w:bottom="1418" w:left="1418" w:header="720" w:footer="720" w:gutter="0"/>
          <w:pgNumType w:start="12"/>
          <w:cols w:space="720"/>
          <w:titlePg/>
        </w:sectPr>
      </w:pPr>
    </w:p>
    <w:p w:rsidR="00E15085" w:rsidRPr="0015359C" w:rsidRDefault="00E15085" w:rsidP="00E15085">
      <w:pPr>
        <w:rPr>
          <w:b/>
        </w:rPr>
      </w:pPr>
      <w:r w:rsidRPr="0015359C">
        <w:rPr>
          <w:b/>
        </w:rPr>
        <w:lastRenderedPageBreak/>
        <w:t>Annexe 1 : Vérification de la fourniture et de la conformité des pièces demandées (</w:t>
      </w:r>
      <w:r w:rsidRPr="0015359C">
        <w:rPr>
          <w:b/>
          <w:i/>
        </w:rPr>
        <w:t>adapter le contenu conformément DAO</w:t>
      </w:r>
      <w:r w:rsidRPr="0015359C">
        <w:rPr>
          <w:b/>
        </w:rPr>
        <w:t>)</w:t>
      </w:r>
    </w:p>
    <w:tbl>
      <w:tblPr>
        <w:tblW w:w="15779" w:type="dxa"/>
        <w:tblInd w:w="93" w:type="dxa"/>
        <w:tblCellMar>
          <w:left w:w="70" w:type="dxa"/>
          <w:right w:w="70" w:type="dxa"/>
        </w:tblCellMar>
        <w:tblLook w:val="04A0" w:firstRow="1" w:lastRow="0" w:firstColumn="1" w:lastColumn="0" w:noHBand="0" w:noVBand="1"/>
      </w:tblPr>
      <w:tblGrid>
        <w:gridCol w:w="760"/>
        <w:gridCol w:w="7387"/>
        <w:gridCol w:w="851"/>
        <w:gridCol w:w="142"/>
        <w:gridCol w:w="992"/>
        <w:gridCol w:w="992"/>
        <w:gridCol w:w="667"/>
        <w:gridCol w:w="851"/>
        <w:gridCol w:w="160"/>
        <w:gridCol w:w="549"/>
        <w:gridCol w:w="850"/>
        <w:gridCol w:w="567"/>
        <w:gridCol w:w="284"/>
        <w:gridCol w:w="727"/>
      </w:tblGrid>
      <w:tr w:rsidR="00DF063C" w:rsidRPr="0015359C" w:rsidTr="00DF063C">
        <w:trPr>
          <w:trHeight w:val="109"/>
        </w:trPr>
        <w:tc>
          <w:tcPr>
            <w:tcW w:w="760" w:type="dxa"/>
            <w:vMerge w:val="restart"/>
            <w:tcBorders>
              <w:top w:val="double" w:sz="6" w:space="0" w:color="auto"/>
              <w:left w:val="double" w:sz="6" w:space="0" w:color="auto"/>
              <w:bottom w:val="double" w:sz="6" w:space="0" w:color="000000"/>
              <w:right w:val="single" w:sz="4" w:space="0" w:color="auto"/>
            </w:tcBorders>
            <w:shd w:val="clear" w:color="auto" w:fill="D9D9D9"/>
            <w:vAlign w:val="center"/>
            <w:hideMark/>
          </w:tcPr>
          <w:p w:rsidR="00DF063C" w:rsidRPr="0015359C" w:rsidRDefault="00DF063C" w:rsidP="00535A13">
            <w:pPr>
              <w:jc w:val="center"/>
              <w:rPr>
                <w:b/>
                <w:bCs/>
              </w:rPr>
            </w:pPr>
            <w:r w:rsidRPr="0015359C">
              <w:rPr>
                <w:b/>
                <w:bCs/>
                <w:sz w:val="22"/>
                <w:szCs w:val="22"/>
              </w:rPr>
              <w:t>N° Ordre</w:t>
            </w:r>
          </w:p>
        </w:tc>
        <w:tc>
          <w:tcPr>
            <w:tcW w:w="7387" w:type="dxa"/>
            <w:vMerge w:val="restart"/>
            <w:tcBorders>
              <w:top w:val="double" w:sz="6" w:space="0" w:color="auto"/>
              <w:left w:val="single" w:sz="4" w:space="0" w:color="auto"/>
              <w:bottom w:val="double" w:sz="6" w:space="0" w:color="000000"/>
              <w:right w:val="single" w:sz="4" w:space="0" w:color="auto"/>
            </w:tcBorders>
            <w:shd w:val="clear" w:color="auto" w:fill="D9D9D9"/>
            <w:vAlign w:val="center"/>
            <w:hideMark/>
          </w:tcPr>
          <w:p w:rsidR="00DF063C" w:rsidRPr="0015359C" w:rsidRDefault="00DF063C" w:rsidP="00535A13">
            <w:pPr>
              <w:jc w:val="center"/>
              <w:rPr>
                <w:b/>
                <w:bCs/>
              </w:rPr>
            </w:pPr>
            <w:r w:rsidRPr="0015359C">
              <w:rPr>
                <w:b/>
                <w:bCs/>
                <w:sz w:val="22"/>
                <w:szCs w:val="22"/>
              </w:rPr>
              <w:t>Désignation des pièces</w:t>
            </w:r>
          </w:p>
        </w:tc>
        <w:tc>
          <w:tcPr>
            <w:tcW w:w="851" w:type="dxa"/>
            <w:tcBorders>
              <w:top w:val="double" w:sz="6" w:space="0" w:color="auto"/>
              <w:left w:val="nil"/>
              <w:bottom w:val="single" w:sz="4" w:space="0" w:color="auto"/>
              <w:right w:val="nil"/>
            </w:tcBorders>
            <w:shd w:val="clear" w:color="auto" w:fill="D9D9D9"/>
          </w:tcPr>
          <w:p w:rsidR="00DF063C" w:rsidRPr="0015359C" w:rsidRDefault="00DF063C" w:rsidP="00535A13">
            <w:pPr>
              <w:jc w:val="center"/>
              <w:rPr>
                <w:b/>
                <w:bCs/>
                <w:sz w:val="22"/>
                <w:szCs w:val="22"/>
              </w:rPr>
            </w:pPr>
          </w:p>
        </w:tc>
        <w:tc>
          <w:tcPr>
            <w:tcW w:w="4353" w:type="dxa"/>
            <w:gridSpan w:val="7"/>
            <w:tcBorders>
              <w:top w:val="double" w:sz="6" w:space="0" w:color="auto"/>
              <w:left w:val="nil"/>
              <w:bottom w:val="single" w:sz="4" w:space="0" w:color="auto"/>
              <w:right w:val="double" w:sz="6" w:space="0" w:color="auto"/>
            </w:tcBorders>
            <w:shd w:val="clear" w:color="auto" w:fill="D9D9D9"/>
            <w:noWrap/>
            <w:vAlign w:val="center"/>
            <w:hideMark/>
          </w:tcPr>
          <w:p w:rsidR="00DF063C" w:rsidRPr="0015359C" w:rsidRDefault="00DF063C" w:rsidP="00535A13">
            <w:pPr>
              <w:jc w:val="center"/>
              <w:rPr>
                <w:b/>
                <w:bCs/>
              </w:rPr>
            </w:pPr>
            <w:r w:rsidRPr="0015359C">
              <w:rPr>
                <w:b/>
                <w:bCs/>
                <w:sz w:val="22"/>
                <w:szCs w:val="22"/>
              </w:rPr>
              <w:t>SOUMISSIONNAIRES</w:t>
            </w:r>
          </w:p>
        </w:tc>
        <w:tc>
          <w:tcPr>
            <w:tcW w:w="850" w:type="dxa"/>
            <w:tcBorders>
              <w:top w:val="double" w:sz="6" w:space="0" w:color="auto"/>
              <w:left w:val="nil"/>
              <w:bottom w:val="single" w:sz="4" w:space="0" w:color="auto"/>
              <w:right w:val="double" w:sz="6" w:space="0" w:color="auto"/>
            </w:tcBorders>
            <w:shd w:val="clear" w:color="auto" w:fill="D9D9D9"/>
          </w:tcPr>
          <w:p w:rsidR="00DF063C" w:rsidRPr="0015359C" w:rsidRDefault="00DF063C" w:rsidP="00535A13">
            <w:pPr>
              <w:jc w:val="center"/>
              <w:rPr>
                <w:b/>
                <w:bCs/>
                <w:sz w:val="22"/>
                <w:szCs w:val="22"/>
              </w:rPr>
            </w:pPr>
          </w:p>
        </w:tc>
        <w:tc>
          <w:tcPr>
            <w:tcW w:w="567" w:type="dxa"/>
            <w:tcBorders>
              <w:top w:val="double" w:sz="6" w:space="0" w:color="auto"/>
              <w:left w:val="nil"/>
              <w:bottom w:val="single" w:sz="4" w:space="0" w:color="auto"/>
              <w:right w:val="nil"/>
            </w:tcBorders>
            <w:shd w:val="clear" w:color="auto" w:fill="D9D9D9"/>
          </w:tcPr>
          <w:p w:rsidR="00DF063C" w:rsidRPr="0015359C" w:rsidRDefault="00DF063C" w:rsidP="00535A13">
            <w:pPr>
              <w:jc w:val="center"/>
              <w:rPr>
                <w:b/>
                <w:bCs/>
                <w:sz w:val="22"/>
                <w:szCs w:val="22"/>
              </w:rPr>
            </w:pPr>
          </w:p>
        </w:tc>
        <w:tc>
          <w:tcPr>
            <w:tcW w:w="1011" w:type="dxa"/>
            <w:gridSpan w:val="2"/>
            <w:tcBorders>
              <w:top w:val="double" w:sz="6" w:space="0" w:color="auto"/>
              <w:left w:val="nil"/>
              <w:bottom w:val="single" w:sz="4" w:space="0" w:color="auto"/>
              <w:right w:val="double" w:sz="6" w:space="0" w:color="auto"/>
            </w:tcBorders>
            <w:shd w:val="clear" w:color="auto" w:fill="D9D9D9"/>
          </w:tcPr>
          <w:p w:rsidR="00DF063C" w:rsidRPr="0015359C" w:rsidRDefault="00DF063C" w:rsidP="00535A13">
            <w:pPr>
              <w:jc w:val="center"/>
              <w:rPr>
                <w:b/>
                <w:bCs/>
                <w:sz w:val="22"/>
                <w:szCs w:val="22"/>
              </w:rPr>
            </w:pPr>
          </w:p>
        </w:tc>
      </w:tr>
      <w:tr w:rsidR="00DF063C" w:rsidRPr="0015359C" w:rsidTr="00DF063C">
        <w:trPr>
          <w:trHeight w:val="257"/>
        </w:trPr>
        <w:tc>
          <w:tcPr>
            <w:tcW w:w="760" w:type="dxa"/>
            <w:vMerge/>
            <w:tcBorders>
              <w:top w:val="double" w:sz="6" w:space="0" w:color="auto"/>
              <w:left w:val="double" w:sz="6" w:space="0" w:color="auto"/>
              <w:bottom w:val="double" w:sz="6" w:space="0" w:color="000000"/>
              <w:right w:val="single" w:sz="4" w:space="0" w:color="auto"/>
            </w:tcBorders>
            <w:shd w:val="clear" w:color="auto" w:fill="D9D9D9"/>
            <w:vAlign w:val="center"/>
            <w:hideMark/>
          </w:tcPr>
          <w:p w:rsidR="00DF063C" w:rsidRPr="0015359C" w:rsidRDefault="00DF063C" w:rsidP="00535A13">
            <w:pPr>
              <w:rPr>
                <w:b/>
                <w:bCs/>
              </w:rPr>
            </w:pPr>
          </w:p>
        </w:tc>
        <w:tc>
          <w:tcPr>
            <w:tcW w:w="7387" w:type="dxa"/>
            <w:vMerge/>
            <w:tcBorders>
              <w:top w:val="double" w:sz="6" w:space="0" w:color="auto"/>
              <w:left w:val="single" w:sz="4" w:space="0" w:color="auto"/>
              <w:bottom w:val="double" w:sz="6" w:space="0" w:color="000000"/>
              <w:right w:val="single" w:sz="4" w:space="0" w:color="auto"/>
            </w:tcBorders>
            <w:shd w:val="clear" w:color="auto" w:fill="D9D9D9"/>
            <w:vAlign w:val="center"/>
            <w:hideMark/>
          </w:tcPr>
          <w:p w:rsidR="00DF063C" w:rsidRPr="0015359C" w:rsidRDefault="00DF063C" w:rsidP="00535A13">
            <w:pPr>
              <w:rPr>
                <w:b/>
                <w:bCs/>
              </w:rPr>
            </w:pPr>
          </w:p>
        </w:tc>
        <w:tc>
          <w:tcPr>
            <w:tcW w:w="993" w:type="dxa"/>
            <w:gridSpan w:val="2"/>
            <w:tcBorders>
              <w:top w:val="nil"/>
              <w:left w:val="nil"/>
              <w:bottom w:val="double" w:sz="6" w:space="0" w:color="auto"/>
              <w:right w:val="single" w:sz="4" w:space="0" w:color="auto"/>
            </w:tcBorders>
            <w:shd w:val="clear" w:color="auto" w:fill="D9D9D9"/>
            <w:vAlign w:val="center"/>
            <w:hideMark/>
          </w:tcPr>
          <w:p w:rsidR="00DF063C" w:rsidRPr="0015359C" w:rsidRDefault="00DF063C" w:rsidP="00535A13">
            <w:pPr>
              <w:jc w:val="center"/>
              <w:rPr>
                <w:b/>
                <w:bCs/>
              </w:rPr>
            </w:pPr>
            <w:r w:rsidRPr="0015359C">
              <w:rPr>
                <w:b/>
                <w:bCs/>
                <w:sz w:val="22"/>
                <w:szCs w:val="22"/>
              </w:rPr>
              <w:t xml:space="preserve">Pli n° 1: </w:t>
            </w:r>
          </w:p>
        </w:tc>
        <w:tc>
          <w:tcPr>
            <w:tcW w:w="992" w:type="dxa"/>
            <w:tcBorders>
              <w:top w:val="nil"/>
              <w:left w:val="nil"/>
              <w:bottom w:val="double" w:sz="6" w:space="0" w:color="auto"/>
              <w:right w:val="single" w:sz="4" w:space="0" w:color="auto"/>
            </w:tcBorders>
            <w:shd w:val="clear" w:color="auto" w:fill="D9D9D9"/>
            <w:vAlign w:val="center"/>
            <w:hideMark/>
          </w:tcPr>
          <w:p w:rsidR="00DF063C" w:rsidRPr="0015359C" w:rsidRDefault="00DF063C" w:rsidP="00535A13">
            <w:pPr>
              <w:jc w:val="center"/>
              <w:rPr>
                <w:b/>
                <w:bCs/>
              </w:rPr>
            </w:pPr>
            <w:r w:rsidRPr="0015359C">
              <w:rPr>
                <w:b/>
                <w:bCs/>
                <w:sz w:val="22"/>
                <w:szCs w:val="22"/>
              </w:rPr>
              <w:t xml:space="preserve">Pli n° 2: </w:t>
            </w:r>
          </w:p>
        </w:tc>
        <w:tc>
          <w:tcPr>
            <w:tcW w:w="992" w:type="dxa"/>
            <w:tcBorders>
              <w:top w:val="nil"/>
              <w:left w:val="nil"/>
              <w:bottom w:val="double" w:sz="6" w:space="0" w:color="auto"/>
              <w:right w:val="single" w:sz="4" w:space="0" w:color="auto"/>
            </w:tcBorders>
            <w:shd w:val="clear" w:color="auto" w:fill="D9D9D9"/>
            <w:vAlign w:val="center"/>
            <w:hideMark/>
          </w:tcPr>
          <w:p w:rsidR="00DF063C" w:rsidRPr="0015359C" w:rsidRDefault="00DF063C" w:rsidP="00535A13">
            <w:pPr>
              <w:jc w:val="center"/>
              <w:rPr>
                <w:b/>
                <w:bCs/>
              </w:rPr>
            </w:pPr>
            <w:r w:rsidRPr="0015359C">
              <w:rPr>
                <w:b/>
                <w:bCs/>
                <w:sz w:val="22"/>
                <w:szCs w:val="22"/>
              </w:rPr>
              <w:t xml:space="preserve">Pli n° 3: </w:t>
            </w:r>
          </w:p>
        </w:tc>
        <w:tc>
          <w:tcPr>
            <w:tcW w:w="667" w:type="dxa"/>
            <w:tcBorders>
              <w:top w:val="nil"/>
              <w:left w:val="nil"/>
              <w:bottom w:val="double" w:sz="6" w:space="0" w:color="auto"/>
              <w:right w:val="single" w:sz="4" w:space="0" w:color="auto"/>
            </w:tcBorders>
            <w:shd w:val="clear" w:color="auto" w:fill="D9D9D9"/>
            <w:vAlign w:val="center"/>
            <w:hideMark/>
          </w:tcPr>
          <w:p w:rsidR="00DF063C" w:rsidRPr="0015359C" w:rsidRDefault="00DF063C" w:rsidP="00535A13">
            <w:pPr>
              <w:jc w:val="center"/>
              <w:rPr>
                <w:b/>
                <w:bCs/>
              </w:rPr>
            </w:pPr>
          </w:p>
        </w:tc>
        <w:tc>
          <w:tcPr>
            <w:tcW w:w="851" w:type="dxa"/>
            <w:tcBorders>
              <w:top w:val="nil"/>
              <w:left w:val="nil"/>
              <w:bottom w:val="double" w:sz="6" w:space="0" w:color="auto"/>
              <w:right w:val="nil"/>
            </w:tcBorders>
            <w:shd w:val="clear" w:color="auto" w:fill="D9D9D9"/>
          </w:tcPr>
          <w:p w:rsidR="00DF063C" w:rsidRPr="0015359C" w:rsidRDefault="00DF063C" w:rsidP="00535A13">
            <w:pPr>
              <w:jc w:val="center"/>
              <w:rPr>
                <w:b/>
                <w:bCs/>
              </w:rPr>
            </w:pPr>
          </w:p>
        </w:tc>
        <w:tc>
          <w:tcPr>
            <w:tcW w:w="160" w:type="dxa"/>
            <w:tcBorders>
              <w:top w:val="nil"/>
              <w:left w:val="nil"/>
              <w:bottom w:val="double" w:sz="6" w:space="0" w:color="auto"/>
              <w:right w:val="double" w:sz="6" w:space="0" w:color="auto"/>
            </w:tcBorders>
            <w:shd w:val="clear" w:color="auto" w:fill="D9D9D9"/>
            <w:vAlign w:val="center"/>
            <w:hideMark/>
          </w:tcPr>
          <w:p w:rsidR="00DF063C" w:rsidRPr="0015359C" w:rsidRDefault="00DF063C" w:rsidP="00535A13">
            <w:pPr>
              <w:jc w:val="center"/>
              <w:rPr>
                <w:b/>
                <w:bCs/>
              </w:rPr>
            </w:pPr>
          </w:p>
        </w:tc>
        <w:tc>
          <w:tcPr>
            <w:tcW w:w="549" w:type="dxa"/>
            <w:tcBorders>
              <w:top w:val="nil"/>
              <w:left w:val="nil"/>
              <w:bottom w:val="double" w:sz="6" w:space="0" w:color="auto"/>
              <w:right w:val="double" w:sz="6" w:space="0" w:color="auto"/>
            </w:tcBorders>
            <w:shd w:val="clear" w:color="auto" w:fill="D9D9D9"/>
            <w:vAlign w:val="center"/>
          </w:tcPr>
          <w:p w:rsidR="00DF063C" w:rsidRPr="0015359C" w:rsidRDefault="00DF063C" w:rsidP="0090759A">
            <w:pPr>
              <w:jc w:val="center"/>
              <w:rPr>
                <w:b/>
                <w:bCs/>
              </w:rPr>
            </w:pPr>
          </w:p>
        </w:tc>
        <w:tc>
          <w:tcPr>
            <w:tcW w:w="850" w:type="dxa"/>
            <w:tcBorders>
              <w:top w:val="nil"/>
              <w:left w:val="nil"/>
              <w:bottom w:val="double" w:sz="6" w:space="0" w:color="auto"/>
              <w:right w:val="double" w:sz="6" w:space="0" w:color="auto"/>
            </w:tcBorders>
            <w:shd w:val="clear" w:color="auto" w:fill="D9D9D9"/>
          </w:tcPr>
          <w:p w:rsidR="00DF063C" w:rsidRPr="0015359C" w:rsidRDefault="00DF063C" w:rsidP="0090759A">
            <w:pPr>
              <w:jc w:val="center"/>
              <w:rPr>
                <w:b/>
                <w:bCs/>
              </w:rPr>
            </w:pPr>
          </w:p>
        </w:tc>
        <w:tc>
          <w:tcPr>
            <w:tcW w:w="851" w:type="dxa"/>
            <w:gridSpan w:val="2"/>
            <w:tcBorders>
              <w:top w:val="nil"/>
              <w:left w:val="nil"/>
              <w:bottom w:val="double" w:sz="6" w:space="0" w:color="auto"/>
              <w:right w:val="nil"/>
            </w:tcBorders>
            <w:shd w:val="clear" w:color="auto" w:fill="D9D9D9"/>
          </w:tcPr>
          <w:p w:rsidR="00DF063C" w:rsidRPr="0015359C" w:rsidRDefault="00DF063C" w:rsidP="0090759A">
            <w:pPr>
              <w:jc w:val="center"/>
              <w:rPr>
                <w:b/>
                <w:bCs/>
              </w:rPr>
            </w:pPr>
          </w:p>
        </w:tc>
        <w:tc>
          <w:tcPr>
            <w:tcW w:w="727" w:type="dxa"/>
            <w:tcBorders>
              <w:top w:val="nil"/>
              <w:left w:val="nil"/>
              <w:bottom w:val="double" w:sz="6" w:space="0" w:color="auto"/>
              <w:right w:val="double" w:sz="6" w:space="0" w:color="auto"/>
            </w:tcBorders>
            <w:shd w:val="clear" w:color="auto" w:fill="D9D9D9"/>
          </w:tcPr>
          <w:p w:rsidR="00DF063C" w:rsidRPr="0015359C" w:rsidRDefault="00DF063C" w:rsidP="0090759A">
            <w:pPr>
              <w:jc w:val="center"/>
              <w:rPr>
                <w:b/>
                <w:bCs/>
              </w:rPr>
            </w:pPr>
          </w:p>
        </w:tc>
      </w:tr>
      <w:tr w:rsidR="00DF063C" w:rsidRPr="0015359C" w:rsidTr="00DF063C">
        <w:trPr>
          <w:trHeight w:val="231"/>
        </w:trPr>
        <w:tc>
          <w:tcPr>
            <w:tcW w:w="760" w:type="dxa"/>
            <w:tcBorders>
              <w:top w:val="nil"/>
              <w:left w:val="double" w:sz="6" w:space="0" w:color="auto"/>
              <w:bottom w:val="single" w:sz="4" w:space="0" w:color="auto"/>
              <w:right w:val="single" w:sz="4" w:space="0" w:color="auto"/>
            </w:tcBorders>
            <w:shd w:val="clear" w:color="auto" w:fill="auto"/>
            <w:vAlign w:val="center"/>
            <w:hideMark/>
          </w:tcPr>
          <w:p w:rsidR="00DF063C" w:rsidRPr="0015359C" w:rsidRDefault="00DF063C" w:rsidP="00535A13">
            <w:pPr>
              <w:jc w:val="center"/>
              <w:rPr>
                <w:b/>
                <w:bCs/>
              </w:rPr>
            </w:pPr>
            <w:r w:rsidRPr="0015359C">
              <w:rPr>
                <w:b/>
                <w:bCs/>
                <w:sz w:val="22"/>
                <w:szCs w:val="22"/>
              </w:rPr>
              <w:t>A</w:t>
            </w:r>
          </w:p>
        </w:tc>
        <w:tc>
          <w:tcPr>
            <w:tcW w:w="738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535A13">
            <w:pPr>
              <w:rPr>
                <w:b/>
                <w:bCs/>
              </w:rPr>
            </w:pPr>
            <w:r w:rsidRPr="0015359C">
              <w:rPr>
                <w:b/>
                <w:bCs/>
                <w:sz w:val="22"/>
                <w:szCs w:val="22"/>
              </w:rPr>
              <w:t>Documents Constitutifs de l'Offre</w:t>
            </w:r>
          </w:p>
        </w:tc>
        <w:tc>
          <w:tcPr>
            <w:tcW w:w="993" w:type="dxa"/>
            <w:gridSpan w:val="2"/>
            <w:tcBorders>
              <w:top w:val="nil"/>
              <w:left w:val="nil"/>
              <w:bottom w:val="single" w:sz="4" w:space="0" w:color="auto"/>
              <w:right w:val="single" w:sz="4" w:space="0" w:color="auto"/>
            </w:tcBorders>
            <w:shd w:val="clear" w:color="auto" w:fill="auto"/>
            <w:vAlign w:val="center"/>
            <w:hideMark/>
          </w:tcPr>
          <w:p w:rsidR="00DF063C" w:rsidRPr="0015359C" w:rsidRDefault="00DF063C" w:rsidP="00535A13">
            <w:pPr>
              <w:jc w:val="center"/>
              <w:rPr>
                <w:b/>
                <w:bCs/>
              </w:rPr>
            </w:pPr>
            <w:r w:rsidRPr="0015359C">
              <w:rPr>
                <w:b/>
                <w:bCs/>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535A13">
            <w:pPr>
              <w:jc w:val="center"/>
              <w:rPr>
                <w:b/>
                <w:bCs/>
              </w:rPr>
            </w:pPr>
            <w:r w:rsidRPr="0015359C">
              <w:rPr>
                <w:b/>
                <w:bCs/>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535A13">
            <w:pPr>
              <w:jc w:val="center"/>
              <w:rPr>
                <w:b/>
                <w:bCs/>
              </w:rPr>
            </w:pPr>
            <w:r w:rsidRPr="0015359C">
              <w:rPr>
                <w:b/>
                <w:bCs/>
                <w:sz w:val="22"/>
                <w:szCs w:val="22"/>
              </w:rPr>
              <w:t> </w:t>
            </w:r>
          </w:p>
        </w:tc>
        <w:tc>
          <w:tcPr>
            <w:tcW w:w="66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535A13">
            <w:pPr>
              <w:jc w:val="center"/>
              <w:rPr>
                <w:b/>
                <w:bCs/>
              </w:rPr>
            </w:pPr>
          </w:p>
        </w:tc>
        <w:tc>
          <w:tcPr>
            <w:tcW w:w="851" w:type="dxa"/>
            <w:tcBorders>
              <w:top w:val="nil"/>
              <w:left w:val="nil"/>
              <w:bottom w:val="single" w:sz="4" w:space="0" w:color="auto"/>
              <w:right w:val="nil"/>
            </w:tcBorders>
          </w:tcPr>
          <w:p w:rsidR="00DF063C" w:rsidRPr="0015359C" w:rsidRDefault="00DF063C" w:rsidP="00535A13">
            <w:pPr>
              <w:ind w:left="-75" w:firstLine="75"/>
              <w:jc w:val="center"/>
              <w:rPr>
                <w:b/>
                <w:bCs/>
              </w:rPr>
            </w:pPr>
          </w:p>
        </w:tc>
        <w:tc>
          <w:tcPr>
            <w:tcW w:w="160" w:type="dxa"/>
            <w:tcBorders>
              <w:top w:val="nil"/>
              <w:left w:val="nil"/>
              <w:bottom w:val="single" w:sz="4" w:space="0" w:color="auto"/>
              <w:right w:val="double" w:sz="6" w:space="0" w:color="auto"/>
            </w:tcBorders>
            <w:shd w:val="clear" w:color="auto" w:fill="auto"/>
            <w:vAlign w:val="center"/>
            <w:hideMark/>
          </w:tcPr>
          <w:p w:rsidR="00DF063C" w:rsidRPr="0015359C" w:rsidRDefault="00DF063C" w:rsidP="00535A13">
            <w:pPr>
              <w:ind w:left="-75" w:firstLine="75"/>
              <w:jc w:val="center"/>
              <w:rPr>
                <w:b/>
                <w:bCs/>
              </w:rPr>
            </w:pPr>
          </w:p>
        </w:tc>
        <w:tc>
          <w:tcPr>
            <w:tcW w:w="549" w:type="dxa"/>
            <w:tcBorders>
              <w:top w:val="nil"/>
              <w:left w:val="nil"/>
              <w:bottom w:val="single" w:sz="4" w:space="0" w:color="auto"/>
              <w:right w:val="double" w:sz="6" w:space="0" w:color="auto"/>
            </w:tcBorders>
          </w:tcPr>
          <w:p w:rsidR="00DF063C" w:rsidRPr="0015359C" w:rsidRDefault="00DF063C" w:rsidP="00535A13">
            <w:pPr>
              <w:ind w:left="-75" w:firstLine="75"/>
              <w:jc w:val="center"/>
              <w:rPr>
                <w:b/>
                <w:bCs/>
              </w:rPr>
            </w:pPr>
          </w:p>
        </w:tc>
        <w:tc>
          <w:tcPr>
            <w:tcW w:w="850" w:type="dxa"/>
            <w:tcBorders>
              <w:top w:val="nil"/>
              <w:left w:val="nil"/>
              <w:bottom w:val="single" w:sz="4" w:space="0" w:color="auto"/>
              <w:right w:val="double" w:sz="6" w:space="0" w:color="auto"/>
            </w:tcBorders>
          </w:tcPr>
          <w:p w:rsidR="00DF063C" w:rsidRPr="0015359C" w:rsidRDefault="00DF063C" w:rsidP="00535A13">
            <w:pPr>
              <w:ind w:left="-75" w:firstLine="75"/>
              <w:jc w:val="center"/>
              <w:rPr>
                <w:b/>
                <w:bCs/>
              </w:rPr>
            </w:pPr>
          </w:p>
        </w:tc>
        <w:tc>
          <w:tcPr>
            <w:tcW w:w="851" w:type="dxa"/>
            <w:gridSpan w:val="2"/>
            <w:tcBorders>
              <w:top w:val="nil"/>
              <w:left w:val="nil"/>
              <w:bottom w:val="single" w:sz="4" w:space="0" w:color="auto"/>
              <w:right w:val="nil"/>
            </w:tcBorders>
          </w:tcPr>
          <w:p w:rsidR="00DF063C" w:rsidRPr="0015359C" w:rsidRDefault="00DF063C" w:rsidP="00535A13">
            <w:pPr>
              <w:ind w:left="-75" w:firstLine="75"/>
              <w:jc w:val="center"/>
              <w:rPr>
                <w:b/>
                <w:bCs/>
              </w:rPr>
            </w:pPr>
          </w:p>
        </w:tc>
        <w:tc>
          <w:tcPr>
            <w:tcW w:w="727" w:type="dxa"/>
            <w:tcBorders>
              <w:top w:val="nil"/>
              <w:left w:val="nil"/>
              <w:bottom w:val="single" w:sz="4" w:space="0" w:color="auto"/>
              <w:right w:val="double" w:sz="6" w:space="0" w:color="auto"/>
            </w:tcBorders>
          </w:tcPr>
          <w:p w:rsidR="00DF063C" w:rsidRPr="0015359C" w:rsidRDefault="00DF063C" w:rsidP="00535A13">
            <w:pPr>
              <w:ind w:left="-75" w:firstLine="75"/>
              <w:jc w:val="center"/>
              <w:rPr>
                <w:b/>
                <w:bCs/>
              </w:rPr>
            </w:pPr>
          </w:p>
        </w:tc>
      </w:tr>
      <w:tr w:rsidR="00DF063C" w:rsidRPr="0015359C" w:rsidTr="00DF063C">
        <w:trPr>
          <w:trHeight w:val="242"/>
        </w:trPr>
        <w:tc>
          <w:tcPr>
            <w:tcW w:w="760" w:type="dxa"/>
            <w:tcBorders>
              <w:top w:val="nil"/>
              <w:left w:val="double" w:sz="6" w:space="0" w:color="auto"/>
              <w:bottom w:val="single" w:sz="4" w:space="0" w:color="auto"/>
              <w:right w:val="single" w:sz="4" w:space="0" w:color="auto"/>
            </w:tcBorders>
            <w:shd w:val="clear" w:color="auto" w:fill="auto"/>
            <w:noWrap/>
            <w:vAlign w:val="center"/>
            <w:hideMark/>
          </w:tcPr>
          <w:p w:rsidR="00DF063C" w:rsidRPr="0015359C" w:rsidRDefault="00DF063C" w:rsidP="00535A13">
            <w:pPr>
              <w:jc w:val="center"/>
            </w:pPr>
            <w:r w:rsidRPr="0015359C">
              <w:rPr>
                <w:sz w:val="22"/>
                <w:szCs w:val="22"/>
              </w:rPr>
              <w:t>1</w:t>
            </w:r>
          </w:p>
        </w:tc>
        <w:tc>
          <w:tcPr>
            <w:tcW w:w="738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535A13">
            <w:r w:rsidRPr="0015359C">
              <w:rPr>
                <w:sz w:val="22"/>
                <w:szCs w:val="22"/>
              </w:rPr>
              <w:t>Soumission (datée et signée)</w:t>
            </w:r>
          </w:p>
        </w:tc>
        <w:tc>
          <w:tcPr>
            <w:tcW w:w="993" w:type="dxa"/>
            <w:gridSpan w:val="2"/>
            <w:tcBorders>
              <w:top w:val="nil"/>
              <w:left w:val="nil"/>
              <w:bottom w:val="single" w:sz="4" w:space="0" w:color="auto"/>
              <w:right w:val="single" w:sz="4" w:space="0" w:color="auto"/>
            </w:tcBorders>
            <w:shd w:val="clear" w:color="auto" w:fill="auto"/>
            <w:vAlign w:val="center"/>
            <w:hideMark/>
          </w:tcPr>
          <w:p w:rsidR="00DF063C" w:rsidRPr="0015359C" w:rsidRDefault="00DF063C" w:rsidP="0085592B">
            <w:pPr>
              <w:jc w:val="center"/>
              <w:rPr>
                <w:b/>
                <w:bCs/>
              </w:rPr>
            </w:pPr>
            <w:r>
              <w:rPr>
                <w:b/>
                <w:bCs/>
                <w:sz w:val="22"/>
                <w:szCs w:val="22"/>
              </w:rPr>
              <w:t>FC</w:t>
            </w:r>
          </w:p>
        </w:tc>
        <w:tc>
          <w:tcPr>
            <w:tcW w:w="992"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CD4093">
            <w:pPr>
              <w:jc w:val="center"/>
              <w:rPr>
                <w:b/>
                <w:bCs/>
              </w:rPr>
            </w:pPr>
            <w:r>
              <w:rPr>
                <w:b/>
                <w:bCs/>
                <w:sz w:val="22"/>
                <w:szCs w:val="22"/>
              </w:rPr>
              <w:t>FC</w:t>
            </w:r>
          </w:p>
        </w:tc>
        <w:tc>
          <w:tcPr>
            <w:tcW w:w="992"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2D6534">
            <w:pPr>
              <w:jc w:val="center"/>
              <w:rPr>
                <w:b/>
                <w:bCs/>
              </w:rPr>
            </w:pPr>
            <w:r>
              <w:rPr>
                <w:b/>
                <w:bCs/>
                <w:sz w:val="22"/>
                <w:szCs w:val="22"/>
              </w:rPr>
              <w:t>FC</w:t>
            </w:r>
          </w:p>
        </w:tc>
        <w:tc>
          <w:tcPr>
            <w:tcW w:w="66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BE265F">
            <w:pPr>
              <w:jc w:val="center"/>
              <w:rPr>
                <w:b/>
                <w:bCs/>
              </w:rPr>
            </w:pPr>
          </w:p>
        </w:tc>
        <w:tc>
          <w:tcPr>
            <w:tcW w:w="851" w:type="dxa"/>
            <w:tcBorders>
              <w:top w:val="nil"/>
              <w:left w:val="nil"/>
              <w:bottom w:val="single" w:sz="4" w:space="0" w:color="auto"/>
              <w:right w:val="nil"/>
            </w:tcBorders>
          </w:tcPr>
          <w:p w:rsidR="00DF063C" w:rsidRPr="0015359C" w:rsidRDefault="00DF063C" w:rsidP="00BE6D66">
            <w:pPr>
              <w:jc w:val="center"/>
              <w:rPr>
                <w:b/>
                <w:bCs/>
              </w:rPr>
            </w:pPr>
          </w:p>
        </w:tc>
        <w:tc>
          <w:tcPr>
            <w:tcW w:w="160" w:type="dxa"/>
            <w:tcBorders>
              <w:top w:val="nil"/>
              <w:left w:val="nil"/>
              <w:bottom w:val="single" w:sz="4" w:space="0" w:color="auto"/>
              <w:right w:val="double" w:sz="6" w:space="0" w:color="auto"/>
            </w:tcBorders>
            <w:shd w:val="clear" w:color="auto" w:fill="auto"/>
            <w:vAlign w:val="center"/>
            <w:hideMark/>
          </w:tcPr>
          <w:p w:rsidR="00DF063C" w:rsidRPr="0015359C" w:rsidRDefault="00DF063C" w:rsidP="00BE6D66">
            <w:pPr>
              <w:jc w:val="center"/>
              <w:rPr>
                <w:b/>
                <w:bCs/>
              </w:rPr>
            </w:pPr>
          </w:p>
        </w:tc>
        <w:tc>
          <w:tcPr>
            <w:tcW w:w="549" w:type="dxa"/>
            <w:tcBorders>
              <w:top w:val="nil"/>
              <w:left w:val="nil"/>
              <w:bottom w:val="single" w:sz="4" w:space="0" w:color="auto"/>
              <w:right w:val="double" w:sz="6" w:space="0" w:color="auto"/>
            </w:tcBorders>
          </w:tcPr>
          <w:p w:rsidR="00DF063C" w:rsidRPr="0015359C" w:rsidRDefault="00DF063C" w:rsidP="002D6534">
            <w:pPr>
              <w:jc w:val="center"/>
              <w:rPr>
                <w:b/>
                <w:bCs/>
              </w:rPr>
            </w:pPr>
          </w:p>
        </w:tc>
        <w:tc>
          <w:tcPr>
            <w:tcW w:w="850" w:type="dxa"/>
            <w:tcBorders>
              <w:top w:val="nil"/>
              <w:left w:val="nil"/>
              <w:bottom w:val="single" w:sz="4" w:space="0" w:color="auto"/>
              <w:right w:val="double" w:sz="6" w:space="0" w:color="auto"/>
            </w:tcBorders>
          </w:tcPr>
          <w:p w:rsidR="00DF063C" w:rsidRPr="0015359C" w:rsidRDefault="00DF063C" w:rsidP="002D6534">
            <w:pPr>
              <w:jc w:val="center"/>
              <w:rPr>
                <w:b/>
                <w:bCs/>
              </w:rPr>
            </w:pPr>
          </w:p>
        </w:tc>
        <w:tc>
          <w:tcPr>
            <w:tcW w:w="851" w:type="dxa"/>
            <w:gridSpan w:val="2"/>
            <w:tcBorders>
              <w:top w:val="nil"/>
              <w:left w:val="nil"/>
              <w:bottom w:val="single" w:sz="4" w:space="0" w:color="auto"/>
              <w:right w:val="nil"/>
            </w:tcBorders>
          </w:tcPr>
          <w:p w:rsidR="00DF063C" w:rsidRPr="0015359C" w:rsidRDefault="00DF063C" w:rsidP="002D6534">
            <w:pPr>
              <w:jc w:val="center"/>
              <w:rPr>
                <w:b/>
                <w:bCs/>
              </w:rPr>
            </w:pPr>
          </w:p>
        </w:tc>
        <w:tc>
          <w:tcPr>
            <w:tcW w:w="727" w:type="dxa"/>
            <w:tcBorders>
              <w:top w:val="nil"/>
              <w:left w:val="nil"/>
              <w:bottom w:val="single" w:sz="4" w:space="0" w:color="auto"/>
              <w:right w:val="double" w:sz="6" w:space="0" w:color="auto"/>
            </w:tcBorders>
          </w:tcPr>
          <w:p w:rsidR="00DF063C" w:rsidRPr="0015359C" w:rsidRDefault="00DF063C" w:rsidP="002D6534">
            <w:pPr>
              <w:jc w:val="center"/>
              <w:rPr>
                <w:b/>
                <w:bCs/>
              </w:rPr>
            </w:pPr>
          </w:p>
        </w:tc>
      </w:tr>
      <w:tr w:rsidR="00DF063C" w:rsidRPr="0015359C" w:rsidTr="00DF063C">
        <w:trPr>
          <w:trHeight w:val="132"/>
        </w:trPr>
        <w:tc>
          <w:tcPr>
            <w:tcW w:w="760" w:type="dxa"/>
            <w:tcBorders>
              <w:top w:val="nil"/>
              <w:left w:val="double" w:sz="6" w:space="0" w:color="auto"/>
              <w:bottom w:val="single" w:sz="4" w:space="0" w:color="auto"/>
              <w:right w:val="single" w:sz="4" w:space="0" w:color="auto"/>
            </w:tcBorders>
            <w:shd w:val="clear" w:color="auto" w:fill="auto"/>
            <w:noWrap/>
            <w:vAlign w:val="center"/>
            <w:hideMark/>
          </w:tcPr>
          <w:p w:rsidR="00DF063C" w:rsidRPr="0015359C" w:rsidRDefault="00DF063C" w:rsidP="00535A13">
            <w:pPr>
              <w:jc w:val="center"/>
            </w:pPr>
            <w:r w:rsidRPr="0015359C">
              <w:rPr>
                <w:sz w:val="22"/>
                <w:szCs w:val="22"/>
              </w:rPr>
              <w:t>2</w:t>
            </w:r>
          </w:p>
        </w:tc>
        <w:tc>
          <w:tcPr>
            <w:tcW w:w="738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535A13">
            <w:r w:rsidRPr="0015359C">
              <w:rPr>
                <w:sz w:val="22"/>
                <w:szCs w:val="22"/>
              </w:rPr>
              <w:t xml:space="preserve">Garantie de soumission, datée et signée </w:t>
            </w:r>
          </w:p>
        </w:tc>
        <w:tc>
          <w:tcPr>
            <w:tcW w:w="993" w:type="dxa"/>
            <w:gridSpan w:val="2"/>
            <w:tcBorders>
              <w:top w:val="nil"/>
              <w:left w:val="nil"/>
              <w:bottom w:val="single" w:sz="4" w:space="0" w:color="auto"/>
              <w:right w:val="single" w:sz="4" w:space="0" w:color="auto"/>
            </w:tcBorders>
            <w:shd w:val="clear" w:color="auto" w:fill="auto"/>
            <w:vAlign w:val="center"/>
            <w:hideMark/>
          </w:tcPr>
          <w:p w:rsidR="00DF063C" w:rsidRPr="00A70416" w:rsidRDefault="00DF063C" w:rsidP="00A70416">
            <w:pPr>
              <w:jc w:val="center"/>
              <w:rPr>
                <w:b/>
                <w:bCs/>
              </w:rPr>
            </w:pPr>
            <w:r>
              <w:rPr>
                <w:b/>
                <w:bCs/>
                <w:sz w:val="22"/>
                <w:szCs w:val="22"/>
              </w:rPr>
              <w:t>FNC</w:t>
            </w:r>
          </w:p>
        </w:tc>
        <w:tc>
          <w:tcPr>
            <w:tcW w:w="992" w:type="dxa"/>
            <w:tcBorders>
              <w:top w:val="nil"/>
              <w:left w:val="nil"/>
              <w:bottom w:val="single" w:sz="4" w:space="0" w:color="auto"/>
              <w:right w:val="single" w:sz="4" w:space="0" w:color="auto"/>
            </w:tcBorders>
            <w:shd w:val="clear" w:color="auto" w:fill="auto"/>
            <w:vAlign w:val="center"/>
            <w:hideMark/>
          </w:tcPr>
          <w:p w:rsidR="00DF063C" w:rsidRPr="00A70416" w:rsidRDefault="00DF063C" w:rsidP="00CD4093">
            <w:pPr>
              <w:jc w:val="center"/>
              <w:rPr>
                <w:b/>
                <w:bCs/>
              </w:rPr>
            </w:pPr>
            <w:r w:rsidRPr="00A70416">
              <w:rPr>
                <w:b/>
                <w:bCs/>
                <w:sz w:val="22"/>
                <w:szCs w:val="22"/>
              </w:rPr>
              <w:t>FC</w:t>
            </w:r>
          </w:p>
        </w:tc>
        <w:tc>
          <w:tcPr>
            <w:tcW w:w="992" w:type="dxa"/>
            <w:tcBorders>
              <w:top w:val="nil"/>
              <w:left w:val="nil"/>
              <w:bottom w:val="single" w:sz="4" w:space="0" w:color="auto"/>
              <w:right w:val="single" w:sz="4" w:space="0" w:color="auto"/>
            </w:tcBorders>
            <w:shd w:val="clear" w:color="auto" w:fill="auto"/>
            <w:vAlign w:val="center"/>
            <w:hideMark/>
          </w:tcPr>
          <w:p w:rsidR="00DF063C" w:rsidRPr="00A70416" w:rsidRDefault="00DF063C" w:rsidP="00A70416">
            <w:pPr>
              <w:jc w:val="center"/>
              <w:rPr>
                <w:b/>
                <w:bCs/>
              </w:rPr>
            </w:pPr>
            <w:r w:rsidRPr="00A70416">
              <w:rPr>
                <w:b/>
                <w:bCs/>
                <w:sz w:val="22"/>
                <w:szCs w:val="22"/>
              </w:rPr>
              <w:t>FC</w:t>
            </w:r>
          </w:p>
        </w:tc>
        <w:tc>
          <w:tcPr>
            <w:tcW w:w="667" w:type="dxa"/>
            <w:tcBorders>
              <w:top w:val="nil"/>
              <w:left w:val="nil"/>
              <w:bottom w:val="single" w:sz="4" w:space="0" w:color="auto"/>
              <w:right w:val="single" w:sz="4" w:space="0" w:color="auto"/>
            </w:tcBorders>
            <w:shd w:val="clear" w:color="auto" w:fill="auto"/>
            <w:vAlign w:val="center"/>
            <w:hideMark/>
          </w:tcPr>
          <w:p w:rsidR="00DF063C" w:rsidRPr="00A70416" w:rsidRDefault="00DF063C" w:rsidP="00BE265F">
            <w:pPr>
              <w:jc w:val="center"/>
              <w:rPr>
                <w:b/>
                <w:bCs/>
              </w:rPr>
            </w:pPr>
          </w:p>
        </w:tc>
        <w:tc>
          <w:tcPr>
            <w:tcW w:w="851" w:type="dxa"/>
            <w:tcBorders>
              <w:top w:val="nil"/>
              <w:left w:val="nil"/>
              <w:bottom w:val="single" w:sz="4" w:space="0" w:color="auto"/>
              <w:right w:val="nil"/>
            </w:tcBorders>
          </w:tcPr>
          <w:p w:rsidR="00DF063C" w:rsidRPr="0015359C" w:rsidRDefault="00DF063C" w:rsidP="002D6534">
            <w:pPr>
              <w:jc w:val="center"/>
              <w:rPr>
                <w:b/>
                <w:bCs/>
              </w:rPr>
            </w:pPr>
          </w:p>
        </w:tc>
        <w:tc>
          <w:tcPr>
            <w:tcW w:w="160" w:type="dxa"/>
            <w:tcBorders>
              <w:top w:val="nil"/>
              <w:left w:val="nil"/>
              <w:bottom w:val="single" w:sz="4" w:space="0" w:color="auto"/>
              <w:right w:val="double" w:sz="6" w:space="0" w:color="auto"/>
            </w:tcBorders>
            <w:shd w:val="clear" w:color="auto" w:fill="auto"/>
            <w:vAlign w:val="center"/>
            <w:hideMark/>
          </w:tcPr>
          <w:p w:rsidR="00DF063C" w:rsidRPr="0015359C" w:rsidRDefault="00DF063C" w:rsidP="002D6534">
            <w:pPr>
              <w:jc w:val="center"/>
              <w:rPr>
                <w:b/>
                <w:bCs/>
              </w:rPr>
            </w:pPr>
          </w:p>
        </w:tc>
        <w:tc>
          <w:tcPr>
            <w:tcW w:w="549" w:type="dxa"/>
            <w:tcBorders>
              <w:top w:val="nil"/>
              <w:left w:val="nil"/>
              <w:bottom w:val="single" w:sz="4" w:space="0" w:color="auto"/>
              <w:right w:val="double" w:sz="6" w:space="0" w:color="auto"/>
            </w:tcBorders>
          </w:tcPr>
          <w:p w:rsidR="00DF063C" w:rsidRPr="0015359C" w:rsidRDefault="00DF063C" w:rsidP="002D6534">
            <w:pPr>
              <w:jc w:val="center"/>
              <w:rPr>
                <w:b/>
                <w:bCs/>
              </w:rPr>
            </w:pPr>
          </w:p>
        </w:tc>
        <w:tc>
          <w:tcPr>
            <w:tcW w:w="850" w:type="dxa"/>
            <w:tcBorders>
              <w:top w:val="nil"/>
              <w:left w:val="nil"/>
              <w:bottom w:val="single" w:sz="4" w:space="0" w:color="auto"/>
              <w:right w:val="double" w:sz="6" w:space="0" w:color="auto"/>
            </w:tcBorders>
          </w:tcPr>
          <w:p w:rsidR="00DF063C" w:rsidRPr="0015359C" w:rsidRDefault="00DF063C" w:rsidP="002D6534">
            <w:pPr>
              <w:jc w:val="center"/>
              <w:rPr>
                <w:b/>
                <w:bCs/>
              </w:rPr>
            </w:pPr>
          </w:p>
        </w:tc>
        <w:tc>
          <w:tcPr>
            <w:tcW w:w="851" w:type="dxa"/>
            <w:gridSpan w:val="2"/>
            <w:tcBorders>
              <w:top w:val="nil"/>
              <w:left w:val="nil"/>
              <w:bottom w:val="single" w:sz="4" w:space="0" w:color="auto"/>
              <w:right w:val="nil"/>
            </w:tcBorders>
          </w:tcPr>
          <w:p w:rsidR="00DF063C" w:rsidRPr="0015359C" w:rsidRDefault="00DF063C" w:rsidP="002D6534">
            <w:pPr>
              <w:jc w:val="center"/>
              <w:rPr>
                <w:b/>
                <w:bCs/>
              </w:rPr>
            </w:pPr>
          </w:p>
        </w:tc>
        <w:tc>
          <w:tcPr>
            <w:tcW w:w="727" w:type="dxa"/>
            <w:tcBorders>
              <w:top w:val="nil"/>
              <w:left w:val="nil"/>
              <w:bottom w:val="single" w:sz="4" w:space="0" w:color="auto"/>
              <w:right w:val="double" w:sz="6" w:space="0" w:color="auto"/>
            </w:tcBorders>
          </w:tcPr>
          <w:p w:rsidR="00DF063C" w:rsidRPr="0015359C" w:rsidRDefault="00DF063C" w:rsidP="002D6534">
            <w:pPr>
              <w:jc w:val="center"/>
              <w:rPr>
                <w:b/>
                <w:bCs/>
              </w:rPr>
            </w:pPr>
          </w:p>
        </w:tc>
      </w:tr>
      <w:tr w:rsidR="00DF063C" w:rsidRPr="0015359C" w:rsidTr="00DF063C">
        <w:trPr>
          <w:trHeight w:val="163"/>
        </w:trPr>
        <w:tc>
          <w:tcPr>
            <w:tcW w:w="760" w:type="dxa"/>
            <w:tcBorders>
              <w:top w:val="nil"/>
              <w:left w:val="double" w:sz="6" w:space="0" w:color="auto"/>
              <w:bottom w:val="single" w:sz="4" w:space="0" w:color="auto"/>
              <w:right w:val="single" w:sz="4" w:space="0" w:color="auto"/>
            </w:tcBorders>
            <w:shd w:val="clear" w:color="auto" w:fill="auto"/>
            <w:noWrap/>
            <w:vAlign w:val="center"/>
          </w:tcPr>
          <w:p w:rsidR="00DF063C" w:rsidRPr="0015359C" w:rsidRDefault="00DF063C" w:rsidP="00535A13">
            <w:pPr>
              <w:jc w:val="center"/>
            </w:pPr>
            <w:r w:rsidRPr="0015359C">
              <w:rPr>
                <w:sz w:val="22"/>
                <w:szCs w:val="22"/>
              </w:rPr>
              <w:t>3</w:t>
            </w:r>
          </w:p>
        </w:tc>
        <w:tc>
          <w:tcPr>
            <w:tcW w:w="7387" w:type="dxa"/>
            <w:tcBorders>
              <w:top w:val="nil"/>
              <w:left w:val="nil"/>
              <w:bottom w:val="single" w:sz="4" w:space="0" w:color="auto"/>
              <w:right w:val="single" w:sz="4" w:space="0" w:color="auto"/>
            </w:tcBorders>
            <w:shd w:val="clear" w:color="auto" w:fill="auto"/>
            <w:vAlign w:val="center"/>
          </w:tcPr>
          <w:p w:rsidR="00DF063C" w:rsidRPr="0015359C" w:rsidRDefault="00DF063C" w:rsidP="00535A13">
            <w:pPr>
              <w:jc w:val="both"/>
            </w:pPr>
            <w:r w:rsidRPr="0015359C">
              <w:rPr>
                <w:sz w:val="22"/>
                <w:szCs w:val="22"/>
              </w:rPr>
              <w:t>Renseignement sur le Candidat</w:t>
            </w:r>
          </w:p>
        </w:tc>
        <w:tc>
          <w:tcPr>
            <w:tcW w:w="993" w:type="dxa"/>
            <w:gridSpan w:val="2"/>
            <w:tcBorders>
              <w:top w:val="nil"/>
              <w:left w:val="nil"/>
              <w:bottom w:val="single" w:sz="4" w:space="0" w:color="auto"/>
              <w:right w:val="single" w:sz="4" w:space="0" w:color="auto"/>
            </w:tcBorders>
            <w:shd w:val="clear" w:color="auto" w:fill="auto"/>
          </w:tcPr>
          <w:p w:rsidR="00DF063C" w:rsidRDefault="00DF063C" w:rsidP="002D6534">
            <w:pPr>
              <w:jc w:val="center"/>
            </w:pPr>
            <w:r w:rsidRPr="002E6027">
              <w:rPr>
                <w:b/>
                <w:bCs/>
                <w:sz w:val="22"/>
                <w:szCs w:val="22"/>
              </w:rPr>
              <w:t>FC</w:t>
            </w:r>
          </w:p>
        </w:tc>
        <w:tc>
          <w:tcPr>
            <w:tcW w:w="992" w:type="dxa"/>
            <w:tcBorders>
              <w:top w:val="nil"/>
              <w:left w:val="nil"/>
              <w:bottom w:val="single" w:sz="4" w:space="0" w:color="auto"/>
              <w:right w:val="single" w:sz="4" w:space="0" w:color="auto"/>
            </w:tcBorders>
            <w:shd w:val="clear" w:color="auto" w:fill="auto"/>
          </w:tcPr>
          <w:p w:rsidR="00DF063C" w:rsidRDefault="00DF063C" w:rsidP="00CD4093">
            <w:pPr>
              <w:jc w:val="center"/>
            </w:pPr>
            <w:r w:rsidRPr="002E6027">
              <w:rPr>
                <w:b/>
                <w:bCs/>
                <w:sz w:val="22"/>
                <w:szCs w:val="22"/>
              </w:rPr>
              <w:t>FC</w:t>
            </w:r>
          </w:p>
        </w:tc>
        <w:tc>
          <w:tcPr>
            <w:tcW w:w="992" w:type="dxa"/>
            <w:tcBorders>
              <w:top w:val="nil"/>
              <w:left w:val="nil"/>
              <w:bottom w:val="single" w:sz="4" w:space="0" w:color="auto"/>
              <w:right w:val="single" w:sz="4" w:space="0" w:color="auto"/>
            </w:tcBorders>
            <w:shd w:val="clear" w:color="auto" w:fill="auto"/>
          </w:tcPr>
          <w:p w:rsidR="00DF063C" w:rsidRDefault="00DF063C" w:rsidP="002D6534">
            <w:pPr>
              <w:jc w:val="center"/>
            </w:pPr>
            <w:r w:rsidRPr="002E6027">
              <w:rPr>
                <w:b/>
                <w:bCs/>
                <w:sz w:val="22"/>
                <w:szCs w:val="22"/>
              </w:rPr>
              <w:t>FC</w:t>
            </w:r>
          </w:p>
        </w:tc>
        <w:tc>
          <w:tcPr>
            <w:tcW w:w="667" w:type="dxa"/>
            <w:tcBorders>
              <w:top w:val="nil"/>
              <w:left w:val="nil"/>
              <w:bottom w:val="single" w:sz="4" w:space="0" w:color="auto"/>
              <w:right w:val="single" w:sz="4" w:space="0" w:color="auto"/>
            </w:tcBorders>
            <w:shd w:val="clear" w:color="auto" w:fill="auto"/>
          </w:tcPr>
          <w:p w:rsidR="00DF063C" w:rsidRDefault="00DF063C" w:rsidP="00BE265F">
            <w:pPr>
              <w:jc w:val="center"/>
            </w:pPr>
          </w:p>
        </w:tc>
        <w:tc>
          <w:tcPr>
            <w:tcW w:w="851" w:type="dxa"/>
            <w:tcBorders>
              <w:top w:val="nil"/>
              <w:left w:val="nil"/>
              <w:bottom w:val="single" w:sz="4" w:space="0" w:color="auto"/>
              <w:right w:val="nil"/>
            </w:tcBorders>
          </w:tcPr>
          <w:p w:rsidR="00DF063C" w:rsidRDefault="00DF063C" w:rsidP="002D6534">
            <w:pPr>
              <w:jc w:val="center"/>
            </w:pPr>
          </w:p>
        </w:tc>
        <w:tc>
          <w:tcPr>
            <w:tcW w:w="160" w:type="dxa"/>
            <w:tcBorders>
              <w:top w:val="nil"/>
              <w:left w:val="nil"/>
              <w:bottom w:val="single" w:sz="4" w:space="0" w:color="auto"/>
              <w:right w:val="double" w:sz="6" w:space="0" w:color="auto"/>
            </w:tcBorders>
            <w:shd w:val="clear" w:color="auto" w:fill="auto"/>
          </w:tcPr>
          <w:p w:rsidR="00DF063C" w:rsidRDefault="00DF063C" w:rsidP="002D6534">
            <w:pPr>
              <w:jc w:val="center"/>
            </w:pPr>
          </w:p>
        </w:tc>
        <w:tc>
          <w:tcPr>
            <w:tcW w:w="549" w:type="dxa"/>
            <w:tcBorders>
              <w:top w:val="nil"/>
              <w:left w:val="nil"/>
              <w:bottom w:val="single" w:sz="4" w:space="0" w:color="auto"/>
              <w:right w:val="double" w:sz="6" w:space="0" w:color="auto"/>
            </w:tcBorders>
          </w:tcPr>
          <w:p w:rsidR="00DF063C" w:rsidRDefault="00DF063C" w:rsidP="002D6534">
            <w:pPr>
              <w:jc w:val="center"/>
            </w:pPr>
          </w:p>
        </w:tc>
        <w:tc>
          <w:tcPr>
            <w:tcW w:w="850" w:type="dxa"/>
            <w:tcBorders>
              <w:top w:val="nil"/>
              <w:left w:val="nil"/>
              <w:bottom w:val="single" w:sz="4" w:space="0" w:color="auto"/>
              <w:right w:val="double" w:sz="6" w:space="0" w:color="auto"/>
            </w:tcBorders>
          </w:tcPr>
          <w:p w:rsidR="00DF063C" w:rsidRDefault="00DF063C" w:rsidP="002D6534">
            <w:pPr>
              <w:jc w:val="center"/>
            </w:pPr>
          </w:p>
        </w:tc>
        <w:tc>
          <w:tcPr>
            <w:tcW w:w="851" w:type="dxa"/>
            <w:gridSpan w:val="2"/>
            <w:tcBorders>
              <w:top w:val="nil"/>
              <w:left w:val="nil"/>
              <w:bottom w:val="single" w:sz="4" w:space="0" w:color="auto"/>
              <w:right w:val="nil"/>
            </w:tcBorders>
          </w:tcPr>
          <w:p w:rsidR="00DF063C" w:rsidRDefault="00DF063C" w:rsidP="002D6534">
            <w:pPr>
              <w:jc w:val="center"/>
            </w:pPr>
          </w:p>
        </w:tc>
        <w:tc>
          <w:tcPr>
            <w:tcW w:w="727" w:type="dxa"/>
            <w:tcBorders>
              <w:top w:val="nil"/>
              <w:left w:val="nil"/>
              <w:bottom w:val="single" w:sz="4" w:space="0" w:color="auto"/>
              <w:right w:val="double" w:sz="6" w:space="0" w:color="auto"/>
            </w:tcBorders>
          </w:tcPr>
          <w:p w:rsidR="00DF063C" w:rsidRDefault="00DF063C" w:rsidP="002D6534">
            <w:pPr>
              <w:jc w:val="center"/>
            </w:pPr>
          </w:p>
        </w:tc>
      </w:tr>
      <w:tr w:rsidR="00DF063C" w:rsidRPr="0015359C" w:rsidTr="00DF063C">
        <w:trPr>
          <w:trHeight w:val="195"/>
        </w:trPr>
        <w:tc>
          <w:tcPr>
            <w:tcW w:w="760" w:type="dxa"/>
            <w:tcBorders>
              <w:top w:val="nil"/>
              <w:left w:val="double" w:sz="6" w:space="0" w:color="auto"/>
              <w:bottom w:val="single" w:sz="4" w:space="0" w:color="auto"/>
              <w:right w:val="single" w:sz="4" w:space="0" w:color="auto"/>
            </w:tcBorders>
            <w:shd w:val="clear" w:color="auto" w:fill="auto"/>
            <w:noWrap/>
            <w:vAlign w:val="center"/>
            <w:hideMark/>
          </w:tcPr>
          <w:p w:rsidR="00DF063C" w:rsidRPr="0015359C" w:rsidRDefault="00DF063C" w:rsidP="00535A13">
            <w:pPr>
              <w:jc w:val="center"/>
            </w:pPr>
            <w:r w:rsidRPr="0015359C">
              <w:rPr>
                <w:sz w:val="22"/>
                <w:szCs w:val="22"/>
              </w:rPr>
              <w:t>4</w:t>
            </w:r>
          </w:p>
        </w:tc>
        <w:tc>
          <w:tcPr>
            <w:tcW w:w="738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535A13">
            <w:r w:rsidRPr="0015359C">
              <w:rPr>
                <w:sz w:val="22"/>
                <w:szCs w:val="22"/>
              </w:rPr>
              <w:t xml:space="preserve">Bordereau des prix complété, daté, signé </w:t>
            </w:r>
          </w:p>
        </w:tc>
        <w:tc>
          <w:tcPr>
            <w:tcW w:w="993" w:type="dxa"/>
            <w:gridSpan w:val="2"/>
            <w:tcBorders>
              <w:top w:val="nil"/>
              <w:left w:val="nil"/>
              <w:bottom w:val="single" w:sz="4" w:space="0" w:color="auto"/>
              <w:right w:val="single" w:sz="4" w:space="0" w:color="auto"/>
            </w:tcBorders>
            <w:shd w:val="clear" w:color="auto" w:fill="auto"/>
            <w:hideMark/>
          </w:tcPr>
          <w:p w:rsidR="00DF063C" w:rsidRDefault="00DF063C" w:rsidP="002D6534">
            <w:pPr>
              <w:jc w:val="center"/>
            </w:pPr>
            <w:r w:rsidRPr="00B11A33">
              <w:rPr>
                <w:b/>
                <w:bCs/>
                <w:sz w:val="22"/>
                <w:szCs w:val="22"/>
              </w:rPr>
              <w:t>FC</w:t>
            </w:r>
          </w:p>
        </w:tc>
        <w:tc>
          <w:tcPr>
            <w:tcW w:w="992" w:type="dxa"/>
            <w:tcBorders>
              <w:top w:val="nil"/>
              <w:left w:val="nil"/>
              <w:bottom w:val="single" w:sz="4" w:space="0" w:color="auto"/>
              <w:right w:val="single" w:sz="4" w:space="0" w:color="auto"/>
            </w:tcBorders>
            <w:shd w:val="clear" w:color="auto" w:fill="auto"/>
            <w:hideMark/>
          </w:tcPr>
          <w:p w:rsidR="00DF063C" w:rsidRDefault="00DF063C" w:rsidP="00CD4093">
            <w:pPr>
              <w:jc w:val="center"/>
            </w:pPr>
            <w:r w:rsidRPr="00B11A33">
              <w:rPr>
                <w:b/>
                <w:bCs/>
                <w:sz w:val="22"/>
                <w:szCs w:val="22"/>
              </w:rPr>
              <w:t>FC</w:t>
            </w:r>
          </w:p>
        </w:tc>
        <w:tc>
          <w:tcPr>
            <w:tcW w:w="992" w:type="dxa"/>
            <w:tcBorders>
              <w:top w:val="nil"/>
              <w:left w:val="nil"/>
              <w:bottom w:val="single" w:sz="4" w:space="0" w:color="auto"/>
              <w:right w:val="single" w:sz="4" w:space="0" w:color="auto"/>
            </w:tcBorders>
            <w:shd w:val="clear" w:color="auto" w:fill="auto"/>
            <w:hideMark/>
          </w:tcPr>
          <w:p w:rsidR="00DF063C" w:rsidRDefault="00DF063C" w:rsidP="002D6534">
            <w:pPr>
              <w:jc w:val="center"/>
            </w:pPr>
            <w:r w:rsidRPr="00B11A33">
              <w:rPr>
                <w:b/>
                <w:bCs/>
                <w:sz w:val="22"/>
                <w:szCs w:val="22"/>
              </w:rPr>
              <w:t>FC</w:t>
            </w:r>
          </w:p>
        </w:tc>
        <w:tc>
          <w:tcPr>
            <w:tcW w:w="667" w:type="dxa"/>
            <w:tcBorders>
              <w:top w:val="nil"/>
              <w:left w:val="nil"/>
              <w:bottom w:val="single" w:sz="4" w:space="0" w:color="auto"/>
              <w:right w:val="single" w:sz="4" w:space="0" w:color="auto"/>
            </w:tcBorders>
            <w:shd w:val="clear" w:color="auto" w:fill="auto"/>
            <w:hideMark/>
          </w:tcPr>
          <w:p w:rsidR="00DF063C" w:rsidRDefault="00DF063C" w:rsidP="00BE265F">
            <w:pPr>
              <w:jc w:val="center"/>
            </w:pPr>
          </w:p>
        </w:tc>
        <w:tc>
          <w:tcPr>
            <w:tcW w:w="851" w:type="dxa"/>
            <w:tcBorders>
              <w:top w:val="nil"/>
              <w:left w:val="nil"/>
              <w:bottom w:val="single" w:sz="4" w:space="0" w:color="auto"/>
              <w:right w:val="nil"/>
            </w:tcBorders>
          </w:tcPr>
          <w:p w:rsidR="00DF063C" w:rsidRDefault="00DF063C" w:rsidP="002D6534">
            <w:pPr>
              <w:jc w:val="center"/>
            </w:pPr>
          </w:p>
        </w:tc>
        <w:tc>
          <w:tcPr>
            <w:tcW w:w="160" w:type="dxa"/>
            <w:tcBorders>
              <w:top w:val="nil"/>
              <w:left w:val="nil"/>
              <w:bottom w:val="single" w:sz="4" w:space="0" w:color="auto"/>
              <w:right w:val="double" w:sz="6" w:space="0" w:color="auto"/>
            </w:tcBorders>
            <w:shd w:val="clear" w:color="auto" w:fill="auto"/>
            <w:hideMark/>
          </w:tcPr>
          <w:p w:rsidR="00DF063C" w:rsidRDefault="00DF063C" w:rsidP="002D6534">
            <w:pPr>
              <w:jc w:val="center"/>
            </w:pPr>
          </w:p>
        </w:tc>
        <w:tc>
          <w:tcPr>
            <w:tcW w:w="549" w:type="dxa"/>
            <w:tcBorders>
              <w:top w:val="nil"/>
              <w:left w:val="nil"/>
              <w:bottom w:val="single" w:sz="4" w:space="0" w:color="auto"/>
              <w:right w:val="double" w:sz="6" w:space="0" w:color="auto"/>
            </w:tcBorders>
          </w:tcPr>
          <w:p w:rsidR="00DF063C" w:rsidRDefault="00DF063C" w:rsidP="002D6534">
            <w:pPr>
              <w:jc w:val="center"/>
            </w:pPr>
          </w:p>
        </w:tc>
        <w:tc>
          <w:tcPr>
            <w:tcW w:w="850" w:type="dxa"/>
            <w:tcBorders>
              <w:top w:val="nil"/>
              <w:left w:val="nil"/>
              <w:bottom w:val="single" w:sz="4" w:space="0" w:color="auto"/>
              <w:right w:val="double" w:sz="6" w:space="0" w:color="auto"/>
            </w:tcBorders>
          </w:tcPr>
          <w:p w:rsidR="00DF063C" w:rsidRDefault="00DF063C" w:rsidP="002D6534">
            <w:pPr>
              <w:jc w:val="center"/>
            </w:pPr>
          </w:p>
        </w:tc>
        <w:tc>
          <w:tcPr>
            <w:tcW w:w="851" w:type="dxa"/>
            <w:gridSpan w:val="2"/>
            <w:tcBorders>
              <w:top w:val="nil"/>
              <w:left w:val="nil"/>
              <w:bottom w:val="single" w:sz="4" w:space="0" w:color="auto"/>
              <w:right w:val="nil"/>
            </w:tcBorders>
          </w:tcPr>
          <w:p w:rsidR="00DF063C" w:rsidRDefault="00DF063C" w:rsidP="002D6534">
            <w:pPr>
              <w:jc w:val="center"/>
            </w:pPr>
          </w:p>
        </w:tc>
        <w:tc>
          <w:tcPr>
            <w:tcW w:w="727" w:type="dxa"/>
            <w:tcBorders>
              <w:top w:val="nil"/>
              <w:left w:val="nil"/>
              <w:bottom w:val="single" w:sz="4" w:space="0" w:color="auto"/>
              <w:right w:val="double" w:sz="6" w:space="0" w:color="auto"/>
            </w:tcBorders>
          </w:tcPr>
          <w:p w:rsidR="00DF063C" w:rsidRDefault="00DF063C" w:rsidP="002D6534">
            <w:pPr>
              <w:jc w:val="center"/>
            </w:pPr>
          </w:p>
        </w:tc>
      </w:tr>
      <w:tr w:rsidR="00DF063C" w:rsidRPr="0015359C" w:rsidTr="00DF063C">
        <w:trPr>
          <w:trHeight w:val="71"/>
        </w:trPr>
        <w:tc>
          <w:tcPr>
            <w:tcW w:w="760" w:type="dxa"/>
            <w:tcBorders>
              <w:top w:val="nil"/>
              <w:left w:val="double" w:sz="6" w:space="0" w:color="auto"/>
              <w:bottom w:val="single" w:sz="4" w:space="0" w:color="auto"/>
              <w:right w:val="single" w:sz="4" w:space="0" w:color="auto"/>
            </w:tcBorders>
            <w:shd w:val="clear" w:color="auto" w:fill="auto"/>
            <w:noWrap/>
            <w:vAlign w:val="center"/>
            <w:hideMark/>
          </w:tcPr>
          <w:p w:rsidR="00DF063C" w:rsidRPr="0015359C" w:rsidRDefault="00DF063C" w:rsidP="00535A13">
            <w:pPr>
              <w:jc w:val="center"/>
            </w:pPr>
            <w:r w:rsidRPr="0015359C">
              <w:rPr>
                <w:sz w:val="22"/>
                <w:szCs w:val="22"/>
              </w:rPr>
              <w:t>5</w:t>
            </w:r>
          </w:p>
        </w:tc>
        <w:tc>
          <w:tcPr>
            <w:tcW w:w="738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535A13">
            <w:r w:rsidRPr="0015359C">
              <w:rPr>
                <w:sz w:val="22"/>
                <w:szCs w:val="22"/>
              </w:rPr>
              <w:t>Bordereau des quantités et calendrier de livraison</w:t>
            </w:r>
          </w:p>
        </w:tc>
        <w:tc>
          <w:tcPr>
            <w:tcW w:w="993" w:type="dxa"/>
            <w:gridSpan w:val="2"/>
            <w:tcBorders>
              <w:top w:val="nil"/>
              <w:left w:val="nil"/>
              <w:bottom w:val="single" w:sz="4" w:space="0" w:color="auto"/>
              <w:right w:val="single" w:sz="4" w:space="0" w:color="auto"/>
            </w:tcBorders>
            <w:shd w:val="clear" w:color="auto" w:fill="auto"/>
            <w:hideMark/>
          </w:tcPr>
          <w:p w:rsidR="00DF063C" w:rsidRDefault="00DF063C" w:rsidP="002D6534">
            <w:pPr>
              <w:jc w:val="center"/>
            </w:pPr>
            <w:r w:rsidRPr="00B11A33">
              <w:rPr>
                <w:b/>
                <w:bCs/>
                <w:sz w:val="22"/>
                <w:szCs w:val="22"/>
              </w:rPr>
              <w:t>FC</w:t>
            </w:r>
          </w:p>
        </w:tc>
        <w:tc>
          <w:tcPr>
            <w:tcW w:w="992" w:type="dxa"/>
            <w:tcBorders>
              <w:top w:val="nil"/>
              <w:left w:val="nil"/>
              <w:bottom w:val="single" w:sz="4" w:space="0" w:color="auto"/>
              <w:right w:val="single" w:sz="4" w:space="0" w:color="auto"/>
            </w:tcBorders>
            <w:shd w:val="clear" w:color="auto" w:fill="auto"/>
            <w:hideMark/>
          </w:tcPr>
          <w:p w:rsidR="00DF063C" w:rsidRDefault="00DF063C" w:rsidP="00CD4093">
            <w:pPr>
              <w:jc w:val="center"/>
            </w:pPr>
            <w:r w:rsidRPr="00B11A33">
              <w:rPr>
                <w:b/>
                <w:bCs/>
                <w:sz w:val="22"/>
                <w:szCs w:val="22"/>
              </w:rPr>
              <w:t>FC</w:t>
            </w:r>
          </w:p>
        </w:tc>
        <w:tc>
          <w:tcPr>
            <w:tcW w:w="992" w:type="dxa"/>
            <w:tcBorders>
              <w:top w:val="nil"/>
              <w:left w:val="nil"/>
              <w:bottom w:val="single" w:sz="4" w:space="0" w:color="auto"/>
              <w:right w:val="single" w:sz="4" w:space="0" w:color="auto"/>
            </w:tcBorders>
            <w:shd w:val="clear" w:color="auto" w:fill="auto"/>
            <w:hideMark/>
          </w:tcPr>
          <w:p w:rsidR="00DF063C" w:rsidRDefault="00DF063C" w:rsidP="002D6534">
            <w:pPr>
              <w:jc w:val="center"/>
            </w:pPr>
            <w:r w:rsidRPr="00B11A33">
              <w:rPr>
                <w:b/>
                <w:bCs/>
                <w:sz w:val="22"/>
                <w:szCs w:val="22"/>
              </w:rPr>
              <w:t>FC</w:t>
            </w:r>
          </w:p>
        </w:tc>
        <w:tc>
          <w:tcPr>
            <w:tcW w:w="667" w:type="dxa"/>
            <w:tcBorders>
              <w:top w:val="nil"/>
              <w:left w:val="nil"/>
              <w:bottom w:val="single" w:sz="4" w:space="0" w:color="auto"/>
              <w:right w:val="single" w:sz="4" w:space="0" w:color="auto"/>
            </w:tcBorders>
            <w:shd w:val="clear" w:color="auto" w:fill="auto"/>
            <w:hideMark/>
          </w:tcPr>
          <w:p w:rsidR="00DF063C" w:rsidRDefault="00DF063C" w:rsidP="00BE265F">
            <w:pPr>
              <w:jc w:val="center"/>
            </w:pPr>
          </w:p>
        </w:tc>
        <w:tc>
          <w:tcPr>
            <w:tcW w:w="851" w:type="dxa"/>
            <w:tcBorders>
              <w:top w:val="nil"/>
              <w:left w:val="nil"/>
              <w:bottom w:val="single" w:sz="4" w:space="0" w:color="auto"/>
              <w:right w:val="nil"/>
            </w:tcBorders>
          </w:tcPr>
          <w:p w:rsidR="00DF063C" w:rsidRDefault="00DF063C" w:rsidP="002D6534">
            <w:pPr>
              <w:jc w:val="center"/>
            </w:pPr>
          </w:p>
        </w:tc>
        <w:tc>
          <w:tcPr>
            <w:tcW w:w="160" w:type="dxa"/>
            <w:tcBorders>
              <w:top w:val="nil"/>
              <w:left w:val="nil"/>
              <w:bottom w:val="single" w:sz="4" w:space="0" w:color="auto"/>
              <w:right w:val="double" w:sz="6" w:space="0" w:color="auto"/>
            </w:tcBorders>
            <w:shd w:val="clear" w:color="auto" w:fill="auto"/>
            <w:hideMark/>
          </w:tcPr>
          <w:p w:rsidR="00DF063C" w:rsidRDefault="00DF063C" w:rsidP="002D6534">
            <w:pPr>
              <w:jc w:val="center"/>
            </w:pPr>
          </w:p>
        </w:tc>
        <w:tc>
          <w:tcPr>
            <w:tcW w:w="549" w:type="dxa"/>
            <w:tcBorders>
              <w:top w:val="nil"/>
              <w:left w:val="nil"/>
              <w:bottom w:val="single" w:sz="4" w:space="0" w:color="auto"/>
              <w:right w:val="double" w:sz="6" w:space="0" w:color="auto"/>
            </w:tcBorders>
          </w:tcPr>
          <w:p w:rsidR="00DF063C" w:rsidRDefault="00DF063C" w:rsidP="002D6534">
            <w:pPr>
              <w:jc w:val="center"/>
            </w:pPr>
          </w:p>
        </w:tc>
        <w:tc>
          <w:tcPr>
            <w:tcW w:w="850" w:type="dxa"/>
            <w:tcBorders>
              <w:top w:val="nil"/>
              <w:left w:val="nil"/>
              <w:bottom w:val="single" w:sz="4" w:space="0" w:color="auto"/>
              <w:right w:val="double" w:sz="6" w:space="0" w:color="auto"/>
            </w:tcBorders>
          </w:tcPr>
          <w:p w:rsidR="00DF063C" w:rsidRDefault="00DF063C" w:rsidP="002D6534">
            <w:pPr>
              <w:jc w:val="center"/>
            </w:pPr>
          </w:p>
        </w:tc>
        <w:tc>
          <w:tcPr>
            <w:tcW w:w="851" w:type="dxa"/>
            <w:gridSpan w:val="2"/>
            <w:tcBorders>
              <w:top w:val="nil"/>
              <w:left w:val="nil"/>
              <w:bottom w:val="single" w:sz="4" w:space="0" w:color="auto"/>
              <w:right w:val="nil"/>
            </w:tcBorders>
          </w:tcPr>
          <w:p w:rsidR="00DF063C" w:rsidRDefault="00DF063C" w:rsidP="002D6534">
            <w:pPr>
              <w:jc w:val="center"/>
            </w:pPr>
          </w:p>
        </w:tc>
        <w:tc>
          <w:tcPr>
            <w:tcW w:w="727" w:type="dxa"/>
            <w:tcBorders>
              <w:top w:val="nil"/>
              <w:left w:val="nil"/>
              <w:bottom w:val="single" w:sz="4" w:space="0" w:color="auto"/>
              <w:right w:val="double" w:sz="6" w:space="0" w:color="auto"/>
            </w:tcBorders>
          </w:tcPr>
          <w:p w:rsidR="00DF063C" w:rsidRDefault="00DF063C" w:rsidP="002D6534">
            <w:pPr>
              <w:jc w:val="center"/>
            </w:pPr>
          </w:p>
        </w:tc>
      </w:tr>
      <w:tr w:rsidR="00DF063C" w:rsidRPr="0015359C" w:rsidTr="00DF063C">
        <w:trPr>
          <w:trHeight w:val="245"/>
        </w:trPr>
        <w:tc>
          <w:tcPr>
            <w:tcW w:w="760" w:type="dxa"/>
            <w:tcBorders>
              <w:top w:val="nil"/>
              <w:left w:val="double" w:sz="6" w:space="0" w:color="auto"/>
              <w:bottom w:val="single" w:sz="4" w:space="0" w:color="auto"/>
              <w:right w:val="single" w:sz="4" w:space="0" w:color="auto"/>
            </w:tcBorders>
            <w:shd w:val="clear" w:color="auto" w:fill="auto"/>
            <w:noWrap/>
            <w:vAlign w:val="center"/>
            <w:hideMark/>
          </w:tcPr>
          <w:p w:rsidR="00DF063C" w:rsidRPr="0015359C" w:rsidRDefault="00DF063C" w:rsidP="00535A13">
            <w:pPr>
              <w:jc w:val="center"/>
            </w:pPr>
            <w:r w:rsidRPr="0015359C">
              <w:rPr>
                <w:sz w:val="22"/>
                <w:szCs w:val="22"/>
              </w:rPr>
              <w:t>6</w:t>
            </w:r>
          </w:p>
        </w:tc>
        <w:tc>
          <w:tcPr>
            <w:tcW w:w="738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535A13">
            <w:r w:rsidRPr="0015359C">
              <w:rPr>
                <w:sz w:val="22"/>
                <w:szCs w:val="22"/>
              </w:rPr>
              <w:t xml:space="preserve"> Procuration écrite du signataire de l</w:t>
            </w:r>
            <w:r>
              <w:rPr>
                <w:sz w:val="22"/>
                <w:szCs w:val="22"/>
              </w:rPr>
              <w:t>’</w:t>
            </w:r>
            <w:r w:rsidRPr="0015359C">
              <w:rPr>
                <w:sz w:val="22"/>
                <w:szCs w:val="22"/>
              </w:rPr>
              <w:t>offre pour engager le soumissionnaire</w:t>
            </w:r>
          </w:p>
        </w:tc>
        <w:tc>
          <w:tcPr>
            <w:tcW w:w="993" w:type="dxa"/>
            <w:gridSpan w:val="2"/>
            <w:tcBorders>
              <w:top w:val="nil"/>
              <w:left w:val="nil"/>
              <w:bottom w:val="single" w:sz="4" w:space="0" w:color="auto"/>
              <w:right w:val="single" w:sz="4" w:space="0" w:color="auto"/>
            </w:tcBorders>
            <w:shd w:val="clear" w:color="auto" w:fill="auto"/>
            <w:hideMark/>
          </w:tcPr>
          <w:p w:rsidR="00DF063C" w:rsidRDefault="00DF063C" w:rsidP="00960F8A">
            <w:pPr>
              <w:jc w:val="center"/>
            </w:pPr>
            <w:r w:rsidRPr="004B6E14">
              <w:rPr>
                <w:b/>
                <w:bCs/>
                <w:sz w:val="22"/>
                <w:szCs w:val="22"/>
              </w:rPr>
              <w:t>SO</w:t>
            </w:r>
          </w:p>
        </w:tc>
        <w:tc>
          <w:tcPr>
            <w:tcW w:w="992" w:type="dxa"/>
            <w:tcBorders>
              <w:top w:val="nil"/>
              <w:left w:val="nil"/>
              <w:bottom w:val="single" w:sz="4" w:space="0" w:color="auto"/>
              <w:right w:val="single" w:sz="4" w:space="0" w:color="auto"/>
            </w:tcBorders>
            <w:shd w:val="clear" w:color="auto" w:fill="auto"/>
            <w:hideMark/>
          </w:tcPr>
          <w:p w:rsidR="00DF063C" w:rsidRDefault="00DF063C" w:rsidP="00CD4093">
            <w:pPr>
              <w:jc w:val="center"/>
            </w:pPr>
            <w:r w:rsidRPr="004B6E14">
              <w:rPr>
                <w:b/>
                <w:bCs/>
                <w:sz w:val="22"/>
                <w:szCs w:val="22"/>
              </w:rPr>
              <w:t>SO</w:t>
            </w:r>
          </w:p>
        </w:tc>
        <w:tc>
          <w:tcPr>
            <w:tcW w:w="992" w:type="dxa"/>
            <w:tcBorders>
              <w:top w:val="nil"/>
              <w:left w:val="nil"/>
              <w:bottom w:val="single" w:sz="4" w:space="0" w:color="auto"/>
              <w:right w:val="single" w:sz="4" w:space="0" w:color="auto"/>
            </w:tcBorders>
            <w:shd w:val="clear" w:color="auto" w:fill="auto"/>
            <w:hideMark/>
          </w:tcPr>
          <w:p w:rsidR="00DF063C" w:rsidRDefault="00DF063C" w:rsidP="00960F8A">
            <w:pPr>
              <w:jc w:val="center"/>
            </w:pPr>
            <w:r w:rsidRPr="004B6E14">
              <w:rPr>
                <w:b/>
                <w:bCs/>
                <w:sz w:val="22"/>
                <w:szCs w:val="22"/>
              </w:rPr>
              <w:t>SO</w:t>
            </w:r>
          </w:p>
        </w:tc>
        <w:tc>
          <w:tcPr>
            <w:tcW w:w="667" w:type="dxa"/>
            <w:tcBorders>
              <w:top w:val="nil"/>
              <w:left w:val="nil"/>
              <w:bottom w:val="single" w:sz="4" w:space="0" w:color="auto"/>
              <w:right w:val="single" w:sz="4" w:space="0" w:color="auto"/>
            </w:tcBorders>
            <w:shd w:val="clear" w:color="auto" w:fill="auto"/>
            <w:hideMark/>
          </w:tcPr>
          <w:p w:rsidR="00DF063C" w:rsidRDefault="00DF063C" w:rsidP="00BE265F">
            <w:pPr>
              <w:jc w:val="center"/>
            </w:pPr>
          </w:p>
        </w:tc>
        <w:tc>
          <w:tcPr>
            <w:tcW w:w="851" w:type="dxa"/>
            <w:tcBorders>
              <w:top w:val="nil"/>
              <w:left w:val="nil"/>
              <w:bottom w:val="single" w:sz="4" w:space="0" w:color="auto"/>
              <w:right w:val="nil"/>
            </w:tcBorders>
          </w:tcPr>
          <w:p w:rsidR="00DF063C" w:rsidRDefault="00DF063C" w:rsidP="002D6534">
            <w:pPr>
              <w:jc w:val="center"/>
            </w:pPr>
          </w:p>
        </w:tc>
        <w:tc>
          <w:tcPr>
            <w:tcW w:w="160" w:type="dxa"/>
            <w:tcBorders>
              <w:top w:val="nil"/>
              <w:left w:val="nil"/>
              <w:bottom w:val="single" w:sz="4" w:space="0" w:color="auto"/>
              <w:right w:val="double" w:sz="6" w:space="0" w:color="auto"/>
            </w:tcBorders>
            <w:shd w:val="clear" w:color="auto" w:fill="auto"/>
            <w:hideMark/>
          </w:tcPr>
          <w:p w:rsidR="00DF063C" w:rsidRDefault="00DF063C" w:rsidP="002D6534">
            <w:pPr>
              <w:jc w:val="center"/>
            </w:pPr>
          </w:p>
        </w:tc>
        <w:tc>
          <w:tcPr>
            <w:tcW w:w="549" w:type="dxa"/>
            <w:tcBorders>
              <w:top w:val="nil"/>
              <w:left w:val="nil"/>
              <w:bottom w:val="single" w:sz="4" w:space="0" w:color="auto"/>
              <w:right w:val="double" w:sz="6" w:space="0" w:color="auto"/>
            </w:tcBorders>
          </w:tcPr>
          <w:p w:rsidR="00DF063C" w:rsidRDefault="00DF063C" w:rsidP="002D6534">
            <w:pPr>
              <w:jc w:val="center"/>
            </w:pPr>
          </w:p>
        </w:tc>
        <w:tc>
          <w:tcPr>
            <w:tcW w:w="850" w:type="dxa"/>
            <w:tcBorders>
              <w:top w:val="nil"/>
              <w:left w:val="nil"/>
              <w:bottom w:val="single" w:sz="4" w:space="0" w:color="auto"/>
              <w:right w:val="double" w:sz="6" w:space="0" w:color="auto"/>
            </w:tcBorders>
          </w:tcPr>
          <w:p w:rsidR="00DF063C" w:rsidRDefault="00DF063C" w:rsidP="002D6534">
            <w:pPr>
              <w:jc w:val="center"/>
            </w:pPr>
          </w:p>
        </w:tc>
        <w:tc>
          <w:tcPr>
            <w:tcW w:w="851" w:type="dxa"/>
            <w:gridSpan w:val="2"/>
            <w:tcBorders>
              <w:top w:val="nil"/>
              <w:left w:val="nil"/>
              <w:bottom w:val="single" w:sz="4" w:space="0" w:color="auto"/>
              <w:right w:val="nil"/>
            </w:tcBorders>
          </w:tcPr>
          <w:p w:rsidR="00DF063C" w:rsidRDefault="00DF063C" w:rsidP="002D6534">
            <w:pPr>
              <w:jc w:val="center"/>
            </w:pPr>
          </w:p>
        </w:tc>
        <w:tc>
          <w:tcPr>
            <w:tcW w:w="727" w:type="dxa"/>
            <w:tcBorders>
              <w:top w:val="nil"/>
              <w:left w:val="nil"/>
              <w:bottom w:val="single" w:sz="4" w:space="0" w:color="auto"/>
              <w:right w:val="double" w:sz="6" w:space="0" w:color="auto"/>
            </w:tcBorders>
          </w:tcPr>
          <w:p w:rsidR="00DF063C" w:rsidRDefault="00DF063C" w:rsidP="002D6534">
            <w:pPr>
              <w:jc w:val="center"/>
            </w:pPr>
          </w:p>
        </w:tc>
      </w:tr>
      <w:tr w:rsidR="00DF063C" w:rsidRPr="0015359C" w:rsidTr="00DF063C">
        <w:trPr>
          <w:trHeight w:val="295"/>
        </w:trPr>
        <w:tc>
          <w:tcPr>
            <w:tcW w:w="760" w:type="dxa"/>
            <w:tcBorders>
              <w:top w:val="nil"/>
              <w:left w:val="double" w:sz="6" w:space="0" w:color="auto"/>
              <w:bottom w:val="single" w:sz="4" w:space="0" w:color="auto"/>
              <w:right w:val="single" w:sz="4" w:space="0" w:color="auto"/>
            </w:tcBorders>
            <w:shd w:val="clear" w:color="auto" w:fill="auto"/>
            <w:noWrap/>
            <w:vAlign w:val="center"/>
            <w:hideMark/>
          </w:tcPr>
          <w:p w:rsidR="00DF063C" w:rsidRPr="0015359C" w:rsidRDefault="00DF063C" w:rsidP="00535A13">
            <w:pPr>
              <w:jc w:val="center"/>
            </w:pPr>
            <w:r w:rsidRPr="0015359C">
              <w:rPr>
                <w:sz w:val="22"/>
                <w:szCs w:val="22"/>
              </w:rPr>
              <w:t>B</w:t>
            </w:r>
          </w:p>
        </w:tc>
        <w:tc>
          <w:tcPr>
            <w:tcW w:w="738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535A13">
            <w:pPr>
              <w:rPr>
                <w:b/>
                <w:bCs/>
                <w:u w:val="single"/>
              </w:rPr>
            </w:pPr>
            <w:r w:rsidRPr="0015359C">
              <w:rPr>
                <w:b/>
                <w:bCs/>
                <w:sz w:val="22"/>
                <w:szCs w:val="22"/>
                <w:u w:val="single"/>
              </w:rPr>
              <w:t>Documents Apportant la preuve de la Qualification du Soumissionnaire</w:t>
            </w:r>
          </w:p>
        </w:tc>
        <w:tc>
          <w:tcPr>
            <w:tcW w:w="851" w:type="dxa"/>
            <w:tcBorders>
              <w:top w:val="single" w:sz="4" w:space="0" w:color="auto"/>
              <w:left w:val="nil"/>
              <w:bottom w:val="single" w:sz="4" w:space="0" w:color="auto"/>
              <w:right w:val="nil"/>
            </w:tcBorders>
          </w:tcPr>
          <w:p w:rsidR="00DF063C" w:rsidRPr="0015359C" w:rsidRDefault="00DF063C" w:rsidP="002D6534">
            <w:pPr>
              <w:jc w:val="center"/>
              <w:rPr>
                <w:b/>
                <w:bCs/>
              </w:rPr>
            </w:pPr>
          </w:p>
        </w:tc>
        <w:tc>
          <w:tcPr>
            <w:tcW w:w="3804" w:type="dxa"/>
            <w:gridSpan w:val="6"/>
            <w:tcBorders>
              <w:top w:val="single" w:sz="4" w:space="0" w:color="auto"/>
              <w:left w:val="nil"/>
              <w:bottom w:val="single" w:sz="4" w:space="0" w:color="auto"/>
              <w:right w:val="double" w:sz="6" w:space="0" w:color="auto"/>
            </w:tcBorders>
            <w:shd w:val="clear" w:color="auto" w:fill="auto"/>
            <w:vAlign w:val="center"/>
            <w:hideMark/>
          </w:tcPr>
          <w:p w:rsidR="00DF063C" w:rsidRPr="0015359C" w:rsidRDefault="00DF063C" w:rsidP="002D6534">
            <w:pPr>
              <w:jc w:val="center"/>
              <w:rPr>
                <w:b/>
                <w:bCs/>
              </w:rPr>
            </w:pPr>
          </w:p>
        </w:tc>
        <w:tc>
          <w:tcPr>
            <w:tcW w:w="549" w:type="dxa"/>
            <w:tcBorders>
              <w:top w:val="single" w:sz="4" w:space="0" w:color="auto"/>
              <w:left w:val="nil"/>
              <w:bottom w:val="single" w:sz="4" w:space="0" w:color="auto"/>
              <w:right w:val="double" w:sz="6" w:space="0" w:color="auto"/>
            </w:tcBorders>
          </w:tcPr>
          <w:p w:rsidR="00DF063C" w:rsidRPr="0015359C" w:rsidRDefault="00DF063C" w:rsidP="002D6534">
            <w:pPr>
              <w:jc w:val="center"/>
              <w:rPr>
                <w:b/>
                <w:bCs/>
              </w:rPr>
            </w:pPr>
          </w:p>
        </w:tc>
        <w:tc>
          <w:tcPr>
            <w:tcW w:w="850" w:type="dxa"/>
            <w:tcBorders>
              <w:top w:val="single" w:sz="4" w:space="0" w:color="auto"/>
              <w:left w:val="nil"/>
              <w:bottom w:val="single" w:sz="4" w:space="0" w:color="auto"/>
              <w:right w:val="double" w:sz="6" w:space="0" w:color="auto"/>
            </w:tcBorders>
          </w:tcPr>
          <w:p w:rsidR="00DF063C" w:rsidRPr="0015359C" w:rsidRDefault="00DF063C" w:rsidP="002D6534">
            <w:pPr>
              <w:jc w:val="center"/>
              <w:rPr>
                <w:b/>
                <w:bCs/>
              </w:rPr>
            </w:pPr>
          </w:p>
        </w:tc>
        <w:tc>
          <w:tcPr>
            <w:tcW w:w="851" w:type="dxa"/>
            <w:gridSpan w:val="2"/>
            <w:tcBorders>
              <w:top w:val="single" w:sz="4" w:space="0" w:color="auto"/>
              <w:left w:val="nil"/>
              <w:bottom w:val="single" w:sz="4" w:space="0" w:color="auto"/>
              <w:right w:val="nil"/>
            </w:tcBorders>
          </w:tcPr>
          <w:p w:rsidR="00DF063C" w:rsidRPr="0015359C" w:rsidRDefault="00DF063C" w:rsidP="002D6534">
            <w:pPr>
              <w:jc w:val="center"/>
              <w:rPr>
                <w:b/>
                <w:bCs/>
              </w:rPr>
            </w:pPr>
          </w:p>
        </w:tc>
        <w:tc>
          <w:tcPr>
            <w:tcW w:w="727" w:type="dxa"/>
            <w:tcBorders>
              <w:top w:val="single" w:sz="4" w:space="0" w:color="auto"/>
              <w:left w:val="nil"/>
              <w:bottom w:val="single" w:sz="4" w:space="0" w:color="auto"/>
              <w:right w:val="double" w:sz="6" w:space="0" w:color="auto"/>
            </w:tcBorders>
          </w:tcPr>
          <w:p w:rsidR="00DF063C" w:rsidRPr="0015359C" w:rsidRDefault="00DF063C" w:rsidP="002D6534">
            <w:pPr>
              <w:jc w:val="center"/>
              <w:rPr>
                <w:b/>
                <w:bCs/>
              </w:rPr>
            </w:pPr>
          </w:p>
        </w:tc>
      </w:tr>
      <w:tr w:rsidR="00DF063C" w:rsidRPr="0015359C" w:rsidTr="00DF063C">
        <w:trPr>
          <w:trHeight w:val="221"/>
        </w:trPr>
        <w:tc>
          <w:tcPr>
            <w:tcW w:w="760" w:type="dxa"/>
            <w:tcBorders>
              <w:top w:val="nil"/>
              <w:left w:val="double" w:sz="6" w:space="0" w:color="auto"/>
              <w:bottom w:val="single" w:sz="4" w:space="0" w:color="auto"/>
              <w:right w:val="single" w:sz="4" w:space="0" w:color="auto"/>
            </w:tcBorders>
            <w:shd w:val="clear" w:color="auto" w:fill="auto"/>
            <w:noWrap/>
            <w:vAlign w:val="center"/>
            <w:hideMark/>
          </w:tcPr>
          <w:p w:rsidR="00DF063C" w:rsidRPr="0015359C" w:rsidRDefault="00DF063C" w:rsidP="00535A13">
            <w:pPr>
              <w:jc w:val="center"/>
            </w:pPr>
            <w:r>
              <w:t>7</w:t>
            </w:r>
          </w:p>
        </w:tc>
        <w:tc>
          <w:tcPr>
            <w:tcW w:w="738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874633">
            <w:r w:rsidRPr="0015359C">
              <w:rPr>
                <w:sz w:val="22"/>
                <w:szCs w:val="22"/>
              </w:rPr>
              <w:t xml:space="preserve">Expérience relative aux fournitures similaires durant les </w:t>
            </w:r>
            <w:r>
              <w:rPr>
                <w:sz w:val="22"/>
                <w:szCs w:val="22"/>
              </w:rPr>
              <w:t>5</w:t>
            </w:r>
            <w:r w:rsidRPr="0015359C">
              <w:rPr>
                <w:sz w:val="22"/>
                <w:szCs w:val="22"/>
              </w:rPr>
              <w:t xml:space="preserve"> dernières années</w:t>
            </w:r>
          </w:p>
        </w:tc>
        <w:tc>
          <w:tcPr>
            <w:tcW w:w="993" w:type="dxa"/>
            <w:gridSpan w:val="2"/>
            <w:tcBorders>
              <w:top w:val="nil"/>
              <w:left w:val="nil"/>
              <w:bottom w:val="single" w:sz="4" w:space="0" w:color="auto"/>
              <w:right w:val="single" w:sz="4" w:space="0" w:color="auto"/>
            </w:tcBorders>
            <w:shd w:val="clear" w:color="auto" w:fill="auto"/>
            <w:vAlign w:val="center"/>
            <w:hideMark/>
          </w:tcPr>
          <w:p w:rsidR="00DF063C" w:rsidRPr="0015359C" w:rsidRDefault="00DF063C" w:rsidP="00960F8A">
            <w:pPr>
              <w:jc w:val="center"/>
              <w:rPr>
                <w:b/>
                <w:bCs/>
              </w:rPr>
            </w:pPr>
            <w:r>
              <w:rPr>
                <w:b/>
                <w:bCs/>
                <w:sz w:val="22"/>
                <w:szCs w:val="22"/>
              </w:rPr>
              <w:t>SO</w:t>
            </w:r>
          </w:p>
        </w:tc>
        <w:tc>
          <w:tcPr>
            <w:tcW w:w="992"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CD4093">
            <w:pPr>
              <w:jc w:val="center"/>
              <w:rPr>
                <w:b/>
                <w:bCs/>
              </w:rPr>
            </w:pPr>
            <w:r>
              <w:rPr>
                <w:b/>
                <w:bCs/>
                <w:sz w:val="22"/>
                <w:szCs w:val="22"/>
              </w:rPr>
              <w:t>FC</w:t>
            </w:r>
          </w:p>
        </w:tc>
        <w:tc>
          <w:tcPr>
            <w:tcW w:w="992"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CD4093">
            <w:pPr>
              <w:jc w:val="center"/>
              <w:rPr>
                <w:b/>
                <w:bCs/>
              </w:rPr>
            </w:pPr>
            <w:r>
              <w:rPr>
                <w:b/>
                <w:bCs/>
                <w:sz w:val="22"/>
                <w:szCs w:val="22"/>
              </w:rPr>
              <w:t>FNC</w:t>
            </w:r>
          </w:p>
        </w:tc>
        <w:tc>
          <w:tcPr>
            <w:tcW w:w="66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BE265F">
            <w:pPr>
              <w:jc w:val="center"/>
              <w:rPr>
                <w:b/>
                <w:bCs/>
              </w:rPr>
            </w:pPr>
          </w:p>
        </w:tc>
        <w:tc>
          <w:tcPr>
            <w:tcW w:w="851" w:type="dxa"/>
            <w:tcBorders>
              <w:top w:val="nil"/>
              <w:left w:val="nil"/>
              <w:bottom w:val="single" w:sz="4" w:space="0" w:color="auto"/>
              <w:right w:val="nil"/>
            </w:tcBorders>
          </w:tcPr>
          <w:p w:rsidR="00DF063C" w:rsidRPr="0015359C" w:rsidRDefault="00DF063C" w:rsidP="002D6534">
            <w:pPr>
              <w:jc w:val="center"/>
              <w:rPr>
                <w:b/>
                <w:bCs/>
              </w:rPr>
            </w:pPr>
          </w:p>
        </w:tc>
        <w:tc>
          <w:tcPr>
            <w:tcW w:w="160" w:type="dxa"/>
            <w:tcBorders>
              <w:top w:val="nil"/>
              <w:left w:val="nil"/>
              <w:bottom w:val="single" w:sz="4" w:space="0" w:color="auto"/>
              <w:right w:val="double" w:sz="6" w:space="0" w:color="auto"/>
            </w:tcBorders>
            <w:shd w:val="clear" w:color="auto" w:fill="auto"/>
            <w:vAlign w:val="center"/>
            <w:hideMark/>
          </w:tcPr>
          <w:p w:rsidR="00DF063C" w:rsidRPr="0015359C" w:rsidRDefault="00DF063C" w:rsidP="002D6534">
            <w:pPr>
              <w:jc w:val="center"/>
              <w:rPr>
                <w:b/>
                <w:bCs/>
              </w:rPr>
            </w:pPr>
          </w:p>
        </w:tc>
        <w:tc>
          <w:tcPr>
            <w:tcW w:w="549" w:type="dxa"/>
            <w:tcBorders>
              <w:top w:val="nil"/>
              <w:left w:val="nil"/>
              <w:bottom w:val="single" w:sz="4" w:space="0" w:color="auto"/>
              <w:right w:val="double" w:sz="6" w:space="0" w:color="auto"/>
            </w:tcBorders>
          </w:tcPr>
          <w:p w:rsidR="00DF063C" w:rsidRPr="0015359C" w:rsidRDefault="00DF063C" w:rsidP="002D6534">
            <w:pPr>
              <w:jc w:val="center"/>
              <w:rPr>
                <w:b/>
                <w:bCs/>
              </w:rPr>
            </w:pPr>
          </w:p>
        </w:tc>
        <w:tc>
          <w:tcPr>
            <w:tcW w:w="850" w:type="dxa"/>
            <w:tcBorders>
              <w:top w:val="nil"/>
              <w:left w:val="nil"/>
              <w:bottom w:val="single" w:sz="4" w:space="0" w:color="auto"/>
              <w:right w:val="double" w:sz="6" w:space="0" w:color="auto"/>
            </w:tcBorders>
          </w:tcPr>
          <w:p w:rsidR="00DF063C" w:rsidRPr="0015359C" w:rsidRDefault="00DF063C" w:rsidP="002D6534">
            <w:pPr>
              <w:jc w:val="center"/>
              <w:rPr>
                <w:b/>
                <w:bCs/>
              </w:rPr>
            </w:pPr>
          </w:p>
        </w:tc>
        <w:tc>
          <w:tcPr>
            <w:tcW w:w="851" w:type="dxa"/>
            <w:gridSpan w:val="2"/>
            <w:tcBorders>
              <w:top w:val="nil"/>
              <w:left w:val="nil"/>
              <w:bottom w:val="single" w:sz="4" w:space="0" w:color="auto"/>
              <w:right w:val="nil"/>
            </w:tcBorders>
          </w:tcPr>
          <w:p w:rsidR="00DF063C" w:rsidRPr="0015359C" w:rsidRDefault="00DF063C" w:rsidP="002D6534">
            <w:pPr>
              <w:jc w:val="center"/>
              <w:rPr>
                <w:b/>
                <w:bCs/>
              </w:rPr>
            </w:pPr>
          </w:p>
        </w:tc>
        <w:tc>
          <w:tcPr>
            <w:tcW w:w="727" w:type="dxa"/>
            <w:tcBorders>
              <w:top w:val="nil"/>
              <w:left w:val="nil"/>
              <w:bottom w:val="single" w:sz="4" w:space="0" w:color="auto"/>
              <w:right w:val="double" w:sz="6" w:space="0" w:color="auto"/>
            </w:tcBorders>
          </w:tcPr>
          <w:p w:rsidR="00DF063C" w:rsidRPr="0015359C" w:rsidRDefault="00DF063C" w:rsidP="002D6534">
            <w:pPr>
              <w:jc w:val="center"/>
              <w:rPr>
                <w:b/>
                <w:bCs/>
              </w:rPr>
            </w:pPr>
          </w:p>
        </w:tc>
      </w:tr>
      <w:tr w:rsidR="00DF063C" w:rsidRPr="0015359C" w:rsidTr="00DF063C">
        <w:trPr>
          <w:trHeight w:val="193"/>
        </w:trPr>
        <w:tc>
          <w:tcPr>
            <w:tcW w:w="760" w:type="dxa"/>
            <w:tcBorders>
              <w:top w:val="nil"/>
              <w:left w:val="double" w:sz="6" w:space="0" w:color="auto"/>
              <w:bottom w:val="single" w:sz="4" w:space="0" w:color="auto"/>
              <w:right w:val="single" w:sz="4" w:space="0" w:color="auto"/>
            </w:tcBorders>
            <w:shd w:val="clear" w:color="auto" w:fill="auto"/>
            <w:noWrap/>
            <w:vAlign w:val="center"/>
            <w:hideMark/>
          </w:tcPr>
          <w:p w:rsidR="00DF063C" w:rsidRPr="0015359C" w:rsidRDefault="00DF063C" w:rsidP="00535A13">
            <w:pPr>
              <w:jc w:val="center"/>
            </w:pPr>
            <w:r>
              <w:t>9</w:t>
            </w:r>
          </w:p>
        </w:tc>
        <w:tc>
          <w:tcPr>
            <w:tcW w:w="738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874633">
            <w:r w:rsidRPr="0015359C">
              <w:rPr>
                <w:sz w:val="22"/>
                <w:szCs w:val="22"/>
              </w:rPr>
              <w:t xml:space="preserve"> États financiers des </w:t>
            </w:r>
            <w:r>
              <w:rPr>
                <w:sz w:val="22"/>
                <w:szCs w:val="22"/>
              </w:rPr>
              <w:t>3</w:t>
            </w:r>
            <w:r w:rsidRPr="0015359C">
              <w:rPr>
                <w:sz w:val="22"/>
                <w:szCs w:val="22"/>
              </w:rPr>
              <w:t xml:space="preserve"> dernières années</w:t>
            </w:r>
          </w:p>
        </w:tc>
        <w:tc>
          <w:tcPr>
            <w:tcW w:w="993" w:type="dxa"/>
            <w:gridSpan w:val="2"/>
            <w:tcBorders>
              <w:top w:val="nil"/>
              <w:left w:val="nil"/>
              <w:bottom w:val="single" w:sz="4" w:space="0" w:color="auto"/>
              <w:right w:val="single" w:sz="4" w:space="0" w:color="auto"/>
            </w:tcBorders>
            <w:shd w:val="clear" w:color="auto" w:fill="auto"/>
            <w:vAlign w:val="center"/>
            <w:hideMark/>
          </w:tcPr>
          <w:p w:rsidR="00DF063C" w:rsidRPr="0015359C" w:rsidRDefault="00DF063C" w:rsidP="00960F8A">
            <w:pPr>
              <w:jc w:val="center"/>
              <w:rPr>
                <w:b/>
                <w:bCs/>
              </w:rPr>
            </w:pPr>
            <w:r>
              <w:rPr>
                <w:b/>
                <w:bCs/>
                <w:sz w:val="22"/>
                <w:szCs w:val="22"/>
              </w:rPr>
              <w:t>SO</w:t>
            </w:r>
          </w:p>
        </w:tc>
        <w:tc>
          <w:tcPr>
            <w:tcW w:w="992"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CD4093">
            <w:pPr>
              <w:jc w:val="center"/>
              <w:rPr>
                <w:b/>
                <w:bCs/>
              </w:rPr>
            </w:pPr>
            <w:r>
              <w:rPr>
                <w:b/>
                <w:bCs/>
                <w:sz w:val="22"/>
                <w:szCs w:val="22"/>
              </w:rPr>
              <w:t>FC</w:t>
            </w:r>
          </w:p>
        </w:tc>
        <w:tc>
          <w:tcPr>
            <w:tcW w:w="992"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CD4093">
            <w:pPr>
              <w:jc w:val="center"/>
              <w:rPr>
                <w:b/>
                <w:bCs/>
              </w:rPr>
            </w:pPr>
            <w:r>
              <w:rPr>
                <w:b/>
                <w:bCs/>
                <w:sz w:val="22"/>
                <w:szCs w:val="22"/>
              </w:rPr>
              <w:t>FC</w:t>
            </w:r>
          </w:p>
        </w:tc>
        <w:tc>
          <w:tcPr>
            <w:tcW w:w="66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BE265F">
            <w:pPr>
              <w:jc w:val="center"/>
              <w:rPr>
                <w:b/>
                <w:bCs/>
              </w:rPr>
            </w:pPr>
          </w:p>
        </w:tc>
        <w:tc>
          <w:tcPr>
            <w:tcW w:w="851" w:type="dxa"/>
            <w:tcBorders>
              <w:top w:val="nil"/>
              <w:left w:val="nil"/>
              <w:bottom w:val="single" w:sz="4" w:space="0" w:color="auto"/>
              <w:right w:val="nil"/>
            </w:tcBorders>
          </w:tcPr>
          <w:p w:rsidR="00DF063C" w:rsidRPr="0015359C" w:rsidRDefault="00DF063C" w:rsidP="002D6534">
            <w:pPr>
              <w:jc w:val="center"/>
              <w:rPr>
                <w:b/>
                <w:bCs/>
              </w:rPr>
            </w:pPr>
          </w:p>
        </w:tc>
        <w:tc>
          <w:tcPr>
            <w:tcW w:w="160" w:type="dxa"/>
            <w:tcBorders>
              <w:top w:val="nil"/>
              <w:left w:val="nil"/>
              <w:bottom w:val="single" w:sz="4" w:space="0" w:color="auto"/>
              <w:right w:val="double" w:sz="6" w:space="0" w:color="auto"/>
            </w:tcBorders>
            <w:shd w:val="clear" w:color="auto" w:fill="auto"/>
            <w:vAlign w:val="center"/>
            <w:hideMark/>
          </w:tcPr>
          <w:p w:rsidR="00DF063C" w:rsidRPr="0015359C" w:rsidRDefault="00DF063C" w:rsidP="002D6534">
            <w:pPr>
              <w:jc w:val="center"/>
              <w:rPr>
                <w:b/>
                <w:bCs/>
              </w:rPr>
            </w:pPr>
          </w:p>
        </w:tc>
        <w:tc>
          <w:tcPr>
            <w:tcW w:w="549" w:type="dxa"/>
            <w:tcBorders>
              <w:top w:val="nil"/>
              <w:left w:val="nil"/>
              <w:bottom w:val="single" w:sz="4" w:space="0" w:color="auto"/>
              <w:right w:val="double" w:sz="6" w:space="0" w:color="auto"/>
            </w:tcBorders>
          </w:tcPr>
          <w:p w:rsidR="00DF063C" w:rsidRPr="0015359C" w:rsidRDefault="00DF063C" w:rsidP="002D6534">
            <w:pPr>
              <w:jc w:val="center"/>
              <w:rPr>
                <w:b/>
                <w:bCs/>
              </w:rPr>
            </w:pPr>
          </w:p>
        </w:tc>
        <w:tc>
          <w:tcPr>
            <w:tcW w:w="850" w:type="dxa"/>
            <w:tcBorders>
              <w:top w:val="nil"/>
              <w:left w:val="nil"/>
              <w:bottom w:val="single" w:sz="4" w:space="0" w:color="auto"/>
              <w:right w:val="double" w:sz="6" w:space="0" w:color="auto"/>
            </w:tcBorders>
          </w:tcPr>
          <w:p w:rsidR="00DF063C" w:rsidRPr="0015359C" w:rsidRDefault="00DF063C" w:rsidP="002D6534">
            <w:pPr>
              <w:jc w:val="center"/>
              <w:rPr>
                <w:b/>
                <w:bCs/>
              </w:rPr>
            </w:pPr>
          </w:p>
        </w:tc>
        <w:tc>
          <w:tcPr>
            <w:tcW w:w="851" w:type="dxa"/>
            <w:gridSpan w:val="2"/>
            <w:tcBorders>
              <w:top w:val="nil"/>
              <w:left w:val="nil"/>
              <w:bottom w:val="single" w:sz="4" w:space="0" w:color="auto"/>
              <w:right w:val="nil"/>
            </w:tcBorders>
          </w:tcPr>
          <w:p w:rsidR="00DF063C" w:rsidRPr="0015359C" w:rsidRDefault="00DF063C" w:rsidP="002D6534">
            <w:pPr>
              <w:jc w:val="center"/>
              <w:rPr>
                <w:b/>
                <w:bCs/>
              </w:rPr>
            </w:pPr>
          </w:p>
        </w:tc>
        <w:tc>
          <w:tcPr>
            <w:tcW w:w="727" w:type="dxa"/>
            <w:tcBorders>
              <w:top w:val="nil"/>
              <w:left w:val="nil"/>
              <w:bottom w:val="single" w:sz="4" w:space="0" w:color="auto"/>
              <w:right w:val="double" w:sz="6" w:space="0" w:color="auto"/>
            </w:tcBorders>
          </w:tcPr>
          <w:p w:rsidR="00DF063C" w:rsidRPr="0015359C" w:rsidRDefault="00DF063C" w:rsidP="002D6534">
            <w:pPr>
              <w:jc w:val="center"/>
              <w:rPr>
                <w:b/>
                <w:bCs/>
              </w:rPr>
            </w:pPr>
          </w:p>
        </w:tc>
      </w:tr>
      <w:tr w:rsidR="00DF063C" w:rsidRPr="0015359C" w:rsidTr="00DF063C">
        <w:trPr>
          <w:trHeight w:val="70"/>
        </w:trPr>
        <w:tc>
          <w:tcPr>
            <w:tcW w:w="760" w:type="dxa"/>
            <w:tcBorders>
              <w:top w:val="nil"/>
              <w:left w:val="double" w:sz="6" w:space="0" w:color="auto"/>
              <w:bottom w:val="single" w:sz="4" w:space="0" w:color="auto"/>
              <w:right w:val="single" w:sz="4" w:space="0" w:color="auto"/>
            </w:tcBorders>
            <w:shd w:val="clear" w:color="auto" w:fill="auto"/>
            <w:noWrap/>
            <w:vAlign w:val="center"/>
            <w:hideMark/>
          </w:tcPr>
          <w:p w:rsidR="00DF063C" w:rsidRPr="0015359C" w:rsidRDefault="00DF063C" w:rsidP="00535A13">
            <w:pPr>
              <w:jc w:val="center"/>
            </w:pPr>
            <w:r>
              <w:t>10</w:t>
            </w:r>
          </w:p>
        </w:tc>
        <w:tc>
          <w:tcPr>
            <w:tcW w:w="738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535A13">
            <w:r w:rsidRPr="0015359C">
              <w:rPr>
                <w:sz w:val="22"/>
                <w:szCs w:val="22"/>
              </w:rPr>
              <w:t>Preuve de la disponibilité de liquidités ou de facilités de crédits appropriée pour le marché</w:t>
            </w:r>
            <w:r>
              <w:rPr>
                <w:sz w:val="22"/>
                <w:szCs w:val="22"/>
              </w:rPr>
              <w:t xml:space="preserve"> (ligne de crédit)</w:t>
            </w:r>
          </w:p>
        </w:tc>
        <w:tc>
          <w:tcPr>
            <w:tcW w:w="993" w:type="dxa"/>
            <w:gridSpan w:val="2"/>
            <w:tcBorders>
              <w:top w:val="nil"/>
              <w:left w:val="nil"/>
              <w:bottom w:val="single" w:sz="4" w:space="0" w:color="auto"/>
              <w:right w:val="single" w:sz="4" w:space="0" w:color="auto"/>
            </w:tcBorders>
            <w:shd w:val="clear" w:color="auto" w:fill="auto"/>
            <w:vAlign w:val="center"/>
            <w:hideMark/>
          </w:tcPr>
          <w:p w:rsidR="00DF063C" w:rsidRPr="0015359C" w:rsidRDefault="00DF063C" w:rsidP="002D6534">
            <w:pPr>
              <w:jc w:val="center"/>
              <w:rPr>
                <w:b/>
                <w:bCs/>
              </w:rPr>
            </w:pPr>
            <w:r>
              <w:rPr>
                <w:b/>
                <w:bCs/>
              </w:rPr>
              <w:t>FNC</w:t>
            </w:r>
          </w:p>
        </w:tc>
        <w:tc>
          <w:tcPr>
            <w:tcW w:w="992"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CD4093">
            <w:pPr>
              <w:jc w:val="center"/>
              <w:rPr>
                <w:b/>
                <w:bCs/>
              </w:rPr>
            </w:pPr>
            <w:r>
              <w:rPr>
                <w:b/>
                <w:bCs/>
              </w:rPr>
              <w:t>FC</w:t>
            </w:r>
          </w:p>
        </w:tc>
        <w:tc>
          <w:tcPr>
            <w:tcW w:w="992"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2D6534">
            <w:pPr>
              <w:jc w:val="center"/>
              <w:rPr>
                <w:b/>
                <w:bCs/>
              </w:rPr>
            </w:pPr>
            <w:r>
              <w:rPr>
                <w:b/>
                <w:bCs/>
              </w:rPr>
              <w:t>FC</w:t>
            </w:r>
          </w:p>
        </w:tc>
        <w:tc>
          <w:tcPr>
            <w:tcW w:w="66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BE265F">
            <w:pPr>
              <w:jc w:val="center"/>
              <w:rPr>
                <w:b/>
                <w:bCs/>
              </w:rPr>
            </w:pPr>
          </w:p>
        </w:tc>
        <w:tc>
          <w:tcPr>
            <w:tcW w:w="851" w:type="dxa"/>
            <w:tcBorders>
              <w:top w:val="nil"/>
              <w:left w:val="nil"/>
              <w:bottom w:val="single" w:sz="4" w:space="0" w:color="auto"/>
              <w:right w:val="nil"/>
            </w:tcBorders>
          </w:tcPr>
          <w:p w:rsidR="00DF063C" w:rsidRPr="0015359C" w:rsidRDefault="00DF063C" w:rsidP="002D6534">
            <w:pPr>
              <w:jc w:val="center"/>
              <w:rPr>
                <w:b/>
                <w:bCs/>
              </w:rPr>
            </w:pPr>
          </w:p>
        </w:tc>
        <w:tc>
          <w:tcPr>
            <w:tcW w:w="160" w:type="dxa"/>
            <w:tcBorders>
              <w:top w:val="nil"/>
              <w:left w:val="nil"/>
              <w:bottom w:val="single" w:sz="4" w:space="0" w:color="auto"/>
              <w:right w:val="double" w:sz="6" w:space="0" w:color="auto"/>
            </w:tcBorders>
            <w:shd w:val="clear" w:color="auto" w:fill="auto"/>
            <w:vAlign w:val="center"/>
            <w:hideMark/>
          </w:tcPr>
          <w:p w:rsidR="00DF063C" w:rsidRPr="0015359C" w:rsidRDefault="00DF063C" w:rsidP="002D6534">
            <w:pPr>
              <w:jc w:val="center"/>
              <w:rPr>
                <w:b/>
                <w:bCs/>
              </w:rPr>
            </w:pPr>
          </w:p>
        </w:tc>
        <w:tc>
          <w:tcPr>
            <w:tcW w:w="549" w:type="dxa"/>
            <w:tcBorders>
              <w:top w:val="nil"/>
              <w:left w:val="nil"/>
              <w:bottom w:val="single" w:sz="4" w:space="0" w:color="auto"/>
              <w:right w:val="double" w:sz="6" w:space="0" w:color="auto"/>
            </w:tcBorders>
          </w:tcPr>
          <w:p w:rsidR="00DF063C" w:rsidRDefault="00DF063C" w:rsidP="002D6534">
            <w:pPr>
              <w:jc w:val="center"/>
            </w:pPr>
          </w:p>
        </w:tc>
        <w:tc>
          <w:tcPr>
            <w:tcW w:w="850" w:type="dxa"/>
            <w:tcBorders>
              <w:top w:val="nil"/>
              <w:left w:val="nil"/>
              <w:bottom w:val="single" w:sz="4" w:space="0" w:color="auto"/>
              <w:right w:val="double" w:sz="6" w:space="0" w:color="auto"/>
            </w:tcBorders>
          </w:tcPr>
          <w:p w:rsidR="00DF063C" w:rsidRDefault="00DF063C" w:rsidP="002D6534">
            <w:pPr>
              <w:jc w:val="center"/>
            </w:pPr>
          </w:p>
        </w:tc>
        <w:tc>
          <w:tcPr>
            <w:tcW w:w="851" w:type="dxa"/>
            <w:gridSpan w:val="2"/>
            <w:tcBorders>
              <w:top w:val="nil"/>
              <w:left w:val="nil"/>
              <w:bottom w:val="single" w:sz="4" w:space="0" w:color="auto"/>
              <w:right w:val="nil"/>
            </w:tcBorders>
          </w:tcPr>
          <w:p w:rsidR="00DF063C" w:rsidRDefault="00DF063C" w:rsidP="002D6534">
            <w:pPr>
              <w:jc w:val="center"/>
            </w:pPr>
          </w:p>
        </w:tc>
        <w:tc>
          <w:tcPr>
            <w:tcW w:w="727" w:type="dxa"/>
            <w:tcBorders>
              <w:top w:val="nil"/>
              <w:left w:val="nil"/>
              <w:bottom w:val="single" w:sz="4" w:space="0" w:color="auto"/>
              <w:right w:val="double" w:sz="6" w:space="0" w:color="auto"/>
            </w:tcBorders>
          </w:tcPr>
          <w:p w:rsidR="00DF063C" w:rsidRDefault="00DF063C" w:rsidP="002D6534">
            <w:pPr>
              <w:jc w:val="center"/>
            </w:pPr>
          </w:p>
        </w:tc>
      </w:tr>
      <w:tr w:rsidR="00DF063C" w:rsidRPr="0015359C" w:rsidTr="00DF063C">
        <w:trPr>
          <w:trHeight w:val="64"/>
        </w:trPr>
        <w:tc>
          <w:tcPr>
            <w:tcW w:w="760" w:type="dxa"/>
            <w:tcBorders>
              <w:top w:val="nil"/>
              <w:left w:val="double" w:sz="6" w:space="0" w:color="auto"/>
              <w:bottom w:val="single" w:sz="4" w:space="0" w:color="auto"/>
              <w:right w:val="single" w:sz="4" w:space="0" w:color="auto"/>
            </w:tcBorders>
            <w:shd w:val="clear" w:color="auto" w:fill="auto"/>
            <w:noWrap/>
            <w:vAlign w:val="center"/>
            <w:hideMark/>
          </w:tcPr>
          <w:p w:rsidR="00DF063C" w:rsidRPr="0015359C" w:rsidRDefault="00DF063C" w:rsidP="00535A13">
            <w:pPr>
              <w:jc w:val="center"/>
            </w:pPr>
            <w:r>
              <w:t>11</w:t>
            </w:r>
          </w:p>
        </w:tc>
        <w:tc>
          <w:tcPr>
            <w:tcW w:w="738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535A13">
            <w:r w:rsidRPr="0015359C">
              <w:rPr>
                <w:sz w:val="22"/>
                <w:szCs w:val="22"/>
              </w:rPr>
              <w:t>Autorisation d</w:t>
            </w:r>
            <w:r>
              <w:rPr>
                <w:sz w:val="22"/>
                <w:szCs w:val="22"/>
              </w:rPr>
              <w:t>’</w:t>
            </w:r>
            <w:r w:rsidRPr="0015359C">
              <w:rPr>
                <w:sz w:val="22"/>
                <w:szCs w:val="22"/>
              </w:rPr>
              <w:t>obtenir des références auprès des Banquiers du soumissionnaire</w:t>
            </w:r>
          </w:p>
        </w:tc>
        <w:tc>
          <w:tcPr>
            <w:tcW w:w="993" w:type="dxa"/>
            <w:gridSpan w:val="2"/>
            <w:tcBorders>
              <w:top w:val="nil"/>
              <w:left w:val="nil"/>
              <w:bottom w:val="single" w:sz="4" w:space="0" w:color="auto"/>
              <w:right w:val="single" w:sz="4" w:space="0" w:color="auto"/>
            </w:tcBorders>
            <w:shd w:val="clear" w:color="auto" w:fill="auto"/>
            <w:vAlign w:val="center"/>
            <w:hideMark/>
          </w:tcPr>
          <w:p w:rsidR="00DF063C" w:rsidRPr="0015359C" w:rsidRDefault="00DF063C" w:rsidP="002D6534">
            <w:pPr>
              <w:jc w:val="center"/>
              <w:rPr>
                <w:b/>
                <w:bCs/>
              </w:rPr>
            </w:pPr>
            <w:r>
              <w:rPr>
                <w:b/>
                <w:bCs/>
                <w:sz w:val="22"/>
                <w:szCs w:val="22"/>
              </w:rPr>
              <w:t>SO</w:t>
            </w:r>
          </w:p>
        </w:tc>
        <w:tc>
          <w:tcPr>
            <w:tcW w:w="992"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CD4093">
            <w:pPr>
              <w:jc w:val="center"/>
              <w:rPr>
                <w:b/>
                <w:bCs/>
              </w:rPr>
            </w:pPr>
            <w:r>
              <w:rPr>
                <w:b/>
                <w:bCs/>
                <w:sz w:val="22"/>
                <w:szCs w:val="22"/>
              </w:rPr>
              <w:t>SO</w:t>
            </w:r>
          </w:p>
        </w:tc>
        <w:tc>
          <w:tcPr>
            <w:tcW w:w="992"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2D6534">
            <w:pPr>
              <w:jc w:val="center"/>
              <w:rPr>
                <w:b/>
                <w:bCs/>
              </w:rPr>
            </w:pPr>
            <w:r>
              <w:rPr>
                <w:b/>
                <w:bCs/>
                <w:sz w:val="22"/>
                <w:szCs w:val="22"/>
              </w:rPr>
              <w:t>SO</w:t>
            </w:r>
          </w:p>
        </w:tc>
        <w:tc>
          <w:tcPr>
            <w:tcW w:w="66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BE265F">
            <w:pPr>
              <w:jc w:val="center"/>
              <w:rPr>
                <w:b/>
                <w:bCs/>
              </w:rPr>
            </w:pPr>
          </w:p>
        </w:tc>
        <w:tc>
          <w:tcPr>
            <w:tcW w:w="851" w:type="dxa"/>
            <w:tcBorders>
              <w:top w:val="nil"/>
              <w:left w:val="nil"/>
              <w:bottom w:val="single" w:sz="4" w:space="0" w:color="auto"/>
              <w:right w:val="nil"/>
            </w:tcBorders>
          </w:tcPr>
          <w:p w:rsidR="00DF063C" w:rsidRPr="0015359C" w:rsidRDefault="00DF063C" w:rsidP="002D6534">
            <w:pPr>
              <w:jc w:val="center"/>
              <w:rPr>
                <w:b/>
                <w:bCs/>
              </w:rPr>
            </w:pPr>
          </w:p>
        </w:tc>
        <w:tc>
          <w:tcPr>
            <w:tcW w:w="160" w:type="dxa"/>
            <w:tcBorders>
              <w:top w:val="nil"/>
              <w:left w:val="nil"/>
              <w:bottom w:val="single" w:sz="4" w:space="0" w:color="auto"/>
              <w:right w:val="double" w:sz="6" w:space="0" w:color="auto"/>
            </w:tcBorders>
            <w:shd w:val="clear" w:color="auto" w:fill="auto"/>
            <w:vAlign w:val="center"/>
            <w:hideMark/>
          </w:tcPr>
          <w:p w:rsidR="00DF063C" w:rsidRPr="0015359C" w:rsidRDefault="00DF063C" w:rsidP="002D6534">
            <w:pPr>
              <w:jc w:val="center"/>
              <w:rPr>
                <w:b/>
                <w:bCs/>
              </w:rPr>
            </w:pPr>
          </w:p>
        </w:tc>
        <w:tc>
          <w:tcPr>
            <w:tcW w:w="549" w:type="dxa"/>
            <w:tcBorders>
              <w:top w:val="nil"/>
              <w:left w:val="nil"/>
              <w:bottom w:val="single" w:sz="4" w:space="0" w:color="auto"/>
              <w:right w:val="double" w:sz="6" w:space="0" w:color="auto"/>
            </w:tcBorders>
          </w:tcPr>
          <w:p w:rsidR="00DF063C" w:rsidRDefault="00DF063C" w:rsidP="002D6534">
            <w:pPr>
              <w:jc w:val="center"/>
            </w:pPr>
          </w:p>
        </w:tc>
        <w:tc>
          <w:tcPr>
            <w:tcW w:w="850" w:type="dxa"/>
            <w:tcBorders>
              <w:top w:val="nil"/>
              <w:left w:val="nil"/>
              <w:bottom w:val="single" w:sz="4" w:space="0" w:color="auto"/>
              <w:right w:val="double" w:sz="6" w:space="0" w:color="auto"/>
            </w:tcBorders>
          </w:tcPr>
          <w:p w:rsidR="00DF063C" w:rsidRDefault="00DF063C" w:rsidP="002D6534">
            <w:pPr>
              <w:jc w:val="center"/>
            </w:pPr>
          </w:p>
        </w:tc>
        <w:tc>
          <w:tcPr>
            <w:tcW w:w="851" w:type="dxa"/>
            <w:gridSpan w:val="2"/>
            <w:tcBorders>
              <w:top w:val="nil"/>
              <w:left w:val="nil"/>
              <w:bottom w:val="single" w:sz="4" w:space="0" w:color="auto"/>
              <w:right w:val="nil"/>
            </w:tcBorders>
          </w:tcPr>
          <w:p w:rsidR="00DF063C" w:rsidRDefault="00DF063C" w:rsidP="002D6534">
            <w:pPr>
              <w:jc w:val="center"/>
            </w:pPr>
          </w:p>
        </w:tc>
        <w:tc>
          <w:tcPr>
            <w:tcW w:w="727" w:type="dxa"/>
            <w:tcBorders>
              <w:top w:val="nil"/>
              <w:left w:val="nil"/>
              <w:bottom w:val="single" w:sz="4" w:space="0" w:color="auto"/>
              <w:right w:val="double" w:sz="6" w:space="0" w:color="auto"/>
            </w:tcBorders>
          </w:tcPr>
          <w:p w:rsidR="00DF063C" w:rsidRDefault="00DF063C" w:rsidP="002D6534">
            <w:pPr>
              <w:jc w:val="center"/>
            </w:pPr>
          </w:p>
        </w:tc>
      </w:tr>
      <w:tr w:rsidR="00DF063C" w:rsidRPr="0015359C" w:rsidTr="00DF063C">
        <w:trPr>
          <w:trHeight w:val="64"/>
        </w:trPr>
        <w:tc>
          <w:tcPr>
            <w:tcW w:w="760" w:type="dxa"/>
            <w:tcBorders>
              <w:top w:val="nil"/>
              <w:left w:val="double" w:sz="6" w:space="0" w:color="auto"/>
              <w:bottom w:val="single" w:sz="4" w:space="0" w:color="auto"/>
              <w:right w:val="single" w:sz="4" w:space="0" w:color="auto"/>
            </w:tcBorders>
            <w:shd w:val="clear" w:color="auto" w:fill="auto"/>
            <w:noWrap/>
            <w:vAlign w:val="center"/>
            <w:hideMark/>
          </w:tcPr>
          <w:p w:rsidR="00DF063C" w:rsidRPr="0015359C" w:rsidRDefault="00DF063C" w:rsidP="00535A13">
            <w:pPr>
              <w:jc w:val="center"/>
            </w:pPr>
            <w:r>
              <w:t>12</w:t>
            </w:r>
          </w:p>
        </w:tc>
        <w:tc>
          <w:tcPr>
            <w:tcW w:w="738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535A13">
            <w:r>
              <w:rPr>
                <w:sz w:val="22"/>
                <w:szCs w:val="22"/>
              </w:rPr>
              <w:t>Spécification technique</w:t>
            </w:r>
          </w:p>
        </w:tc>
        <w:tc>
          <w:tcPr>
            <w:tcW w:w="993" w:type="dxa"/>
            <w:gridSpan w:val="2"/>
            <w:tcBorders>
              <w:top w:val="nil"/>
              <w:left w:val="nil"/>
              <w:bottom w:val="single" w:sz="4" w:space="0" w:color="auto"/>
              <w:right w:val="single" w:sz="4" w:space="0" w:color="auto"/>
            </w:tcBorders>
            <w:shd w:val="clear" w:color="auto" w:fill="auto"/>
            <w:hideMark/>
          </w:tcPr>
          <w:p w:rsidR="00DF063C" w:rsidRDefault="00DF063C" w:rsidP="004C4A16">
            <w:pPr>
              <w:jc w:val="center"/>
            </w:pPr>
            <w:r w:rsidRPr="00F75C84">
              <w:rPr>
                <w:b/>
                <w:bCs/>
                <w:sz w:val="22"/>
                <w:szCs w:val="22"/>
              </w:rPr>
              <w:t>FC</w:t>
            </w:r>
          </w:p>
        </w:tc>
        <w:tc>
          <w:tcPr>
            <w:tcW w:w="992" w:type="dxa"/>
            <w:tcBorders>
              <w:top w:val="nil"/>
              <w:left w:val="nil"/>
              <w:bottom w:val="single" w:sz="4" w:space="0" w:color="auto"/>
              <w:right w:val="single" w:sz="4" w:space="0" w:color="auto"/>
            </w:tcBorders>
            <w:shd w:val="clear" w:color="auto" w:fill="auto"/>
            <w:hideMark/>
          </w:tcPr>
          <w:p w:rsidR="00DF063C" w:rsidRDefault="00DF063C" w:rsidP="00CD4093">
            <w:pPr>
              <w:jc w:val="center"/>
            </w:pPr>
            <w:r w:rsidRPr="00F75C84">
              <w:rPr>
                <w:b/>
                <w:bCs/>
                <w:sz w:val="22"/>
                <w:szCs w:val="22"/>
              </w:rPr>
              <w:t>FC</w:t>
            </w:r>
          </w:p>
        </w:tc>
        <w:tc>
          <w:tcPr>
            <w:tcW w:w="992" w:type="dxa"/>
            <w:tcBorders>
              <w:top w:val="nil"/>
              <w:left w:val="nil"/>
              <w:bottom w:val="single" w:sz="4" w:space="0" w:color="auto"/>
              <w:right w:val="single" w:sz="4" w:space="0" w:color="auto"/>
            </w:tcBorders>
            <w:shd w:val="clear" w:color="auto" w:fill="auto"/>
            <w:hideMark/>
          </w:tcPr>
          <w:p w:rsidR="00DF063C" w:rsidRDefault="00DF063C" w:rsidP="004C4A16">
            <w:pPr>
              <w:jc w:val="center"/>
            </w:pPr>
            <w:r w:rsidRPr="00F75C84">
              <w:rPr>
                <w:b/>
                <w:bCs/>
                <w:sz w:val="22"/>
                <w:szCs w:val="22"/>
              </w:rPr>
              <w:t>FC</w:t>
            </w:r>
          </w:p>
        </w:tc>
        <w:tc>
          <w:tcPr>
            <w:tcW w:w="667" w:type="dxa"/>
            <w:tcBorders>
              <w:top w:val="nil"/>
              <w:left w:val="nil"/>
              <w:bottom w:val="single" w:sz="4" w:space="0" w:color="auto"/>
              <w:right w:val="single" w:sz="4" w:space="0" w:color="auto"/>
            </w:tcBorders>
            <w:shd w:val="clear" w:color="auto" w:fill="auto"/>
            <w:hideMark/>
          </w:tcPr>
          <w:p w:rsidR="00DF063C" w:rsidRDefault="00DF063C" w:rsidP="00BE265F">
            <w:pPr>
              <w:jc w:val="center"/>
            </w:pPr>
          </w:p>
        </w:tc>
        <w:tc>
          <w:tcPr>
            <w:tcW w:w="851" w:type="dxa"/>
            <w:tcBorders>
              <w:top w:val="nil"/>
              <w:left w:val="nil"/>
              <w:bottom w:val="single" w:sz="4" w:space="0" w:color="auto"/>
              <w:right w:val="nil"/>
            </w:tcBorders>
          </w:tcPr>
          <w:p w:rsidR="00DF063C" w:rsidRPr="0015359C" w:rsidRDefault="00DF063C" w:rsidP="002D6534">
            <w:pPr>
              <w:jc w:val="center"/>
              <w:rPr>
                <w:b/>
                <w:bCs/>
              </w:rPr>
            </w:pPr>
          </w:p>
        </w:tc>
        <w:tc>
          <w:tcPr>
            <w:tcW w:w="160" w:type="dxa"/>
            <w:tcBorders>
              <w:top w:val="nil"/>
              <w:left w:val="nil"/>
              <w:bottom w:val="single" w:sz="4" w:space="0" w:color="auto"/>
              <w:right w:val="double" w:sz="6" w:space="0" w:color="auto"/>
            </w:tcBorders>
            <w:shd w:val="clear" w:color="auto" w:fill="auto"/>
            <w:vAlign w:val="center"/>
            <w:hideMark/>
          </w:tcPr>
          <w:p w:rsidR="00DF063C" w:rsidRPr="0015359C" w:rsidRDefault="00DF063C" w:rsidP="002D6534">
            <w:pPr>
              <w:jc w:val="center"/>
              <w:rPr>
                <w:b/>
                <w:bCs/>
              </w:rPr>
            </w:pPr>
          </w:p>
        </w:tc>
        <w:tc>
          <w:tcPr>
            <w:tcW w:w="549" w:type="dxa"/>
            <w:tcBorders>
              <w:top w:val="nil"/>
              <w:left w:val="nil"/>
              <w:bottom w:val="single" w:sz="4" w:space="0" w:color="auto"/>
              <w:right w:val="double" w:sz="6" w:space="0" w:color="auto"/>
            </w:tcBorders>
          </w:tcPr>
          <w:p w:rsidR="00DF063C" w:rsidRDefault="00DF063C" w:rsidP="002D6534">
            <w:pPr>
              <w:jc w:val="center"/>
            </w:pPr>
          </w:p>
        </w:tc>
        <w:tc>
          <w:tcPr>
            <w:tcW w:w="850" w:type="dxa"/>
            <w:tcBorders>
              <w:top w:val="nil"/>
              <w:left w:val="nil"/>
              <w:bottom w:val="single" w:sz="4" w:space="0" w:color="auto"/>
              <w:right w:val="double" w:sz="6" w:space="0" w:color="auto"/>
            </w:tcBorders>
          </w:tcPr>
          <w:p w:rsidR="00DF063C" w:rsidRDefault="00DF063C" w:rsidP="002D6534">
            <w:pPr>
              <w:jc w:val="center"/>
            </w:pPr>
          </w:p>
        </w:tc>
        <w:tc>
          <w:tcPr>
            <w:tcW w:w="851" w:type="dxa"/>
            <w:gridSpan w:val="2"/>
            <w:tcBorders>
              <w:top w:val="nil"/>
              <w:left w:val="nil"/>
              <w:bottom w:val="single" w:sz="4" w:space="0" w:color="auto"/>
              <w:right w:val="nil"/>
            </w:tcBorders>
          </w:tcPr>
          <w:p w:rsidR="00DF063C" w:rsidRDefault="00DF063C" w:rsidP="002D6534">
            <w:pPr>
              <w:jc w:val="center"/>
            </w:pPr>
          </w:p>
        </w:tc>
        <w:tc>
          <w:tcPr>
            <w:tcW w:w="727" w:type="dxa"/>
            <w:tcBorders>
              <w:top w:val="nil"/>
              <w:left w:val="nil"/>
              <w:bottom w:val="single" w:sz="4" w:space="0" w:color="auto"/>
              <w:right w:val="double" w:sz="6" w:space="0" w:color="auto"/>
            </w:tcBorders>
          </w:tcPr>
          <w:p w:rsidR="00DF063C" w:rsidRDefault="00DF063C" w:rsidP="002D6534">
            <w:pPr>
              <w:jc w:val="center"/>
            </w:pPr>
          </w:p>
        </w:tc>
      </w:tr>
      <w:tr w:rsidR="00DF063C" w:rsidRPr="0015359C" w:rsidTr="00DF063C">
        <w:trPr>
          <w:trHeight w:val="64"/>
        </w:trPr>
        <w:tc>
          <w:tcPr>
            <w:tcW w:w="760" w:type="dxa"/>
            <w:tcBorders>
              <w:top w:val="nil"/>
              <w:left w:val="double" w:sz="6" w:space="0" w:color="auto"/>
              <w:bottom w:val="single" w:sz="4" w:space="0" w:color="auto"/>
              <w:right w:val="single" w:sz="4" w:space="0" w:color="auto"/>
            </w:tcBorders>
            <w:shd w:val="clear" w:color="auto" w:fill="auto"/>
            <w:noWrap/>
            <w:vAlign w:val="center"/>
            <w:hideMark/>
          </w:tcPr>
          <w:p w:rsidR="00DF063C" w:rsidRPr="0015359C" w:rsidRDefault="00DF063C" w:rsidP="00535A13">
            <w:pPr>
              <w:jc w:val="center"/>
            </w:pPr>
            <w:r>
              <w:t>13</w:t>
            </w:r>
          </w:p>
        </w:tc>
        <w:tc>
          <w:tcPr>
            <w:tcW w:w="738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535A13">
            <w:r w:rsidRPr="0015359C">
              <w:rPr>
                <w:sz w:val="22"/>
                <w:szCs w:val="22"/>
              </w:rPr>
              <w:t>Accord de Groupement s</w:t>
            </w:r>
            <w:r>
              <w:rPr>
                <w:sz w:val="22"/>
                <w:szCs w:val="22"/>
              </w:rPr>
              <w:t>’</w:t>
            </w:r>
            <w:r w:rsidRPr="0015359C">
              <w:rPr>
                <w:sz w:val="22"/>
                <w:szCs w:val="22"/>
              </w:rPr>
              <w:t>il y a lieu</w:t>
            </w:r>
          </w:p>
        </w:tc>
        <w:tc>
          <w:tcPr>
            <w:tcW w:w="993" w:type="dxa"/>
            <w:gridSpan w:val="2"/>
            <w:tcBorders>
              <w:top w:val="nil"/>
              <w:left w:val="nil"/>
              <w:bottom w:val="single" w:sz="4" w:space="0" w:color="auto"/>
              <w:right w:val="single" w:sz="4" w:space="0" w:color="auto"/>
            </w:tcBorders>
            <w:shd w:val="clear" w:color="auto" w:fill="auto"/>
            <w:vAlign w:val="center"/>
            <w:hideMark/>
          </w:tcPr>
          <w:p w:rsidR="00DF063C" w:rsidRPr="0015359C" w:rsidRDefault="00DF063C" w:rsidP="002D6534">
            <w:pPr>
              <w:jc w:val="center"/>
              <w:rPr>
                <w:b/>
                <w:bCs/>
              </w:rPr>
            </w:pPr>
            <w:r>
              <w:rPr>
                <w:b/>
                <w:bCs/>
                <w:sz w:val="22"/>
                <w:szCs w:val="22"/>
              </w:rPr>
              <w:t>SO</w:t>
            </w:r>
          </w:p>
        </w:tc>
        <w:tc>
          <w:tcPr>
            <w:tcW w:w="992"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CD4093">
            <w:pPr>
              <w:jc w:val="center"/>
              <w:rPr>
                <w:b/>
                <w:bCs/>
              </w:rPr>
            </w:pPr>
            <w:r>
              <w:rPr>
                <w:b/>
                <w:bCs/>
                <w:sz w:val="22"/>
                <w:szCs w:val="22"/>
              </w:rPr>
              <w:t>SO</w:t>
            </w:r>
          </w:p>
        </w:tc>
        <w:tc>
          <w:tcPr>
            <w:tcW w:w="992"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2D6534">
            <w:pPr>
              <w:jc w:val="center"/>
              <w:rPr>
                <w:b/>
                <w:bCs/>
              </w:rPr>
            </w:pPr>
            <w:r>
              <w:rPr>
                <w:b/>
                <w:bCs/>
                <w:sz w:val="22"/>
                <w:szCs w:val="22"/>
              </w:rPr>
              <w:t>SO</w:t>
            </w:r>
          </w:p>
        </w:tc>
        <w:tc>
          <w:tcPr>
            <w:tcW w:w="66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BE265F">
            <w:pPr>
              <w:jc w:val="center"/>
              <w:rPr>
                <w:b/>
                <w:bCs/>
              </w:rPr>
            </w:pPr>
          </w:p>
        </w:tc>
        <w:tc>
          <w:tcPr>
            <w:tcW w:w="851" w:type="dxa"/>
            <w:tcBorders>
              <w:top w:val="nil"/>
              <w:left w:val="nil"/>
              <w:bottom w:val="single" w:sz="4" w:space="0" w:color="auto"/>
              <w:right w:val="nil"/>
            </w:tcBorders>
          </w:tcPr>
          <w:p w:rsidR="00DF063C" w:rsidRPr="0015359C" w:rsidRDefault="00DF063C" w:rsidP="002D6534">
            <w:pPr>
              <w:jc w:val="center"/>
              <w:rPr>
                <w:b/>
                <w:bCs/>
              </w:rPr>
            </w:pPr>
          </w:p>
        </w:tc>
        <w:tc>
          <w:tcPr>
            <w:tcW w:w="160" w:type="dxa"/>
            <w:tcBorders>
              <w:top w:val="nil"/>
              <w:left w:val="nil"/>
              <w:bottom w:val="single" w:sz="4" w:space="0" w:color="auto"/>
              <w:right w:val="double" w:sz="6" w:space="0" w:color="auto"/>
            </w:tcBorders>
            <w:shd w:val="clear" w:color="auto" w:fill="auto"/>
            <w:vAlign w:val="center"/>
            <w:hideMark/>
          </w:tcPr>
          <w:p w:rsidR="00DF063C" w:rsidRPr="0015359C" w:rsidRDefault="00DF063C" w:rsidP="002D6534">
            <w:pPr>
              <w:jc w:val="center"/>
              <w:rPr>
                <w:b/>
                <w:bCs/>
              </w:rPr>
            </w:pPr>
          </w:p>
        </w:tc>
        <w:tc>
          <w:tcPr>
            <w:tcW w:w="549" w:type="dxa"/>
            <w:tcBorders>
              <w:top w:val="nil"/>
              <w:left w:val="nil"/>
              <w:bottom w:val="single" w:sz="4" w:space="0" w:color="auto"/>
              <w:right w:val="double" w:sz="6" w:space="0" w:color="auto"/>
            </w:tcBorders>
          </w:tcPr>
          <w:p w:rsidR="00DF063C" w:rsidRDefault="00DF063C" w:rsidP="002D6534">
            <w:pPr>
              <w:jc w:val="center"/>
            </w:pPr>
          </w:p>
        </w:tc>
        <w:tc>
          <w:tcPr>
            <w:tcW w:w="850" w:type="dxa"/>
            <w:tcBorders>
              <w:top w:val="nil"/>
              <w:left w:val="nil"/>
              <w:bottom w:val="single" w:sz="4" w:space="0" w:color="auto"/>
              <w:right w:val="double" w:sz="6" w:space="0" w:color="auto"/>
            </w:tcBorders>
          </w:tcPr>
          <w:p w:rsidR="00DF063C" w:rsidRDefault="00DF063C" w:rsidP="002D6534">
            <w:pPr>
              <w:jc w:val="center"/>
            </w:pPr>
          </w:p>
        </w:tc>
        <w:tc>
          <w:tcPr>
            <w:tcW w:w="851" w:type="dxa"/>
            <w:gridSpan w:val="2"/>
            <w:tcBorders>
              <w:top w:val="nil"/>
              <w:left w:val="nil"/>
              <w:bottom w:val="single" w:sz="4" w:space="0" w:color="auto"/>
              <w:right w:val="nil"/>
            </w:tcBorders>
          </w:tcPr>
          <w:p w:rsidR="00DF063C" w:rsidRDefault="00DF063C" w:rsidP="002D6534">
            <w:pPr>
              <w:jc w:val="center"/>
            </w:pPr>
          </w:p>
        </w:tc>
        <w:tc>
          <w:tcPr>
            <w:tcW w:w="727" w:type="dxa"/>
            <w:tcBorders>
              <w:top w:val="nil"/>
              <w:left w:val="nil"/>
              <w:bottom w:val="single" w:sz="4" w:space="0" w:color="auto"/>
              <w:right w:val="double" w:sz="6" w:space="0" w:color="auto"/>
            </w:tcBorders>
          </w:tcPr>
          <w:p w:rsidR="00DF063C" w:rsidRDefault="00DF063C" w:rsidP="002D6534">
            <w:pPr>
              <w:jc w:val="center"/>
            </w:pPr>
          </w:p>
        </w:tc>
      </w:tr>
      <w:tr w:rsidR="00DF063C" w:rsidRPr="0015359C" w:rsidTr="00DF063C">
        <w:trPr>
          <w:trHeight w:val="64"/>
        </w:trPr>
        <w:tc>
          <w:tcPr>
            <w:tcW w:w="760" w:type="dxa"/>
            <w:tcBorders>
              <w:top w:val="nil"/>
              <w:left w:val="double" w:sz="6" w:space="0" w:color="auto"/>
              <w:bottom w:val="single" w:sz="4" w:space="0" w:color="auto"/>
              <w:right w:val="single" w:sz="4" w:space="0" w:color="auto"/>
            </w:tcBorders>
            <w:shd w:val="clear" w:color="auto" w:fill="auto"/>
            <w:noWrap/>
            <w:vAlign w:val="center"/>
            <w:hideMark/>
          </w:tcPr>
          <w:p w:rsidR="00DF063C" w:rsidRPr="0015359C" w:rsidRDefault="00DF063C" w:rsidP="00535A13">
            <w:pPr>
              <w:jc w:val="center"/>
            </w:pPr>
            <w:r>
              <w:t>14</w:t>
            </w:r>
          </w:p>
        </w:tc>
        <w:tc>
          <w:tcPr>
            <w:tcW w:w="738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535A13">
            <w:r w:rsidRPr="0015359C">
              <w:rPr>
                <w:sz w:val="22"/>
                <w:szCs w:val="22"/>
              </w:rPr>
              <w:t>Acte de nomination du mandataire du groupement s</w:t>
            </w:r>
            <w:r>
              <w:rPr>
                <w:sz w:val="22"/>
                <w:szCs w:val="22"/>
              </w:rPr>
              <w:t>’</w:t>
            </w:r>
            <w:r w:rsidRPr="0015359C">
              <w:rPr>
                <w:sz w:val="22"/>
                <w:szCs w:val="22"/>
              </w:rPr>
              <w:t>il y a lieu</w:t>
            </w:r>
          </w:p>
        </w:tc>
        <w:tc>
          <w:tcPr>
            <w:tcW w:w="993" w:type="dxa"/>
            <w:gridSpan w:val="2"/>
            <w:tcBorders>
              <w:top w:val="nil"/>
              <w:left w:val="nil"/>
              <w:bottom w:val="single" w:sz="4" w:space="0" w:color="auto"/>
              <w:right w:val="single" w:sz="4" w:space="0" w:color="auto"/>
            </w:tcBorders>
            <w:shd w:val="clear" w:color="auto" w:fill="auto"/>
            <w:vAlign w:val="center"/>
            <w:hideMark/>
          </w:tcPr>
          <w:p w:rsidR="00DF063C" w:rsidRPr="0015359C" w:rsidRDefault="00DF063C" w:rsidP="002D6534">
            <w:pPr>
              <w:jc w:val="center"/>
              <w:rPr>
                <w:b/>
                <w:bCs/>
              </w:rPr>
            </w:pPr>
            <w:r>
              <w:rPr>
                <w:b/>
                <w:bCs/>
                <w:sz w:val="22"/>
                <w:szCs w:val="22"/>
              </w:rPr>
              <w:t>SO</w:t>
            </w:r>
          </w:p>
        </w:tc>
        <w:tc>
          <w:tcPr>
            <w:tcW w:w="992"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CD4093">
            <w:pPr>
              <w:jc w:val="center"/>
              <w:rPr>
                <w:b/>
                <w:bCs/>
              </w:rPr>
            </w:pPr>
            <w:r>
              <w:rPr>
                <w:b/>
                <w:bCs/>
                <w:sz w:val="22"/>
                <w:szCs w:val="22"/>
              </w:rPr>
              <w:t>SO</w:t>
            </w:r>
          </w:p>
        </w:tc>
        <w:tc>
          <w:tcPr>
            <w:tcW w:w="992"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2D6534">
            <w:pPr>
              <w:jc w:val="center"/>
              <w:rPr>
                <w:b/>
                <w:bCs/>
              </w:rPr>
            </w:pPr>
            <w:r>
              <w:rPr>
                <w:b/>
                <w:bCs/>
                <w:sz w:val="22"/>
                <w:szCs w:val="22"/>
              </w:rPr>
              <w:t>SO</w:t>
            </w:r>
          </w:p>
        </w:tc>
        <w:tc>
          <w:tcPr>
            <w:tcW w:w="66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BE265F">
            <w:pPr>
              <w:jc w:val="center"/>
              <w:rPr>
                <w:b/>
                <w:bCs/>
              </w:rPr>
            </w:pPr>
          </w:p>
        </w:tc>
        <w:tc>
          <w:tcPr>
            <w:tcW w:w="851" w:type="dxa"/>
            <w:tcBorders>
              <w:top w:val="nil"/>
              <w:left w:val="nil"/>
              <w:bottom w:val="single" w:sz="4" w:space="0" w:color="auto"/>
              <w:right w:val="nil"/>
            </w:tcBorders>
          </w:tcPr>
          <w:p w:rsidR="00DF063C" w:rsidRPr="0015359C" w:rsidRDefault="00DF063C" w:rsidP="002D6534">
            <w:pPr>
              <w:jc w:val="center"/>
              <w:rPr>
                <w:b/>
                <w:bCs/>
              </w:rPr>
            </w:pPr>
          </w:p>
        </w:tc>
        <w:tc>
          <w:tcPr>
            <w:tcW w:w="160" w:type="dxa"/>
            <w:tcBorders>
              <w:top w:val="nil"/>
              <w:left w:val="nil"/>
              <w:bottom w:val="single" w:sz="4" w:space="0" w:color="auto"/>
              <w:right w:val="double" w:sz="6" w:space="0" w:color="auto"/>
            </w:tcBorders>
            <w:shd w:val="clear" w:color="auto" w:fill="auto"/>
            <w:vAlign w:val="center"/>
            <w:hideMark/>
          </w:tcPr>
          <w:p w:rsidR="00DF063C" w:rsidRPr="0015359C" w:rsidRDefault="00DF063C" w:rsidP="002D6534">
            <w:pPr>
              <w:jc w:val="center"/>
              <w:rPr>
                <w:b/>
                <w:bCs/>
              </w:rPr>
            </w:pPr>
          </w:p>
        </w:tc>
        <w:tc>
          <w:tcPr>
            <w:tcW w:w="549" w:type="dxa"/>
            <w:tcBorders>
              <w:top w:val="nil"/>
              <w:left w:val="nil"/>
              <w:bottom w:val="single" w:sz="4" w:space="0" w:color="auto"/>
              <w:right w:val="double" w:sz="6" w:space="0" w:color="auto"/>
            </w:tcBorders>
          </w:tcPr>
          <w:p w:rsidR="00DF063C" w:rsidRDefault="00DF063C" w:rsidP="002D6534">
            <w:pPr>
              <w:jc w:val="center"/>
            </w:pPr>
          </w:p>
        </w:tc>
        <w:tc>
          <w:tcPr>
            <w:tcW w:w="850" w:type="dxa"/>
            <w:tcBorders>
              <w:top w:val="nil"/>
              <w:left w:val="nil"/>
              <w:bottom w:val="single" w:sz="4" w:space="0" w:color="auto"/>
              <w:right w:val="double" w:sz="6" w:space="0" w:color="auto"/>
            </w:tcBorders>
          </w:tcPr>
          <w:p w:rsidR="00DF063C" w:rsidRDefault="00DF063C" w:rsidP="002D6534">
            <w:pPr>
              <w:jc w:val="center"/>
            </w:pPr>
          </w:p>
        </w:tc>
        <w:tc>
          <w:tcPr>
            <w:tcW w:w="851" w:type="dxa"/>
            <w:gridSpan w:val="2"/>
            <w:tcBorders>
              <w:top w:val="nil"/>
              <w:left w:val="nil"/>
              <w:bottom w:val="single" w:sz="4" w:space="0" w:color="auto"/>
              <w:right w:val="nil"/>
            </w:tcBorders>
          </w:tcPr>
          <w:p w:rsidR="00DF063C" w:rsidRDefault="00DF063C" w:rsidP="002D6534">
            <w:pPr>
              <w:jc w:val="center"/>
            </w:pPr>
          </w:p>
        </w:tc>
        <w:tc>
          <w:tcPr>
            <w:tcW w:w="727" w:type="dxa"/>
            <w:tcBorders>
              <w:top w:val="nil"/>
              <w:left w:val="nil"/>
              <w:bottom w:val="single" w:sz="4" w:space="0" w:color="auto"/>
              <w:right w:val="double" w:sz="6" w:space="0" w:color="auto"/>
            </w:tcBorders>
          </w:tcPr>
          <w:p w:rsidR="00DF063C" w:rsidRDefault="00DF063C" w:rsidP="002D6534">
            <w:pPr>
              <w:jc w:val="center"/>
            </w:pPr>
          </w:p>
        </w:tc>
      </w:tr>
      <w:tr w:rsidR="00DF063C" w:rsidRPr="0015359C" w:rsidTr="00DF063C">
        <w:trPr>
          <w:trHeight w:val="64"/>
        </w:trPr>
        <w:tc>
          <w:tcPr>
            <w:tcW w:w="760" w:type="dxa"/>
            <w:tcBorders>
              <w:top w:val="nil"/>
              <w:left w:val="double" w:sz="6" w:space="0" w:color="auto"/>
              <w:bottom w:val="single" w:sz="4" w:space="0" w:color="auto"/>
              <w:right w:val="single" w:sz="4" w:space="0" w:color="auto"/>
            </w:tcBorders>
            <w:shd w:val="clear" w:color="auto" w:fill="auto"/>
            <w:noWrap/>
            <w:vAlign w:val="center"/>
            <w:hideMark/>
          </w:tcPr>
          <w:p w:rsidR="00DF063C" w:rsidRPr="0015359C" w:rsidRDefault="00DF063C" w:rsidP="00535A13">
            <w:pPr>
              <w:jc w:val="center"/>
            </w:pPr>
            <w:r>
              <w:t>15</w:t>
            </w:r>
          </w:p>
        </w:tc>
        <w:tc>
          <w:tcPr>
            <w:tcW w:w="738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535A13">
            <w:r w:rsidRPr="0015359C">
              <w:rPr>
                <w:sz w:val="22"/>
                <w:szCs w:val="22"/>
              </w:rPr>
              <w:t>Inscription au registre de commerce</w:t>
            </w:r>
          </w:p>
        </w:tc>
        <w:tc>
          <w:tcPr>
            <w:tcW w:w="993" w:type="dxa"/>
            <w:gridSpan w:val="2"/>
            <w:tcBorders>
              <w:top w:val="nil"/>
              <w:left w:val="nil"/>
              <w:bottom w:val="single" w:sz="4" w:space="0" w:color="auto"/>
              <w:right w:val="single" w:sz="4" w:space="0" w:color="auto"/>
            </w:tcBorders>
            <w:shd w:val="clear" w:color="auto" w:fill="auto"/>
            <w:vAlign w:val="center"/>
            <w:hideMark/>
          </w:tcPr>
          <w:p w:rsidR="00DF063C" w:rsidRPr="0015359C" w:rsidRDefault="00DF063C" w:rsidP="00960F8A">
            <w:pPr>
              <w:jc w:val="center"/>
              <w:rPr>
                <w:b/>
                <w:bCs/>
              </w:rPr>
            </w:pPr>
            <w:r>
              <w:rPr>
                <w:b/>
                <w:bCs/>
                <w:sz w:val="22"/>
                <w:szCs w:val="22"/>
              </w:rPr>
              <w:t>FC</w:t>
            </w:r>
          </w:p>
        </w:tc>
        <w:tc>
          <w:tcPr>
            <w:tcW w:w="992"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CD4093">
            <w:pPr>
              <w:jc w:val="center"/>
              <w:rPr>
                <w:b/>
                <w:bCs/>
              </w:rPr>
            </w:pPr>
            <w:r>
              <w:rPr>
                <w:b/>
                <w:bCs/>
                <w:sz w:val="22"/>
                <w:szCs w:val="22"/>
              </w:rPr>
              <w:t>FC</w:t>
            </w:r>
          </w:p>
        </w:tc>
        <w:tc>
          <w:tcPr>
            <w:tcW w:w="992"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2D6534">
            <w:pPr>
              <w:jc w:val="center"/>
              <w:rPr>
                <w:b/>
                <w:bCs/>
              </w:rPr>
            </w:pPr>
            <w:r>
              <w:rPr>
                <w:b/>
                <w:bCs/>
                <w:sz w:val="22"/>
                <w:szCs w:val="22"/>
              </w:rPr>
              <w:t>FC</w:t>
            </w:r>
          </w:p>
        </w:tc>
        <w:tc>
          <w:tcPr>
            <w:tcW w:w="66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BE265F">
            <w:pPr>
              <w:jc w:val="center"/>
              <w:rPr>
                <w:b/>
                <w:bCs/>
              </w:rPr>
            </w:pPr>
          </w:p>
        </w:tc>
        <w:tc>
          <w:tcPr>
            <w:tcW w:w="851" w:type="dxa"/>
            <w:tcBorders>
              <w:top w:val="nil"/>
              <w:left w:val="nil"/>
              <w:bottom w:val="single" w:sz="4" w:space="0" w:color="auto"/>
              <w:right w:val="nil"/>
            </w:tcBorders>
          </w:tcPr>
          <w:p w:rsidR="00DF063C" w:rsidRPr="0015359C" w:rsidRDefault="00DF063C" w:rsidP="002D6534">
            <w:pPr>
              <w:jc w:val="center"/>
              <w:rPr>
                <w:b/>
                <w:bCs/>
              </w:rPr>
            </w:pPr>
          </w:p>
        </w:tc>
        <w:tc>
          <w:tcPr>
            <w:tcW w:w="160" w:type="dxa"/>
            <w:tcBorders>
              <w:top w:val="nil"/>
              <w:left w:val="nil"/>
              <w:bottom w:val="single" w:sz="4" w:space="0" w:color="auto"/>
              <w:right w:val="double" w:sz="6" w:space="0" w:color="auto"/>
            </w:tcBorders>
            <w:shd w:val="clear" w:color="auto" w:fill="auto"/>
            <w:vAlign w:val="center"/>
            <w:hideMark/>
          </w:tcPr>
          <w:p w:rsidR="00DF063C" w:rsidRPr="0015359C" w:rsidRDefault="00DF063C" w:rsidP="002D6534">
            <w:pPr>
              <w:jc w:val="center"/>
              <w:rPr>
                <w:b/>
                <w:bCs/>
              </w:rPr>
            </w:pPr>
          </w:p>
        </w:tc>
        <w:tc>
          <w:tcPr>
            <w:tcW w:w="549" w:type="dxa"/>
            <w:tcBorders>
              <w:top w:val="nil"/>
              <w:left w:val="nil"/>
              <w:bottom w:val="single" w:sz="4" w:space="0" w:color="auto"/>
              <w:right w:val="double" w:sz="6" w:space="0" w:color="auto"/>
            </w:tcBorders>
          </w:tcPr>
          <w:p w:rsidR="00DF063C" w:rsidRPr="0015359C" w:rsidRDefault="00DF063C" w:rsidP="002D6534">
            <w:pPr>
              <w:jc w:val="center"/>
              <w:rPr>
                <w:b/>
                <w:bCs/>
              </w:rPr>
            </w:pPr>
          </w:p>
        </w:tc>
        <w:tc>
          <w:tcPr>
            <w:tcW w:w="850" w:type="dxa"/>
            <w:tcBorders>
              <w:top w:val="nil"/>
              <w:left w:val="nil"/>
              <w:bottom w:val="single" w:sz="4" w:space="0" w:color="auto"/>
              <w:right w:val="double" w:sz="6" w:space="0" w:color="auto"/>
            </w:tcBorders>
          </w:tcPr>
          <w:p w:rsidR="00DF063C" w:rsidRPr="0015359C" w:rsidRDefault="00DF063C" w:rsidP="002D6534">
            <w:pPr>
              <w:jc w:val="center"/>
              <w:rPr>
                <w:b/>
                <w:bCs/>
              </w:rPr>
            </w:pPr>
          </w:p>
        </w:tc>
        <w:tc>
          <w:tcPr>
            <w:tcW w:w="851" w:type="dxa"/>
            <w:gridSpan w:val="2"/>
            <w:tcBorders>
              <w:top w:val="nil"/>
              <w:left w:val="nil"/>
              <w:bottom w:val="single" w:sz="4" w:space="0" w:color="auto"/>
              <w:right w:val="nil"/>
            </w:tcBorders>
          </w:tcPr>
          <w:p w:rsidR="00DF063C" w:rsidRPr="0015359C" w:rsidRDefault="00DF063C" w:rsidP="002D6534">
            <w:pPr>
              <w:jc w:val="center"/>
              <w:rPr>
                <w:b/>
                <w:bCs/>
              </w:rPr>
            </w:pPr>
          </w:p>
        </w:tc>
        <w:tc>
          <w:tcPr>
            <w:tcW w:w="727" w:type="dxa"/>
            <w:tcBorders>
              <w:top w:val="nil"/>
              <w:left w:val="nil"/>
              <w:bottom w:val="single" w:sz="4" w:space="0" w:color="auto"/>
              <w:right w:val="double" w:sz="6" w:space="0" w:color="auto"/>
            </w:tcBorders>
          </w:tcPr>
          <w:p w:rsidR="00DF063C" w:rsidRPr="0015359C" w:rsidRDefault="00DF063C" w:rsidP="002D6534">
            <w:pPr>
              <w:jc w:val="center"/>
              <w:rPr>
                <w:b/>
                <w:bCs/>
              </w:rPr>
            </w:pPr>
          </w:p>
        </w:tc>
      </w:tr>
      <w:tr w:rsidR="00DF063C" w:rsidRPr="0015359C" w:rsidTr="00DF063C">
        <w:trPr>
          <w:trHeight w:val="72"/>
        </w:trPr>
        <w:tc>
          <w:tcPr>
            <w:tcW w:w="760" w:type="dxa"/>
            <w:tcBorders>
              <w:top w:val="nil"/>
              <w:left w:val="double" w:sz="6" w:space="0" w:color="auto"/>
              <w:bottom w:val="single" w:sz="4" w:space="0" w:color="auto"/>
              <w:right w:val="single" w:sz="4" w:space="0" w:color="auto"/>
            </w:tcBorders>
            <w:shd w:val="clear" w:color="auto" w:fill="auto"/>
            <w:noWrap/>
            <w:vAlign w:val="center"/>
            <w:hideMark/>
          </w:tcPr>
          <w:p w:rsidR="00DF063C" w:rsidRPr="0015359C" w:rsidRDefault="00DF063C" w:rsidP="00535A13">
            <w:pPr>
              <w:jc w:val="center"/>
            </w:pPr>
            <w:r>
              <w:t>16</w:t>
            </w:r>
          </w:p>
        </w:tc>
        <w:tc>
          <w:tcPr>
            <w:tcW w:w="738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535A13">
            <w:r w:rsidRPr="0015359C">
              <w:rPr>
                <w:sz w:val="22"/>
                <w:szCs w:val="22"/>
              </w:rPr>
              <w:t xml:space="preserve">Quitus Fiscal </w:t>
            </w:r>
          </w:p>
        </w:tc>
        <w:tc>
          <w:tcPr>
            <w:tcW w:w="993" w:type="dxa"/>
            <w:gridSpan w:val="2"/>
            <w:tcBorders>
              <w:top w:val="nil"/>
              <w:left w:val="nil"/>
              <w:bottom w:val="single" w:sz="4" w:space="0" w:color="auto"/>
              <w:right w:val="single" w:sz="4" w:space="0" w:color="auto"/>
            </w:tcBorders>
            <w:shd w:val="clear" w:color="auto" w:fill="auto"/>
            <w:vAlign w:val="center"/>
            <w:hideMark/>
          </w:tcPr>
          <w:p w:rsidR="00DF063C" w:rsidRPr="0015359C" w:rsidRDefault="00DF063C" w:rsidP="002D6534">
            <w:pPr>
              <w:jc w:val="center"/>
              <w:rPr>
                <w:b/>
                <w:bCs/>
              </w:rPr>
            </w:pPr>
            <w:r>
              <w:rPr>
                <w:b/>
                <w:bCs/>
                <w:sz w:val="22"/>
                <w:szCs w:val="22"/>
              </w:rPr>
              <w:t>FC</w:t>
            </w:r>
          </w:p>
        </w:tc>
        <w:tc>
          <w:tcPr>
            <w:tcW w:w="992"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CD4093">
            <w:pPr>
              <w:jc w:val="center"/>
              <w:rPr>
                <w:b/>
                <w:bCs/>
              </w:rPr>
            </w:pPr>
            <w:r>
              <w:rPr>
                <w:b/>
                <w:bCs/>
                <w:sz w:val="22"/>
                <w:szCs w:val="22"/>
              </w:rPr>
              <w:t>FC</w:t>
            </w:r>
          </w:p>
        </w:tc>
        <w:tc>
          <w:tcPr>
            <w:tcW w:w="992"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2D6534">
            <w:pPr>
              <w:jc w:val="center"/>
              <w:rPr>
                <w:b/>
                <w:bCs/>
              </w:rPr>
            </w:pPr>
            <w:r>
              <w:rPr>
                <w:b/>
                <w:bCs/>
                <w:sz w:val="22"/>
                <w:szCs w:val="22"/>
              </w:rPr>
              <w:t>FC</w:t>
            </w:r>
          </w:p>
        </w:tc>
        <w:tc>
          <w:tcPr>
            <w:tcW w:w="667" w:type="dxa"/>
            <w:tcBorders>
              <w:top w:val="nil"/>
              <w:left w:val="nil"/>
              <w:bottom w:val="single" w:sz="4" w:space="0" w:color="auto"/>
              <w:right w:val="single" w:sz="4" w:space="0" w:color="auto"/>
            </w:tcBorders>
            <w:shd w:val="clear" w:color="auto" w:fill="auto"/>
            <w:vAlign w:val="center"/>
            <w:hideMark/>
          </w:tcPr>
          <w:p w:rsidR="00DF063C" w:rsidRPr="0015359C" w:rsidRDefault="00DF063C" w:rsidP="00BE265F">
            <w:pPr>
              <w:jc w:val="center"/>
              <w:rPr>
                <w:b/>
                <w:bCs/>
              </w:rPr>
            </w:pPr>
          </w:p>
        </w:tc>
        <w:tc>
          <w:tcPr>
            <w:tcW w:w="851" w:type="dxa"/>
            <w:tcBorders>
              <w:top w:val="nil"/>
              <w:left w:val="nil"/>
              <w:bottom w:val="single" w:sz="4" w:space="0" w:color="auto"/>
              <w:right w:val="nil"/>
            </w:tcBorders>
          </w:tcPr>
          <w:p w:rsidR="00DF063C" w:rsidRPr="0015359C" w:rsidRDefault="00DF063C" w:rsidP="002D6534">
            <w:pPr>
              <w:jc w:val="center"/>
              <w:rPr>
                <w:b/>
                <w:bCs/>
              </w:rPr>
            </w:pPr>
          </w:p>
        </w:tc>
        <w:tc>
          <w:tcPr>
            <w:tcW w:w="160" w:type="dxa"/>
            <w:tcBorders>
              <w:top w:val="nil"/>
              <w:left w:val="nil"/>
              <w:bottom w:val="single" w:sz="4" w:space="0" w:color="auto"/>
              <w:right w:val="double" w:sz="6" w:space="0" w:color="auto"/>
            </w:tcBorders>
            <w:shd w:val="clear" w:color="auto" w:fill="auto"/>
            <w:vAlign w:val="center"/>
            <w:hideMark/>
          </w:tcPr>
          <w:p w:rsidR="00DF063C" w:rsidRPr="0015359C" w:rsidRDefault="00DF063C" w:rsidP="002D6534">
            <w:pPr>
              <w:jc w:val="center"/>
              <w:rPr>
                <w:b/>
                <w:bCs/>
              </w:rPr>
            </w:pPr>
          </w:p>
        </w:tc>
        <w:tc>
          <w:tcPr>
            <w:tcW w:w="549" w:type="dxa"/>
            <w:tcBorders>
              <w:top w:val="nil"/>
              <w:left w:val="nil"/>
              <w:bottom w:val="single" w:sz="4" w:space="0" w:color="auto"/>
              <w:right w:val="double" w:sz="6" w:space="0" w:color="auto"/>
            </w:tcBorders>
          </w:tcPr>
          <w:p w:rsidR="00DF063C" w:rsidRPr="0015359C" w:rsidRDefault="00DF063C" w:rsidP="002D6534">
            <w:pPr>
              <w:jc w:val="center"/>
              <w:rPr>
                <w:b/>
                <w:bCs/>
              </w:rPr>
            </w:pPr>
          </w:p>
        </w:tc>
        <w:tc>
          <w:tcPr>
            <w:tcW w:w="850" w:type="dxa"/>
            <w:tcBorders>
              <w:top w:val="nil"/>
              <w:left w:val="nil"/>
              <w:bottom w:val="single" w:sz="4" w:space="0" w:color="auto"/>
              <w:right w:val="double" w:sz="6" w:space="0" w:color="auto"/>
            </w:tcBorders>
          </w:tcPr>
          <w:p w:rsidR="00DF063C" w:rsidRPr="0015359C" w:rsidRDefault="00DF063C" w:rsidP="002D6534">
            <w:pPr>
              <w:jc w:val="center"/>
              <w:rPr>
                <w:b/>
                <w:bCs/>
              </w:rPr>
            </w:pPr>
          </w:p>
        </w:tc>
        <w:tc>
          <w:tcPr>
            <w:tcW w:w="851" w:type="dxa"/>
            <w:gridSpan w:val="2"/>
            <w:tcBorders>
              <w:top w:val="nil"/>
              <w:left w:val="nil"/>
              <w:bottom w:val="single" w:sz="4" w:space="0" w:color="auto"/>
              <w:right w:val="nil"/>
            </w:tcBorders>
          </w:tcPr>
          <w:p w:rsidR="00DF063C" w:rsidRPr="0015359C" w:rsidRDefault="00DF063C" w:rsidP="002D6534">
            <w:pPr>
              <w:jc w:val="center"/>
              <w:rPr>
                <w:b/>
                <w:bCs/>
              </w:rPr>
            </w:pPr>
          </w:p>
        </w:tc>
        <w:tc>
          <w:tcPr>
            <w:tcW w:w="727" w:type="dxa"/>
            <w:tcBorders>
              <w:top w:val="nil"/>
              <w:left w:val="nil"/>
              <w:bottom w:val="single" w:sz="4" w:space="0" w:color="auto"/>
              <w:right w:val="double" w:sz="6" w:space="0" w:color="auto"/>
            </w:tcBorders>
          </w:tcPr>
          <w:p w:rsidR="00DF063C" w:rsidRPr="0015359C" w:rsidRDefault="00DF063C" w:rsidP="002D6534">
            <w:pPr>
              <w:jc w:val="center"/>
              <w:rPr>
                <w:b/>
                <w:bCs/>
              </w:rPr>
            </w:pPr>
          </w:p>
        </w:tc>
      </w:tr>
      <w:tr w:rsidR="00DF063C" w:rsidRPr="0015359C" w:rsidTr="00DF063C">
        <w:trPr>
          <w:trHeight w:val="64"/>
        </w:trPr>
        <w:tc>
          <w:tcPr>
            <w:tcW w:w="760" w:type="dxa"/>
            <w:tcBorders>
              <w:top w:val="nil"/>
              <w:left w:val="double" w:sz="6" w:space="0" w:color="auto"/>
              <w:bottom w:val="single" w:sz="4" w:space="0" w:color="auto"/>
              <w:right w:val="single" w:sz="4" w:space="0" w:color="auto"/>
            </w:tcBorders>
            <w:shd w:val="clear" w:color="auto" w:fill="auto"/>
            <w:noWrap/>
            <w:vAlign w:val="center"/>
            <w:hideMark/>
          </w:tcPr>
          <w:p w:rsidR="00DF063C" w:rsidRPr="0015359C" w:rsidRDefault="00DF063C" w:rsidP="00535A13">
            <w:pPr>
              <w:jc w:val="center"/>
            </w:pPr>
            <w:r>
              <w:t>17</w:t>
            </w:r>
          </w:p>
        </w:tc>
        <w:tc>
          <w:tcPr>
            <w:tcW w:w="7387" w:type="dxa"/>
            <w:tcBorders>
              <w:top w:val="nil"/>
              <w:left w:val="nil"/>
              <w:bottom w:val="double" w:sz="6" w:space="0" w:color="auto"/>
              <w:right w:val="single" w:sz="4" w:space="0" w:color="auto"/>
            </w:tcBorders>
            <w:shd w:val="clear" w:color="auto" w:fill="auto"/>
            <w:vAlign w:val="center"/>
            <w:hideMark/>
          </w:tcPr>
          <w:p w:rsidR="00DF063C" w:rsidRPr="0015359C" w:rsidRDefault="00DF063C" w:rsidP="00535A13">
            <w:r w:rsidRPr="0015359C">
              <w:rPr>
                <w:sz w:val="22"/>
                <w:szCs w:val="22"/>
              </w:rPr>
              <w:t xml:space="preserve">Certificat de non faillite </w:t>
            </w:r>
          </w:p>
        </w:tc>
        <w:tc>
          <w:tcPr>
            <w:tcW w:w="993" w:type="dxa"/>
            <w:gridSpan w:val="2"/>
            <w:tcBorders>
              <w:top w:val="nil"/>
              <w:left w:val="nil"/>
              <w:bottom w:val="double" w:sz="6" w:space="0" w:color="auto"/>
              <w:right w:val="single" w:sz="4" w:space="0" w:color="auto"/>
            </w:tcBorders>
            <w:shd w:val="clear" w:color="auto" w:fill="auto"/>
            <w:vAlign w:val="center"/>
            <w:hideMark/>
          </w:tcPr>
          <w:p w:rsidR="00DF063C" w:rsidRPr="0015359C" w:rsidRDefault="00DF063C" w:rsidP="002D6534">
            <w:pPr>
              <w:jc w:val="center"/>
              <w:rPr>
                <w:b/>
                <w:bCs/>
              </w:rPr>
            </w:pPr>
            <w:r>
              <w:rPr>
                <w:b/>
                <w:bCs/>
                <w:sz w:val="22"/>
                <w:szCs w:val="22"/>
              </w:rPr>
              <w:t>NF</w:t>
            </w:r>
          </w:p>
        </w:tc>
        <w:tc>
          <w:tcPr>
            <w:tcW w:w="992" w:type="dxa"/>
            <w:tcBorders>
              <w:top w:val="nil"/>
              <w:left w:val="nil"/>
              <w:bottom w:val="double" w:sz="6" w:space="0" w:color="auto"/>
              <w:right w:val="single" w:sz="4" w:space="0" w:color="auto"/>
            </w:tcBorders>
            <w:shd w:val="clear" w:color="auto" w:fill="auto"/>
            <w:vAlign w:val="center"/>
            <w:hideMark/>
          </w:tcPr>
          <w:p w:rsidR="00DF063C" w:rsidRPr="0015359C" w:rsidRDefault="00DF063C" w:rsidP="00CD4093">
            <w:pPr>
              <w:jc w:val="center"/>
              <w:rPr>
                <w:b/>
                <w:bCs/>
              </w:rPr>
            </w:pPr>
            <w:r>
              <w:rPr>
                <w:b/>
                <w:bCs/>
                <w:sz w:val="22"/>
                <w:szCs w:val="22"/>
              </w:rPr>
              <w:t>FC</w:t>
            </w:r>
          </w:p>
        </w:tc>
        <w:tc>
          <w:tcPr>
            <w:tcW w:w="992" w:type="dxa"/>
            <w:tcBorders>
              <w:top w:val="nil"/>
              <w:left w:val="nil"/>
              <w:bottom w:val="double" w:sz="6" w:space="0" w:color="auto"/>
              <w:right w:val="single" w:sz="4" w:space="0" w:color="auto"/>
            </w:tcBorders>
            <w:shd w:val="clear" w:color="auto" w:fill="auto"/>
            <w:vAlign w:val="center"/>
            <w:hideMark/>
          </w:tcPr>
          <w:p w:rsidR="00DF063C" w:rsidRPr="0015359C" w:rsidRDefault="00DF063C" w:rsidP="002D6534">
            <w:pPr>
              <w:jc w:val="center"/>
              <w:rPr>
                <w:b/>
                <w:bCs/>
              </w:rPr>
            </w:pPr>
            <w:r>
              <w:rPr>
                <w:b/>
                <w:bCs/>
                <w:sz w:val="22"/>
                <w:szCs w:val="22"/>
              </w:rPr>
              <w:t>FC</w:t>
            </w:r>
          </w:p>
        </w:tc>
        <w:tc>
          <w:tcPr>
            <w:tcW w:w="667" w:type="dxa"/>
            <w:tcBorders>
              <w:top w:val="nil"/>
              <w:left w:val="nil"/>
              <w:bottom w:val="double" w:sz="6" w:space="0" w:color="auto"/>
              <w:right w:val="single" w:sz="4" w:space="0" w:color="auto"/>
            </w:tcBorders>
            <w:shd w:val="clear" w:color="auto" w:fill="auto"/>
            <w:vAlign w:val="center"/>
            <w:hideMark/>
          </w:tcPr>
          <w:p w:rsidR="00DF063C" w:rsidRPr="0015359C" w:rsidRDefault="00DF063C" w:rsidP="00BE265F">
            <w:pPr>
              <w:jc w:val="center"/>
              <w:rPr>
                <w:b/>
                <w:bCs/>
              </w:rPr>
            </w:pPr>
          </w:p>
        </w:tc>
        <w:tc>
          <w:tcPr>
            <w:tcW w:w="851" w:type="dxa"/>
            <w:tcBorders>
              <w:top w:val="nil"/>
              <w:left w:val="nil"/>
              <w:bottom w:val="double" w:sz="6" w:space="0" w:color="auto"/>
              <w:right w:val="nil"/>
            </w:tcBorders>
          </w:tcPr>
          <w:p w:rsidR="00DF063C" w:rsidRPr="0015359C" w:rsidRDefault="00DF063C" w:rsidP="002D6534">
            <w:pPr>
              <w:jc w:val="center"/>
              <w:rPr>
                <w:b/>
                <w:bCs/>
              </w:rPr>
            </w:pPr>
          </w:p>
        </w:tc>
        <w:tc>
          <w:tcPr>
            <w:tcW w:w="160" w:type="dxa"/>
            <w:tcBorders>
              <w:top w:val="nil"/>
              <w:left w:val="nil"/>
              <w:bottom w:val="double" w:sz="6" w:space="0" w:color="auto"/>
              <w:right w:val="double" w:sz="6" w:space="0" w:color="auto"/>
            </w:tcBorders>
            <w:shd w:val="clear" w:color="auto" w:fill="auto"/>
            <w:vAlign w:val="center"/>
            <w:hideMark/>
          </w:tcPr>
          <w:p w:rsidR="00DF063C" w:rsidRPr="0015359C" w:rsidRDefault="00DF063C" w:rsidP="002D6534">
            <w:pPr>
              <w:jc w:val="center"/>
              <w:rPr>
                <w:b/>
                <w:bCs/>
              </w:rPr>
            </w:pPr>
          </w:p>
        </w:tc>
        <w:tc>
          <w:tcPr>
            <w:tcW w:w="549" w:type="dxa"/>
            <w:tcBorders>
              <w:top w:val="nil"/>
              <w:left w:val="nil"/>
              <w:bottom w:val="double" w:sz="6" w:space="0" w:color="auto"/>
              <w:right w:val="double" w:sz="6" w:space="0" w:color="auto"/>
            </w:tcBorders>
          </w:tcPr>
          <w:p w:rsidR="00DF063C" w:rsidRPr="0015359C" w:rsidRDefault="00DF063C" w:rsidP="002D6534">
            <w:pPr>
              <w:jc w:val="center"/>
              <w:rPr>
                <w:b/>
                <w:bCs/>
              </w:rPr>
            </w:pPr>
          </w:p>
        </w:tc>
        <w:tc>
          <w:tcPr>
            <w:tcW w:w="850" w:type="dxa"/>
            <w:tcBorders>
              <w:top w:val="nil"/>
              <w:left w:val="nil"/>
              <w:bottom w:val="double" w:sz="6" w:space="0" w:color="auto"/>
              <w:right w:val="double" w:sz="6" w:space="0" w:color="auto"/>
            </w:tcBorders>
          </w:tcPr>
          <w:p w:rsidR="00DF063C" w:rsidRPr="0015359C" w:rsidRDefault="00DF063C" w:rsidP="002D6534">
            <w:pPr>
              <w:jc w:val="center"/>
              <w:rPr>
                <w:b/>
                <w:bCs/>
              </w:rPr>
            </w:pPr>
          </w:p>
        </w:tc>
        <w:tc>
          <w:tcPr>
            <w:tcW w:w="851" w:type="dxa"/>
            <w:gridSpan w:val="2"/>
            <w:tcBorders>
              <w:top w:val="nil"/>
              <w:left w:val="nil"/>
              <w:bottom w:val="double" w:sz="6" w:space="0" w:color="auto"/>
              <w:right w:val="nil"/>
            </w:tcBorders>
          </w:tcPr>
          <w:p w:rsidR="00DF063C" w:rsidRPr="0015359C" w:rsidRDefault="00DF063C" w:rsidP="002D6534">
            <w:pPr>
              <w:jc w:val="center"/>
              <w:rPr>
                <w:b/>
                <w:bCs/>
              </w:rPr>
            </w:pPr>
          </w:p>
        </w:tc>
        <w:tc>
          <w:tcPr>
            <w:tcW w:w="727" w:type="dxa"/>
            <w:tcBorders>
              <w:top w:val="nil"/>
              <w:left w:val="nil"/>
              <w:bottom w:val="double" w:sz="6" w:space="0" w:color="auto"/>
              <w:right w:val="double" w:sz="6" w:space="0" w:color="auto"/>
            </w:tcBorders>
          </w:tcPr>
          <w:p w:rsidR="00DF063C" w:rsidRPr="0015359C" w:rsidRDefault="00DF063C" w:rsidP="002D6534">
            <w:pPr>
              <w:jc w:val="center"/>
              <w:rPr>
                <w:b/>
                <w:bCs/>
              </w:rPr>
            </w:pPr>
          </w:p>
        </w:tc>
      </w:tr>
      <w:tr w:rsidR="00DF063C" w:rsidRPr="0015359C" w:rsidTr="00DF063C">
        <w:trPr>
          <w:trHeight w:val="64"/>
        </w:trPr>
        <w:tc>
          <w:tcPr>
            <w:tcW w:w="760" w:type="dxa"/>
            <w:tcBorders>
              <w:top w:val="nil"/>
              <w:left w:val="double" w:sz="6" w:space="0" w:color="auto"/>
              <w:bottom w:val="single" w:sz="4" w:space="0" w:color="auto"/>
              <w:right w:val="single" w:sz="4" w:space="0" w:color="auto"/>
            </w:tcBorders>
            <w:shd w:val="clear" w:color="auto" w:fill="auto"/>
            <w:noWrap/>
            <w:vAlign w:val="center"/>
          </w:tcPr>
          <w:p w:rsidR="00DF063C" w:rsidRPr="0015359C" w:rsidRDefault="00DF063C" w:rsidP="00535A13">
            <w:pPr>
              <w:jc w:val="center"/>
            </w:pPr>
            <w:r>
              <w:t>18</w:t>
            </w:r>
          </w:p>
        </w:tc>
        <w:tc>
          <w:tcPr>
            <w:tcW w:w="7387" w:type="dxa"/>
            <w:tcBorders>
              <w:top w:val="nil"/>
              <w:left w:val="nil"/>
              <w:bottom w:val="double" w:sz="6" w:space="0" w:color="auto"/>
              <w:right w:val="single" w:sz="4" w:space="0" w:color="auto"/>
            </w:tcBorders>
            <w:shd w:val="clear" w:color="auto" w:fill="auto"/>
            <w:vAlign w:val="center"/>
          </w:tcPr>
          <w:p w:rsidR="00DF063C" w:rsidRPr="0015359C" w:rsidRDefault="00DF063C" w:rsidP="00535A13">
            <w:r w:rsidRPr="0015359C">
              <w:rPr>
                <w:sz w:val="22"/>
                <w:szCs w:val="22"/>
              </w:rPr>
              <w:t>Autres documents</w:t>
            </w:r>
            <w:r>
              <w:rPr>
                <w:sz w:val="22"/>
                <w:szCs w:val="22"/>
              </w:rPr>
              <w:t xml:space="preserve"> (service après vente)</w:t>
            </w:r>
          </w:p>
        </w:tc>
        <w:tc>
          <w:tcPr>
            <w:tcW w:w="993" w:type="dxa"/>
            <w:gridSpan w:val="2"/>
            <w:tcBorders>
              <w:top w:val="nil"/>
              <w:left w:val="nil"/>
              <w:bottom w:val="double" w:sz="6" w:space="0" w:color="auto"/>
              <w:right w:val="single" w:sz="4" w:space="0" w:color="auto"/>
            </w:tcBorders>
            <w:shd w:val="clear" w:color="auto" w:fill="auto"/>
          </w:tcPr>
          <w:p w:rsidR="00DF063C" w:rsidRDefault="00DF063C" w:rsidP="004C4A16">
            <w:pPr>
              <w:jc w:val="center"/>
            </w:pPr>
            <w:r>
              <w:rPr>
                <w:b/>
                <w:bCs/>
                <w:sz w:val="22"/>
                <w:szCs w:val="22"/>
              </w:rPr>
              <w:t>FC</w:t>
            </w:r>
          </w:p>
        </w:tc>
        <w:tc>
          <w:tcPr>
            <w:tcW w:w="992" w:type="dxa"/>
            <w:tcBorders>
              <w:top w:val="nil"/>
              <w:left w:val="nil"/>
              <w:bottom w:val="double" w:sz="6" w:space="0" w:color="auto"/>
              <w:right w:val="single" w:sz="4" w:space="0" w:color="auto"/>
            </w:tcBorders>
            <w:shd w:val="clear" w:color="auto" w:fill="auto"/>
          </w:tcPr>
          <w:p w:rsidR="00DF063C" w:rsidRDefault="00DF063C" w:rsidP="00CD4093">
            <w:pPr>
              <w:jc w:val="center"/>
            </w:pPr>
            <w:r>
              <w:rPr>
                <w:b/>
                <w:bCs/>
                <w:sz w:val="22"/>
                <w:szCs w:val="22"/>
              </w:rPr>
              <w:t>FC</w:t>
            </w:r>
          </w:p>
        </w:tc>
        <w:tc>
          <w:tcPr>
            <w:tcW w:w="992" w:type="dxa"/>
            <w:tcBorders>
              <w:top w:val="nil"/>
              <w:left w:val="nil"/>
              <w:bottom w:val="double" w:sz="6" w:space="0" w:color="auto"/>
              <w:right w:val="single" w:sz="4" w:space="0" w:color="auto"/>
            </w:tcBorders>
            <w:shd w:val="clear" w:color="auto" w:fill="auto"/>
            <w:vAlign w:val="center"/>
          </w:tcPr>
          <w:p w:rsidR="00DF063C" w:rsidRPr="0015359C" w:rsidRDefault="00DF063C" w:rsidP="002D6534">
            <w:pPr>
              <w:jc w:val="center"/>
              <w:rPr>
                <w:b/>
                <w:bCs/>
              </w:rPr>
            </w:pPr>
            <w:r>
              <w:rPr>
                <w:b/>
                <w:bCs/>
              </w:rPr>
              <w:t>FC</w:t>
            </w:r>
          </w:p>
        </w:tc>
        <w:tc>
          <w:tcPr>
            <w:tcW w:w="667" w:type="dxa"/>
            <w:tcBorders>
              <w:top w:val="nil"/>
              <w:left w:val="nil"/>
              <w:bottom w:val="double" w:sz="6" w:space="0" w:color="auto"/>
              <w:right w:val="single" w:sz="4" w:space="0" w:color="auto"/>
            </w:tcBorders>
            <w:shd w:val="clear" w:color="auto" w:fill="auto"/>
          </w:tcPr>
          <w:p w:rsidR="00DF063C" w:rsidRDefault="00DF063C" w:rsidP="00BE265F">
            <w:pPr>
              <w:jc w:val="center"/>
            </w:pPr>
          </w:p>
        </w:tc>
        <w:tc>
          <w:tcPr>
            <w:tcW w:w="851" w:type="dxa"/>
            <w:tcBorders>
              <w:top w:val="nil"/>
              <w:left w:val="nil"/>
              <w:bottom w:val="double" w:sz="6" w:space="0" w:color="auto"/>
              <w:right w:val="nil"/>
            </w:tcBorders>
          </w:tcPr>
          <w:p w:rsidR="00DF063C" w:rsidRPr="0015359C" w:rsidRDefault="00DF063C" w:rsidP="002D6534">
            <w:pPr>
              <w:jc w:val="center"/>
              <w:rPr>
                <w:b/>
                <w:bCs/>
              </w:rPr>
            </w:pPr>
          </w:p>
        </w:tc>
        <w:tc>
          <w:tcPr>
            <w:tcW w:w="160" w:type="dxa"/>
            <w:tcBorders>
              <w:top w:val="nil"/>
              <w:left w:val="nil"/>
              <w:bottom w:val="double" w:sz="6" w:space="0" w:color="auto"/>
              <w:right w:val="double" w:sz="6" w:space="0" w:color="auto"/>
            </w:tcBorders>
            <w:shd w:val="clear" w:color="auto" w:fill="auto"/>
            <w:vAlign w:val="center"/>
          </w:tcPr>
          <w:p w:rsidR="00DF063C" w:rsidRPr="0015359C" w:rsidRDefault="00DF063C" w:rsidP="002D6534">
            <w:pPr>
              <w:jc w:val="center"/>
              <w:rPr>
                <w:b/>
                <w:bCs/>
              </w:rPr>
            </w:pPr>
          </w:p>
        </w:tc>
        <w:tc>
          <w:tcPr>
            <w:tcW w:w="549" w:type="dxa"/>
            <w:tcBorders>
              <w:top w:val="nil"/>
              <w:left w:val="nil"/>
              <w:bottom w:val="double" w:sz="6" w:space="0" w:color="auto"/>
              <w:right w:val="double" w:sz="6" w:space="0" w:color="auto"/>
            </w:tcBorders>
          </w:tcPr>
          <w:p w:rsidR="00DF063C" w:rsidRPr="0015359C" w:rsidRDefault="00DF063C" w:rsidP="002D6534">
            <w:pPr>
              <w:jc w:val="center"/>
              <w:rPr>
                <w:b/>
                <w:bCs/>
              </w:rPr>
            </w:pPr>
          </w:p>
        </w:tc>
        <w:tc>
          <w:tcPr>
            <w:tcW w:w="850" w:type="dxa"/>
            <w:tcBorders>
              <w:top w:val="nil"/>
              <w:left w:val="nil"/>
              <w:bottom w:val="double" w:sz="6" w:space="0" w:color="auto"/>
              <w:right w:val="double" w:sz="6" w:space="0" w:color="auto"/>
            </w:tcBorders>
          </w:tcPr>
          <w:p w:rsidR="00DF063C" w:rsidRPr="0015359C" w:rsidRDefault="00DF063C" w:rsidP="002D6534">
            <w:pPr>
              <w:jc w:val="center"/>
              <w:rPr>
                <w:b/>
                <w:bCs/>
              </w:rPr>
            </w:pPr>
          </w:p>
        </w:tc>
        <w:tc>
          <w:tcPr>
            <w:tcW w:w="851" w:type="dxa"/>
            <w:gridSpan w:val="2"/>
            <w:tcBorders>
              <w:top w:val="nil"/>
              <w:left w:val="nil"/>
              <w:bottom w:val="double" w:sz="6" w:space="0" w:color="auto"/>
              <w:right w:val="nil"/>
            </w:tcBorders>
          </w:tcPr>
          <w:p w:rsidR="00DF063C" w:rsidRPr="0015359C" w:rsidRDefault="00DF063C" w:rsidP="002D6534">
            <w:pPr>
              <w:jc w:val="center"/>
              <w:rPr>
                <w:b/>
                <w:bCs/>
              </w:rPr>
            </w:pPr>
          </w:p>
        </w:tc>
        <w:tc>
          <w:tcPr>
            <w:tcW w:w="727" w:type="dxa"/>
            <w:tcBorders>
              <w:top w:val="nil"/>
              <w:left w:val="nil"/>
              <w:bottom w:val="double" w:sz="6" w:space="0" w:color="auto"/>
              <w:right w:val="double" w:sz="6" w:space="0" w:color="auto"/>
            </w:tcBorders>
          </w:tcPr>
          <w:p w:rsidR="00DF063C" w:rsidRPr="0015359C" w:rsidRDefault="00DF063C" w:rsidP="002D6534">
            <w:pPr>
              <w:jc w:val="center"/>
              <w:rPr>
                <w:b/>
                <w:bCs/>
              </w:rPr>
            </w:pPr>
          </w:p>
        </w:tc>
      </w:tr>
      <w:tr w:rsidR="00DF063C" w:rsidRPr="0015359C" w:rsidTr="00DF063C">
        <w:trPr>
          <w:trHeight w:val="64"/>
        </w:trPr>
        <w:tc>
          <w:tcPr>
            <w:tcW w:w="760" w:type="dxa"/>
            <w:tcBorders>
              <w:top w:val="nil"/>
              <w:left w:val="double" w:sz="6" w:space="0" w:color="auto"/>
              <w:bottom w:val="single" w:sz="4" w:space="0" w:color="auto"/>
              <w:right w:val="single" w:sz="4" w:space="0" w:color="auto"/>
            </w:tcBorders>
            <w:shd w:val="clear" w:color="auto" w:fill="auto"/>
            <w:noWrap/>
            <w:vAlign w:val="center"/>
          </w:tcPr>
          <w:p w:rsidR="00DF063C" w:rsidRDefault="00DF063C" w:rsidP="00535A13">
            <w:pPr>
              <w:jc w:val="center"/>
            </w:pPr>
            <w:r>
              <w:t>19</w:t>
            </w:r>
          </w:p>
        </w:tc>
        <w:tc>
          <w:tcPr>
            <w:tcW w:w="7387" w:type="dxa"/>
            <w:tcBorders>
              <w:top w:val="nil"/>
              <w:left w:val="nil"/>
              <w:bottom w:val="double" w:sz="6" w:space="0" w:color="auto"/>
              <w:right w:val="single" w:sz="4" w:space="0" w:color="auto"/>
            </w:tcBorders>
            <w:shd w:val="clear" w:color="auto" w:fill="auto"/>
            <w:vAlign w:val="center"/>
          </w:tcPr>
          <w:p w:rsidR="00DF063C" w:rsidRPr="0015359C" w:rsidRDefault="00DF063C" w:rsidP="00535A13">
            <w:r>
              <w:rPr>
                <w:sz w:val="22"/>
                <w:szCs w:val="22"/>
              </w:rPr>
              <w:t>Matériel</w:t>
            </w:r>
          </w:p>
        </w:tc>
        <w:tc>
          <w:tcPr>
            <w:tcW w:w="993" w:type="dxa"/>
            <w:gridSpan w:val="2"/>
            <w:tcBorders>
              <w:top w:val="nil"/>
              <w:left w:val="nil"/>
              <w:bottom w:val="double" w:sz="6" w:space="0" w:color="auto"/>
              <w:right w:val="single" w:sz="4" w:space="0" w:color="auto"/>
            </w:tcBorders>
            <w:shd w:val="clear" w:color="auto" w:fill="auto"/>
          </w:tcPr>
          <w:p w:rsidR="00DF063C" w:rsidRDefault="00DF063C" w:rsidP="004C4A16">
            <w:pPr>
              <w:jc w:val="center"/>
            </w:pPr>
            <w:r>
              <w:rPr>
                <w:b/>
                <w:bCs/>
                <w:sz w:val="22"/>
                <w:szCs w:val="22"/>
              </w:rPr>
              <w:t>SO</w:t>
            </w:r>
          </w:p>
        </w:tc>
        <w:tc>
          <w:tcPr>
            <w:tcW w:w="992" w:type="dxa"/>
            <w:tcBorders>
              <w:top w:val="nil"/>
              <w:left w:val="nil"/>
              <w:bottom w:val="double" w:sz="6" w:space="0" w:color="auto"/>
              <w:right w:val="single" w:sz="4" w:space="0" w:color="auto"/>
            </w:tcBorders>
            <w:shd w:val="clear" w:color="auto" w:fill="auto"/>
          </w:tcPr>
          <w:p w:rsidR="00DF063C" w:rsidRDefault="00DF063C" w:rsidP="00CD4093">
            <w:pPr>
              <w:jc w:val="center"/>
            </w:pPr>
            <w:r>
              <w:rPr>
                <w:b/>
                <w:bCs/>
                <w:sz w:val="22"/>
                <w:szCs w:val="22"/>
              </w:rPr>
              <w:t>SO</w:t>
            </w:r>
          </w:p>
        </w:tc>
        <w:tc>
          <w:tcPr>
            <w:tcW w:w="992" w:type="dxa"/>
            <w:tcBorders>
              <w:top w:val="nil"/>
              <w:left w:val="nil"/>
              <w:bottom w:val="double" w:sz="6" w:space="0" w:color="auto"/>
              <w:right w:val="single" w:sz="4" w:space="0" w:color="auto"/>
            </w:tcBorders>
            <w:shd w:val="clear" w:color="auto" w:fill="auto"/>
          </w:tcPr>
          <w:p w:rsidR="00DF063C" w:rsidRPr="00A70416" w:rsidRDefault="00DF063C" w:rsidP="004C4A16">
            <w:pPr>
              <w:jc w:val="center"/>
              <w:rPr>
                <w:b/>
              </w:rPr>
            </w:pPr>
            <w:r>
              <w:rPr>
                <w:b/>
              </w:rPr>
              <w:t>SO</w:t>
            </w:r>
          </w:p>
        </w:tc>
        <w:tc>
          <w:tcPr>
            <w:tcW w:w="667" w:type="dxa"/>
            <w:tcBorders>
              <w:top w:val="nil"/>
              <w:left w:val="nil"/>
              <w:bottom w:val="double" w:sz="6" w:space="0" w:color="auto"/>
              <w:right w:val="single" w:sz="4" w:space="0" w:color="auto"/>
            </w:tcBorders>
            <w:shd w:val="clear" w:color="auto" w:fill="auto"/>
          </w:tcPr>
          <w:p w:rsidR="00DF063C" w:rsidRDefault="00DF063C" w:rsidP="00BE265F">
            <w:pPr>
              <w:jc w:val="center"/>
            </w:pPr>
          </w:p>
        </w:tc>
        <w:tc>
          <w:tcPr>
            <w:tcW w:w="851" w:type="dxa"/>
            <w:tcBorders>
              <w:top w:val="nil"/>
              <w:left w:val="nil"/>
              <w:bottom w:val="double" w:sz="6" w:space="0" w:color="auto"/>
              <w:right w:val="nil"/>
            </w:tcBorders>
          </w:tcPr>
          <w:p w:rsidR="00DF063C" w:rsidRPr="0015359C" w:rsidRDefault="00DF063C" w:rsidP="002D6534">
            <w:pPr>
              <w:jc w:val="center"/>
              <w:rPr>
                <w:b/>
                <w:bCs/>
              </w:rPr>
            </w:pPr>
          </w:p>
        </w:tc>
        <w:tc>
          <w:tcPr>
            <w:tcW w:w="160" w:type="dxa"/>
            <w:tcBorders>
              <w:top w:val="nil"/>
              <w:left w:val="nil"/>
              <w:bottom w:val="double" w:sz="6" w:space="0" w:color="auto"/>
              <w:right w:val="double" w:sz="6" w:space="0" w:color="auto"/>
            </w:tcBorders>
            <w:shd w:val="clear" w:color="auto" w:fill="auto"/>
            <w:vAlign w:val="center"/>
          </w:tcPr>
          <w:p w:rsidR="00DF063C" w:rsidRPr="0015359C" w:rsidRDefault="00DF063C" w:rsidP="002D6534">
            <w:pPr>
              <w:jc w:val="center"/>
              <w:rPr>
                <w:b/>
                <w:bCs/>
              </w:rPr>
            </w:pPr>
          </w:p>
        </w:tc>
        <w:tc>
          <w:tcPr>
            <w:tcW w:w="549" w:type="dxa"/>
            <w:tcBorders>
              <w:top w:val="nil"/>
              <w:left w:val="nil"/>
              <w:bottom w:val="double" w:sz="6" w:space="0" w:color="auto"/>
              <w:right w:val="double" w:sz="6" w:space="0" w:color="auto"/>
            </w:tcBorders>
          </w:tcPr>
          <w:p w:rsidR="00DF063C" w:rsidRPr="0015359C" w:rsidRDefault="00DF063C" w:rsidP="002D6534">
            <w:pPr>
              <w:jc w:val="center"/>
              <w:rPr>
                <w:b/>
                <w:bCs/>
              </w:rPr>
            </w:pPr>
          </w:p>
        </w:tc>
        <w:tc>
          <w:tcPr>
            <w:tcW w:w="850" w:type="dxa"/>
            <w:tcBorders>
              <w:top w:val="nil"/>
              <w:left w:val="nil"/>
              <w:bottom w:val="double" w:sz="6" w:space="0" w:color="auto"/>
              <w:right w:val="double" w:sz="6" w:space="0" w:color="auto"/>
            </w:tcBorders>
          </w:tcPr>
          <w:p w:rsidR="00DF063C" w:rsidRPr="0015359C" w:rsidRDefault="00DF063C" w:rsidP="002D6534">
            <w:pPr>
              <w:jc w:val="center"/>
              <w:rPr>
                <w:b/>
                <w:bCs/>
              </w:rPr>
            </w:pPr>
          </w:p>
        </w:tc>
        <w:tc>
          <w:tcPr>
            <w:tcW w:w="851" w:type="dxa"/>
            <w:gridSpan w:val="2"/>
            <w:tcBorders>
              <w:top w:val="nil"/>
              <w:left w:val="nil"/>
              <w:bottom w:val="double" w:sz="6" w:space="0" w:color="auto"/>
              <w:right w:val="nil"/>
            </w:tcBorders>
          </w:tcPr>
          <w:p w:rsidR="00DF063C" w:rsidRPr="0015359C" w:rsidRDefault="00DF063C" w:rsidP="002D6534">
            <w:pPr>
              <w:jc w:val="center"/>
              <w:rPr>
                <w:b/>
                <w:bCs/>
              </w:rPr>
            </w:pPr>
          </w:p>
        </w:tc>
        <w:tc>
          <w:tcPr>
            <w:tcW w:w="727" w:type="dxa"/>
            <w:tcBorders>
              <w:top w:val="nil"/>
              <w:left w:val="nil"/>
              <w:bottom w:val="double" w:sz="6" w:space="0" w:color="auto"/>
              <w:right w:val="double" w:sz="6" w:space="0" w:color="auto"/>
            </w:tcBorders>
          </w:tcPr>
          <w:p w:rsidR="00DF063C" w:rsidRPr="0015359C" w:rsidRDefault="00DF063C" w:rsidP="002D6534">
            <w:pPr>
              <w:jc w:val="center"/>
              <w:rPr>
                <w:b/>
                <w:bCs/>
              </w:rPr>
            </w:pPr>
          </w:p>
        </w:tc>
      </w:tr>
      <w:tr w:rsidR="00DF063C" w:rsidRPr="0015359C" w:rsidTr="00DF063C">
        <w:trPr>
          <w:trHeight w:val="64"/>
        </w:trPr>
        <w:tc>
          <w:tcPr>
            <w:tcW w:w="760" w:type="dxa"/>
            <w:tcBorders>
              <w:top w:val="nil"/>
              <w:left w:val="double" w:sz="6" w:space="0" w:color="auto"/>
              <w:bottom w:val="single" w:sz="4" w:space="0" w:color="auto"/>
              <w:right w:val="single" w:sz="4" w:space="0" w:color="auto"/>
            </w:tcBorders>
            <w:shd w:val="clear" w:color="auto" w:fill="auto"/>
            <w:noWrap/>
            <w:vAlign w:val="center"/>
          </w:tcPr>
          <w:p w:rsidR="00DF063C" w:rsidRDefault="00DF063C" w:rsidP="00535A13">
            <w:pPr>
              <w:jc w:val="center"/>
            </w:pPr>
            <w:r>
              <w:t>20</w:t>
            </w:r>
          </w:p>
        </w:tc>
        <w:tc>
          <w:tcPr>
            <w:tcW w:w="7387" w:type="dxa"/>
            <w:tcBorders>
              <w:top w:val="nil"/>
              <w:left w:val="nil"/>
              <w:bottom w:val="double" w:sz="6" w:space="0" w:color="auto"/>
              <w:right w:val="single" w:sz="4" w:space="0" w:color="auto"/>
            </w:tcBorders>
            <w:shd w:val="clear" w:color="auto" w:fill="auto"/>
            <w:vAlign w:val="center"/>
          </w:tcPr>
          <w:p w:rsidR="00DF063C" w:rsidRDefault="00DF063C" w:rsidP="00535A13">
            <w:r>
              <w:rPr>
                <w:sz w:val="22"/>
                <w:szCs w:val="22"/>
              </w:rPr>
              <w:t>Autorisation du fabriquant ou distributaire agrée</w:t>
            </w:r>
          </w:p>
        </w:tc>
        <w:tc>
          <w:tcPr>
            <w:tcW w:w="993" w:type="dxa"/>
            <w:gridSpan w:val="2"/>
            <w:tcBorders>
              <w:top w:val="nil"/>
              <w:left w:val="nil"/>
              <w:bottom w:val="double" w:sz="6" w:space="0" w:color="auto"/>
              <w:right w:val="single" w:sz="4" w:space="0" w:color="auto"/>
            </w:tcBorders>
            <w:shd w:val="clear" w:color="auto" w:fill="auto"/>
          </w:tcPr>
          <w:p w:rsidR="00DF063C" w:rsidRPr="00C51B1E" w:rsidRDefault="00DF063C" w:rsidP="004C4A16">
            <w:pPr>
              <w:jc w:val="center"/>
              <w:rPr>
                <w:b/>
                <w:bCs/>
              </w:rPr>
            </w:pPr>
            <w:r>
              <w:rPr>
                <w:b/>
                <w:bCs/>
                <w:sz w:val="22"/>
                <w:szCs w:val="22"/>
              </w:rPr>
              <w:t>FC</w:t>
            </w:r>
          </w:p>
        </w:tc>
        <w:tc>
          <w:tcPr>
            <w:tcW w:w="992" w:type="dxa"/>
            <w:tcBorders>
              <w:top w:val="nil"/>
              <w:left w:val="nil"/>
              <w:bottom w:val="double" w:sz="6" w:space="0" w:color="auto"/>
              <w:right w:val="single" w:sz="4" w:space="0" w:color="auto"/>
            </w:tcBorders>
            <w:shd w:val="clear" w:color="auto" w:fill="auto"/>
          </w:tcPr>
          <w:p w:rsidR="00DF063C" w:rsidRPr="00C51B1E" w:rsidRDefault="00DF063C" w:rsidP="00CD4093">
            <w:pPr>
              <w:jc w:val="center"/>
              <w:rPr>
                <w:b/>
                <w:bCs/>
              </w:rPr>
            </w:pPr>
            <w:r>
              <w:rPr>
                <w:b/>
                <w:bCs/>
                <w:sz w:val="22"/>
                <w:szCs w:val="22"/>
              </w:rPr>
              <w:t>FC</w:t>
            </w:r>
          </w:p>
        </w:tc>
        <w:tc>
          <w:tcPr>
            <w:tcW w:w="992" w:type="dxa"/>
            <w:tcBorders>
              <w:top w:val="nil"/>
              <w:left w:val="nil"/>
              <w:bottom w:val="double" w:sz="6" w:space="0" w:color="auto"/>
              <w:right w:val="single" w:sz="4" w:space="0" w:color="auto"/>
            </w:tcBorders>
            <w:shd w:val="clear" w:color="auto" w:fill="auto"/>
          </w:tcPr>
          <w:p w:rsidR="00DF063C" w:rsidRPr="00A70416" w:rsidRDefault="00DF063C" w:rsidP="004C4A16">
            <w:pPr>
              <w:jc w:val="center"/>
              <w:rPr>
                <w:b/>
              </w:rPr>
            </w:pPr>
            <w:r>
              <w:rPr>
                <w:b/>
              </w:rPr>
              <w:t>FC</w:t>
            </w:r>
          </w:p>
        </w:tc>
        <w:tc>
          <w:tcPr>
            <w:tcW w:w="667" w:type="dxa"/>
            <w:tcBorders>
              <w:top w:val="nil"/>
              <w:left w:val="nil"/>
              <w:bottom w:val="double" w:sz="6" w:space="0" w:color="auto"/>
              <w:right w:val="single" w:sz="4" w:space="0" w:color="auto"/>
            </w:tcBorders>
            <w:shd w:val="clear" w:color="auto" w:fill="auto"/>
          </w:tcPr>
          <w:p w:rsidR="00DF063C" w:rsidRPr="00C51B1E" w:rsidRDefault="00DF063C" w:rsidP="00BE265F">
            <w:pPr>
              <w:jc w:val="center"/>
              <w:rPr>
                <w:b/>
                <w:bCs/>
              </w:rPr>
            </w:pPr>
          </w:p>
        </w:tc>
        <w:tc>
          <w:tcPr>
            <w:tcW w:w="851" w:type="dxa"/>
            <w:tcBorders>
              <w:top w:val="nil"/>
              <w:left w:val="nil"/>
              <w:bottom w:val="double" w:sz="6" w:space="0" w:color="auto"/>
              <w:right w:val="nil"/>
            </w:tcBorders>
          </w:tcPr>
          <w:p w:rsidR="00DF063C" w:rsidRPr="0015359C" w:rsidRDefault="00DF063C" w:rsidP="002D6534">
            <w:pPr>
              <w:jc w:val="center"/>
              <w:rPr>
                <w:b/>
                <w:bCs/>
              </w:rPr>
            </w:pPr>
          </w:p>
        </w:tc>
        <w:tc>
          <w:tcPr>
            <w:tcW w:w="160" w:type="dxa"/>
            <w:tcBorders>
              <w:top w:val="nil"/>
              <w:left w:val="nil"/>
              <w:bottom w:val="double" w:sz="6" w:space="0" w:color="auto"/>
              <w:right w:val="double" w:sz="6" w:space="0" w:color="auto"/>
            </w:tcBorders>
            <w:shd w:val="clear" w:color="auto" w:fill="auto"/>
            <w:vAlign w:val="center"/>
          </w:tcPr>
          <w:p w:rsidR="00DF063C" w:rsidRPr="0015359C" w:rsidRDefault="00DF063C" w:rsidP="002D6534">
            <w:pPr>
              <w:jc w:val="center"/>
              <w:rPr>
                <w:b/>
                <w:bCs/>
              </w:rPr>
            </w:pPr>
          </w:p>
        </w:tc>
        <w:tc>
          <w:tcPr>
            <w:tcW w:w="549" w:type="dxa"/>
            <w:tcBorders>
              <w:top w:val="nil"/>
              <w:left w:val="nil"/>
              <w:bottom w:val="double" w:sz="6" w:space="0" w:color="auto"/>
              <w:right w:val="double" w:sz="6" w:space="0" w:color="auto"/>
            </w:tcBorders>
          </w:tcPr>
          <w:p w:rsidR="00DF063C" w:rsidRPr="0015359C" w:rsidRDefault="00DF063C" w:rsidP="002D6534">
            <w:pPr>
              <w:jc w:val="center"/>
              <w:rPr>
                <w:b/>
                <w:bCs/>
              </w:rPr>
            </w:pPr>
          </w:p>
        </w:tc>
        <w:tc>
          <w:tcPr>
            <w:tcW w:w="850" w:type="dxa"/>
            <w:tcBorders>
              <w:top w:val="nil"/>
              <w:left w:val="nil"/>
              <w:bottom w:val="double" w:sz="6" w:space="0" w:color="auto"/>
              <w:right w:val="double" w:sz="6" w:space="0" w:color="auto"/>
            </w:tcBorders>
          </w:tcPr>
          <w:p w:rsidR="00DF063C" w:rsidRPr="0015359C" w:rsidRDefault="00DF063C" w:rsidP="002D6534">
            <w:pPr>
              <w:jc w:val="center"/>
              <w:rPr>
                <w:b/>
                <w:bCs/>
              </w:rPr>
            </w:pPr>
          </w:p>
        </w:tc>
        <w:tc>
          <w:tcPr>
            <w:tcW w:w="851" w:type="dxa"/>
            <w:gridSpan w:val="2"/>
            <w:tcBorders>
              <w:top w:val="nil"/>
              <w:left w:val="nil"/>
              <w:bottom w:val="double" w:sz="6" w:space="0" w:color="auto"/>
              <w:right w:val="nil"/>
            </w:tcBorders>
          </w:tcPr>
          <w:p w:rsidR="00DF063C" w:rsidRPr="0015359C" w:rsidRDefault="00DF063C" w:rsidP="002D6534">
            <w:pPr>
              <w:jc w:val="center"/>
              <w:rPr>
                <w:b/>
                <w:bCs/>
              </w:rPr>
            </w:pPr>
          </w:p>
        </w:tc>
        <w:tc>
          <w:tcPr>
            <w:tcW w:w="727" w:type="dxa"/>
            <w:tcBorders>
              <w:top w:val="nil"/>
              <w:left w:val="nil"/>
              <w:bottom w:val="double" w:sz="6" w:space="0" w:color="auto"/>
              <w:right w:val="double" w:sz="6" w:space="0" w:color="auto"/>
            </w:tcBorders>
          </w:tcPr>
          <w:p w:rsidR="00DF063C" w:rsidRPr="0015359C" w:rsidRDefault="00DF063C" w:rsidP="002D6534">
            <w:pPr>
              <w:jc w:val="center"/>
              <w:rPr>
                <w:b/>
                <w:bCs/>
              </w:rPr>
            </w:pPr>
          </w:p>
        </w:tc>
      </w:tr>
      <w:tr w:rsidR="00DF063C" w:rsidRPr="0015359C" w:rsidTr="00DF063C">
        <w:trPr>
          <w:trHeight w:val="29"/>
        </w:trPr>
        <w:tc>
          <w:tcPr>
            <w:tcW w:w="8147" w:type="dxa"/>
            <w:gridSpan w:val="2"/>
            <w:tcBorders>
              <w:top w:val="double" w:sz="6" w:space="0" w:color="auto"/>
              <w:left w:val="double" w:sz="6" w:space="0" w:color="auto"/>
              <w:bottom w:val="double" w:sz="6" w:space="0" w:color="000000"/>
              <w:right w:val="single" w:sz="4" w:space="0" w:color="000000"/>
            </w:tcBorders>
            <w:shd w:val="clear" w:color="auto" w:fill="auto"/>
            <w:vAlign w:val="center"/>
            <w:hideMark/>
          </w:tcPr>
          <w:p w:rsidR="00DF063C" w:rsidRPr="0015359C" w:rsidRDefault="00DF063C" w:rsidP="00535A13">
            <w:pPr>
              <w:jc w:val="center"/>
              <w:rPr>
                <w:b/>
                <w:bCs/>
              </w:rPr>
            </w:pPr>
            <w:r w:rsidRPr="0015359C">
              <w:rPr>
                <w:b/>
                <w:bCs/>
                <w:sz w:val="22"/>
                <w:szCs w:val="22"/>
              </w:rPr>
              <w:t>CONCLUSION (préciser si l'offre est retenue ou rejetée)</w:t>
            </w:r>
          </w:p>
        </w:tc>
        <w:tc>
          <w:tcPr>
            <w:tcW w:w="993" w:type="dxa"/>
            <w:gridSpan w:val="2"/>
            <w:tcBorders>
              <w:top w:val="single" w:sz="4" w:space="0" w:color="auto"/>
              <w:left w:val="nil"/>
              <w:bottom w:val="double" w:sz="6" w:space="0" w:color="auto"/>
              <w:right w:val="single" w:sz="4" w:space="0" w:color="auto"/>
            </w:tcBorders>
            <w:shd w:val="clear" w:color="auto" w:fill="auto"/>
            <w:hideMark/>
          </w:tcPr>
          <w:p w:rsidR="00DF063C" w:rsidRDefault="00DF063C" w:rsidP="00933A2D">
            <w:pPr>
              <w:jc w:val="center"/>
            </w:pPr>
            <w:r w:rsidRPr="00BD35F8">
              <w:rPr>
                <w:b/>
                <w:bCs/>
                <w:sz w:val="22"/>
                <w:szCs w:val="22"/>
              </w:rPr>
              <w:t>re</w:t>
            </w:r>
            <w:r>
              <w:rPr>
                <w:b/>
                <w:bCs/>
                <w:sz w:val="22"/>
                <w:szCs w:val="22"/>
              </w:rPr>
              <w:t>jeté</w:t>
            </w:r>
          </w:p>
        </w:tc>
        <w:tc>
          <w:tcPr>
            <w:tcW w:w="992" w:type="dxa"/>
            <w:tcBorders>
              <w:top w:val="single" w:sz="4" w:space="0" w:color="auto"/>
              <w:left w:val="nil"/>
              <w:bottom w:val="double" w:sz="6" w:space="0" w:color="auto"/>
              <w:right w:val="single" w:sz="4" w:space="0" w:color="auto"/>
            </w:tcBorders>
            <w:shd w:val="clear" w:color="auto" w:fill="auto"/>
            <w:hideMark/>
          </w:tcPr>
          <w:p w:rsidR="00DF063C" w:rsidRDefault="00DF063C" w:rsidP="00933A2D">
            <w:pPr>
              <w:jc w:val="center"/>
            </w:pPr>
            <w:r>
              <w:rPr>
                <w:b/>
                <w:bCs/>
                <w:sz w:val="22"/>
                <w:szCs w:val="22"/>
              </w:rPr>
              <w:t>retenu</w:t>
            </w:r>
          </w:p>
        </w:tc>
        <w:tc>
          <w:tcPr>
            <w:tcW w:w="992" w:type="dxa"/>
            <w:tcBorders>
              <w:top w:val="single" w:sz="4" w:space="0" w:color="auto"/>
              <w:left w:val="nil"/>
              <w:bottom w:val="double" w:sz="6" w:space="0" w:color="auto"/>
              <w:right w:val="single" w:sz="4" w:space="0" w:color="auto"/>
            </w:tcBorders>
            <w:shd w:val="clear" w:color="auto" w:fill="auto"/>
            <w:hideMark/>
          </w:tcPr>
          <w:p w:rsidR="00DF063C" w:rsidRDefault="00DF063C" w:rsidP="00933A2D">
            <w:pPr>
              <w:jc w:val="center"/>
            </w:pPr>
            <w:r w:rsidRPr="00BD35F8">
              <w:rPr>
                <w:b/>
                <w:bCs/>
                <w:sz w:val="22"/>
                <w:szCs w:val="22"/>
              </w:rPr>
              <w:t>re</w:t>
            </w:r>
            <w:r>
              <w:rPr>
                <w:b/>
                <w:bCs/>
                <w:sz w:val="22"/>
                <w:szCs w:val="22"/>
              </w:rPr>
              <w:t>jeté</w:t>
            </w:r>
          </w:p>
        </w:tc>
        <w:tc>
          <w:tcPr>
            <w:tcW w:w="667" w:type="dxa"/>
            <w:tcBorders>
              <w:top w:val="single" w:sz="4" w:space="0" w:color="auto"/>
              <w:left w:val="nil"/>
              <w:bottom w:val="double" w:sz="6" w:space="0" w:color="auto"/>
              <w:right w:val="single" w:sz="4" w:space="0" w:color="auto"/>
            </w:tcBorders>
            <w:shd w:val="clear" w:color="auto" w:fill="auto"/>
            <w:hideMark/>
          </w:tcPr>
          <w:p w:rsidR="00DF063C" w:rsidRDefault="00DF063C" w:rsidP="00933A2D">
            <w:pPr>
              <w:jc w:val="center"/>
            </w:pPr>
          </w:p>
        </w:tc>
        <w:tc>
          <w:tcPr>
            <w:tcW w:w="851" w:type="dxa"/>
            <w:tcBorders>
              <w:top w:val="single" w:sz="4" w:space="0" w:color="auto"/>
              <w:left w:val="nil"/>
              <w:bottom w:val="double" w:sz="6" w:space="0" w:color="auto"/>
              <w:right w:val="nil"/>
            </w:tcBorders>
          </w:tcPr>
          <w:p w:rsidR="00DF063C" w:rsidRDefault="00DF063C" w:rsidP="00BE265F"/>
        </w:tc>
        <w:tc>
          <w:tcPr>
            <w:tcW w:w="160" w:type="dxa"/>
            <w:tcBorders>
              <w:top w:val="single" w:sz="4" w:space="0" w:color="auto"/>
              <w:left w:val="nil"/>
              <w:bottom w:val="double" w:sz="6" w:space="0" w:color="auto"/>
              <w:right w:val="double" w:sz="6" w:space="0" w:color="auto"/>
            </w:tcBorders>
            <w:shd w:val="clear" w:color="auto" w:fill="auto"/>
            <w:hideMark/>
          </w:tcPr>
          <w:p w:rsidR="00DF063C" w:rsidRDefault="00DF063C" w:rsidP="00BE265F"/>
        </w:tc>
        <w:tc>
          <w:tcPr>
            <w:tcW w:w="549" w:type="dxa"/>
            <w:tcBorders>
              <w:top w:val="single" w:sz="4" w:space="0" w:color="auto"/>
              <w:left w:val="nil"/>
              <w:bottom w:val="double" w:sz="6" w:space="0" w:color="auto"/>
              <w:right w:val="double" w:sz="6" w:space="0" w:color="auto"/>
            </w:tcBorders>
          </w:tcPr>
          <w:p w:rsidR="00DF063C" w:rsidRPr="0015359C" w:rsidRDefault="00DF063C" w:rsidP="00535A13">
            <w:pPr>
              <w:jc w:val="center"/>
              <w:rPr>
                <w:b/>
                <w:bCs/>
              </w:rPr>
            </w:pPr>
          </w:p>
        </w:tc>
        <w:tc>
          <w:tcPr>
            <w:tcW w:w="850" w:type="dxa"/>
            <w:tcBorders>
              <w:top w:val="single" w:sz="4" w:space="0" w:color="auto"/>
              <w:left w:val="nil"/>
              <w:bottom w:val="double" w:sz="6" w:space="0" w:color="auto"/>
              <w:right w:val="double" w:sz="6" w:space="0" w:color="auto"/>
            </w:tcBorders>
          </w:tcPr>
          <w:p w:rsidR="00DF063C" w:rsidRPr="0015359C" w:rsidRDefault="00DF063C" w:rsidP="00535A13">
            <w:pPr>
              <w:jc w:val="center"/>
              <w:rPr>
                <w:b/>
                <w:bCs/>
              </w:rPr>
            </w:pPr>
          </w:p>
        </w:tc>
        <w:tc>
          <w:tcPr>
            <w:tcW w:w="851" w:type="dxa"/>
            <w:gridSpan w:val="2"/>
            <w:tcBorders>
              <w:top w:val="single" w:sz="4" w:space="0" w:color="auto"/>
              <w:left w:val="nil"/>
              <w:bottom w:val="double" w:sz="6" w:space="0" w:color="auto"/>
              <w:right w:val="nil"/>
            </w:tcBorders>
          </w:tcPr>
          <w:p w:rsidR="00DF063C" w:rsidRPr="0015359C" w:rsidRDefault="00DF063C" w:rsidP="00535A13">
            <w:pPr>
              <w:jc w:val="center"/>
              <w:rPr>
                <w:b/>
                <w:bCs/>
              </w:rPr>
            </w:pPr>
          </w:p>
        </w:tc>
        <w:tc>
          <w:tcPr>
            <w:tcW w:w="727" w:type="dxa"/>
            <w:tcBorders>
              <w:top w:val="single" w:sz="4" w:space="0" w:color="auto"/>
              <w:left w:val="nil"/>
              <w:bottom w:val="double" w:sz="6" w:space="0" w:color="auto"/>
              <w:right w:val="double" w:sz="6" w:space="0" w:color="auto"/>
            </w:tcBorders>
          </w:tcPr>
          <w:p w:rsidR="00DF063C" w:rsidRPr="0015359C" w:rsidRDefault="00DF063C" w:rsidP="00535A13">
            <w:pPr>
              <w:jc w:val="center"/>
              <w:rPr>
                <w:b/>
                <w:bCs/>
              </w:rPr>
            </w:pPr>
          </w:p>
        </w:tc>
      </w:tr>
    </w:tbl>
    <w:p w:rsidR="00E15085" w:rsidRPr="0015359C" w:rsidRDefault="00E15085" w:rsidP="00E15085">
      <w:pPr>
        <w:rPr>
          <w:b/>
          <w:u w:val="single"/>
        </w:rPr>
      </w:pPr>
      <w:r w:rsidRPr="0015359C">
        <w:rPr>
          <w:b/>
          <w:u w:val="single"/>
        </w:rPr>
        <w:t>Légende </w:t>
      </w:r>
    </w:p>
    <w:p w:rsidR="00E15085" w:rsidRDefault="00E15085" w:rsidP="00E15085">
      <w:pPr>
        <w:rPr>
          <w:b/>
          <w:sz w:val="20"/>
          <w:szCs w:val="20"/>
        </w:rPr>
      </w:pPr>
      <w:r w:rsidRPr="0015359C">
        <w:rPr>
          <w:b/>
          <w:sz w:val="20"/>
          <w:szCs w:val="20"/>
        </w:rPr>
        <w:t>FC : Fourni Conforme ; FNC : Fourni Non Conforme ; NF : Non Fourni</w:t>
      </w:r>
      <w:r w:rsidR="008C531C">
        <w:rPr>
          <w:b/>
          <w:sz w:val="20"/>
          <w:szCs w:val="20"/>
        </w:rPr>
        <w:t> ; SO : Sans Objet.</w:t>
      </w:r>
    </w:p>
    <w:p w:rsidR="00591480" w:rsidRDefault="00591480" w:rsidP="00E15085">
      <w:pPr>
        <w:rPr>
          <w:b/>
          <w:sz w:val="20"/>
          <w:szCs w:val="20"/>
        </w:rPr>
      </w:pPr>
    </w:p>
    <w:p w:rsidR="00692E27" w:rsidRDefault="00692E27" w:rsidP="00E15085">
      <w:pPr>
        <w:rPr>
          <w:b/>
          <w:sz w:val="20"/>
          <w:szCs w:val="20"/>
        </w:rPr>
      </w:pPr>
    </w:p>
    <w:p w:rsidR="00692E27" w:rsidRDefault="00692E27" w:rsidP="00F027C1">
      <w:pPr>
        <w:jc w:val="center"/>
      </w:pPr>
      <w:r w:rsidRPr="0015359C">
        <w:rPr>
          <w:b/>
        </w:rPr>
        <w:lastRenderedPageBreak/>
        <w:t xml:space="preserve">Annexe </w:t>
      </w:r>
      <w:r w:rsidR="002B340D">
        <w:rPr>
          <w:b/>
        </w:rPr>
        <w:t>2</w:t>
      </w:r>
      <w:r w:rsidRPr="0015359C">
        <w:rPr>
          <w:b/>
        </w:rPr>
        <w:t xml:space="preserve"> : </w:t>
      </w:r>
      <w:r w:rsidR="002B340D" w:rsidRPr="002B340D">
        <w:rPr>
          <w:b/>
        </w:rPr>
        <w:t>Les conditions de qualification applicables aux Soumissionnaires sont les suivantes</w:t>
      </w:r>
      <w:r w:rsidR="002B340D">
        <w:rPr>
          <w:b/>
        </w:rPr>
        <w:t> :</w:t>
      </w:r>
    </w:p>
    <w:p w:rsidR="00BE265F" w:rsidRPr="00F027C1" w:rsidRDefault="00ED4AF7" w:rsidP="00BE265F">
      <w:pPr>
        <w:jc w:val="center"/>
        <w:rPr>
          <w:b/>
          <w:u w:val="single"/>
        </w:rPr>
      </w:pPr>
      <w:r>
        <w:rPr>
          <w:b/>
          <w:u w:val="single"/>
        </w:rPr>
        <w:t>PLI N°2</w:t>
      </w:r>
      <w:r w:rsidR="00BE265F" w:rsidRPr="00F027C1">
        <w:rPr>
          <w:b/>
          <w:u w:val="single"/>
        </w:rPr>
        <w:t> : YATTCORP SARL</w:t>
      </w:r>
    </w:p>
    <w:tbl>
      <w:tblPr>
        <w:tblW w:w="11034" w:type="dxa"/>
        <w:tblInd w:w="1483" w:type="dxa"/>
        <w:tblCellMar>
          <w:left w:w="70" w:type="dxa"/>
          <w:right w:w="70" w:type="dxa"/>
        </w:tblCellMar>
        <w:tblLook w:val="04A0" w:firstRow="1" w:lastRow="0" w:firstColumn="1" w:lastColumn="0" w:noHBand="0" w:noVBand="1"/>
      </w:tblPr>
      <w:tblGrid>
        <w:gridCol w:w="760"/>
        <w:gridCol w:w="7072"/>
        <w:gridCol w:w="3202"/>
      </w:tblGrid>
      <w:tr w:rsidR="00607447" w:rsidRPr="0015359C" w:rsidTr="003D3509">
        <w:trPr>
          <w:trHeight w:val="276"/>
        </w:trPr>
        <w:tc>
          <w:tcPr>
            <w:tcW w:w="760" w:type="dxa"/>
            <w:vMerge w:val="restart"/>
            <w:tcBorders>
              <w:top w:val="double" w:sz="6" w:space="0" w:color="auto"/>
              <w:left w:val="double" w:sz="4" w:space="0" w:color="auto"/>
              <w:bottom w:val="double" w:sz="6" w:space="0" w:color="000000"/>
              <w:right w:val="single" w:sz="4" w:space="0" w:color="auto"/>
            </w:tcBorders>
            <w:shd w:val="clear" w:color="auto" w:fill="D9D9D9"/>
            <w:vAlign w:val="center"/>
            <w:hideMark/>
          </w:tcPr>
          <w:p w:rsidR="00607447" w:rsidRPr="0015359C" w:rsidRDefault="00607447" w:rsidP="002B340D">
            <w:pPr>
              <w:jc w:val="center"/>
              <w:rPr>
                <w:b/>
                <w:bCs/>
              </w:rPr>
            </w:pPr>
            <w:r w:rsidRPr="0015359C">
              <w:rPr>
                <w:b/>
                <w:bCs/>
                <w:sz w:val="22"/>
                <w:szCs w:val="22"/>
              </w:rPr>
              <w:t>N° Ordre</w:t>
            </w:r>
          </w:p>
        </w:tc>
        <w:tc>
          <w:tcPr>
            <w:tcW w:w="7072" w:type="dxa"/>
            <w:vMerge w:val="restart"/>
            <w:tcBorders>
              <w:top w:val="double" w:sz="6" w:space="0" w:color="auto"/>
              <w:left w:val="single" w:sz="4" w:space="0" w:color="auto"/>
              <w:bottom w:val="double" w:sz="6" w:space="0" w:color="000000"/>
              <w:right w:val="single" w:sz="4" w:space="0" w:color="auto"/>
            </w:tcBorders>
            <w:shd w:val="clear" w:color="auto" w:fill="D9D9D9"/>
            <w:vAlign w:val="center"/>
            <w:hideMark/>
          </w:tcPr>
          <w:p w:rsidR="00607447" w:rsidRPr="0015359C" w:rsidRDefault="00607447" w:rsidP="002B340D">
            <w:pPr>
              <w:jc w:val="center"/>
              <w:rPr>
                <w:b/>
                <w:bCs/>
              </w:rPr>
            </w:pPr>
            <w:r w:rsidRPr="0015359C">
              <w:rPr>
                <w:b/>
                <w:bCs/>
                <w:sz w:val="22"/>
                <w:szCs w:val="22"/>
              </w:rPr>
              <w:t>Désignation des pièces</w:t>
            </w:r>
          </w:p>
        </w:tc>
        <w:tc>
          <w:tcPr>
            <w:tcW w:w="3202" w:type="dxa"/>
            <w:tcBorders>
              <w:top w:val="single" w:sz="4" w:space="0" w:color="auto"/>
              <w:bottom w:val="single" w:sz="4" w:space="0" w:color="auto"/>
              <w:right w:val="single" w:sz="4" w:space="0" w:color="auto"/>
            </w:tcBorders>
            <w:shd w:val="clear" w:color="auto" w:fill="D9D9D9" w:themeFill="background1" w:themeFillShade="D9"/>
          </w:tcPr>
          <w:p w:rsidR="00607447" w:rsidRPr="00607447" w:rsidRDefault="00607447" w:rsidP="00607447">
            <w:pPr>
              <w:jc w:val="center"/>
              <w:rPr>
                <w:b/>
                <w:bCs/>
              </w:rPr>
            </w:pPr>
            <w:r w:rsidRPr="00607447">
              <w:rPr>
                <w:b/>
                <w:bCs/>
              </w:rPr>
              <w:t>Soumissionnaire</w:t>
            </w:r>
          </w:p>
        </w:tc>
      </w:tr>
      <w:tr w:rsidR="00607447" w:rsidRPr="0015359C" w:rsidTr="003D3509">
        <w:trPr>
          <w:trHeight w:val="257"/>
        </w:trPr>
        <w:tc>
          <w:tcPr>
            <w:tcW w:w="760" w:type="dxa"/>
            <w:vMerge/>
            <w:tcBorders>
              <w:top w:val="double" w:sz="6" w:space="0" w:color="auto"/>
              <w:left w:val="double" w:sz="4" w:space="0" w:color="auto"/>
              <w:bottom w:val="double" w:sz="6" w:space="0" w:color="000000"/>
              <w:right w:val="single" w:sz="4" w:space="0" w:color="auto"/>
            </w:tcBorders>
            <w:shd w:val="clear" w:color="auto" w:fill="D9D9D9"/>
            <w:vAlign w:val="center"/>
            <w:hideMark/>
          </w:tcPr>
          <w:p w:rsidR="00607447" w:rsidRPr="0015359C" w:rsidRDefault="00607447" w:rsidP="002B340D">
            <w:pPr>
              <w:rPr>
                <w:b/>
                <w:bCs/>
              </w:rPr>
            </w:pPr>
          </w:p>
        </w:tc>
        <w:tc>
          <w:tcPr>
            <w:tcW w:w="7072" w:type="dxa"/>
            <w:vMerge/>
            <w:tcBorders>
              <w:top w:val="double" w:sz="6" w:space="0" w:color="auto"/>
              <w:left w:val="single" w:sz="4" w:space="0" w:color="auto"/>
              <w:bottom w:val="double" w:sz="6" w:space="0" w:color="000000"/>
              <w:right w:val="single" w:sz="4" w:space="0" w:color="auto"/>
            </w:tcBorders>
            <w:shd w:val="clear" w:color="auto" w:fill="D9D9D9"/>
            <w:vAlign w:val="center"/>
            <w:hideMark/>
          </w:tcPr>
          <w:p w:rsidR="00607447" w:rsidRPr="0015359C" w:rsidRDefault="00607447" w:rsidP="002B340D">
            <w:pPr>
              <w:rPr>
                <w:b/>
                <w:bCs/>
              </w:rPr>
            </w:pPr>
          </w:p>
        </w:tc>
        <w:tc>
          <w:tcPr>
            <w:tcW w:w="3202" w:type="dxa"/>
            <w:tcBorders>
              <w:top w:val="nil"/>
              <w:left w:val="nil"/>
              <w:bottom w:val="double" w:sz="6" w:space="0" w:color="auto"/>
              <w:right w:val="single" w:sz="4" w:space="0" w:color="auto"/>
            </w:tcBorders>
            <w:shd w:val="clear" w:color="auto" w:fill="D9D9D9"/>
            <w:vAlign w:val="center"/>
            <w:hideMark/>
          </w:tcPr>
          <w:p w:rsidR="00607447" w:rsidRPr="0015359C" w:rsidRDefault="00607447" w:rsidP="00E826B2">
            <w:pPr>
              <w:jc w:val="center"/>
              <w:rPr>
                <w:b/>
                <w:bCs/>
              </w:rPr>
            </w:pPr>
            <w:r w:rsidRPr="0015359C">
              <w:rPr>
                <w:b/>
                <w:bCs/>
                <w:sz w:val="22"/>
                <w:szCs w:val="22"/>
              </w:rPr>
              <w:t xml:space="preserve">Pli n° </w:t>
            </w:r>
            <w:r w:rsidR="00634E57">
              <w:rPr>
                <w:b/>
                <w:bCs/>
                <w:sz w:val="22"/>
                <w:szCs w:val="22"/>
              </w:rPr>
              <w:t>2</w:t>
            </w:r>
            <w:r w:rsidR="00E826B2">
              <w:rPr>
                <w:b/>
                <w:bCs/>
                <w:sz w:val="22"/>
                <w:szCs w:val="22"/>
              </w:rPr>
              <w:t xml:space="preserve"> </w:t>
            </w:r>
            <w:r w:rsidRPr="0015359C">
              <w:rPr>
                <w:b/>
                <w:bCs/>
                <w:sz w:val="22"/>
                <w:szCs w:val="22"/>
              </w:rPr>
              <w:t xml:space="preserve">: </w:t>
            </w:r>
          </w:p>
        </w:tc>
      </w:tr>
      <w:tr w:rsidR="00607447" w:rsidRPr="0015359C" w:rsidTr="003D3509">
        <w:trPr>
          <w:trHeight w:val="242"/>
        </w:trPr>
        <w:tc>
          <w:tcPr>
            <w:tcW w:w="760" w:type="dxa"/>
            <w:vMerge w:val="restart"/>
            <w:tcBorders>
              <w:top w:val="nil"/>
              <w:left w:val="double" w:sz="4" w:space="0" w:color="auto"/>
              <w:right w:val="single" w:sz="4" w:space="0" w:color="auto"/>
            </w:tcBorders>
            <w:shd w:val="clear" w:color="auto" w:fill="auto"/>
            <w:noWrap/>
            <w:vAlign w:val="center"/>
            <w:hideMark/>
          </w:tcPr>
          <w:p w:rsidR="00607447" w:rsidRPr="0015359C" w:rsidRDefault="00607447" w:rsidP="002B340D">
            <w:pPr>
              <w:jc w:val="center"/>
            </w:pPr>
            <w:r>
              <w:t>1</w:t>
            </w:r>
          </w:p>
        </w:tc>
        <w:tc>
          <w:tcPr>
            <w:tcW w:w="7072" w:type="dxa"/>
            <w:tcBorders>
              <w:top w:val="nil"/>
              <w:left w:val="nil"/>
              <w:bottom w:val="single" w:sz="4" w:space="0" w:color="auto"/>
              <w:right w:val="single" w:sz="4" w:space="0" w:color="auto"/>
            </w:tcBorders>
            <w:shd w:val="clear" w:color="auto" w:fill="auto"/>
            <w:vAlign w:val="center"/>
            <w:hideMark/>
          </w:tcPr>
          <w:p w:rsidR="00607447" w:rsidRPr="008B4522" w:rsidRDefault="00607447" w:rsidP="002B340D">
            <w:pPr>
              <w:spacing w:before="100" w:beforeAutospacing="1"/>
              <w:ind w:left="539" w:hanging="540"/>
              <w:jc w:val="both"/>
              <w:rPr>
                <w:b/>
              </w:rPr>
            </w:pPr>
            <w:r w:rsidRPr="008B4522">
              <w:rPr>
                <w:b/>
              </w:rPr>
              <w:t>Capacité financière</w:t>
            </w:r>
          </w:p>
          <w:p w:rsidR="00607447" w:rsidRPr="0015359C" w:rsidRDefault="004B0570" w:rsidP="003D3509">
            <w:r w:rsidRPr="008B4522">
              <w:t>Le Soumissionnaire</w:t>
            </w:r>
            <w:r>
              <w:t xml:space="preserve"> </w:t>
            </w:r>
            <w:r w:rsidRPr="008B4522">
              <w:t xml:space="preserve">doit fournir la preuve écrite qu’il satisfait aux exigences ci-après : avoir un chiffre d’affaires moyen </w:t>
            </w:r>
            <w:r>
              <w:t>de quatre-vingt millions (</w:t>
            </w:r>
            <w:r>
              <w:rPr>
                <w:b/>
              </w:rPr>
              <w:t>8</w:t>
            </w:r>
            <w:r w:rsidRPr="00CB6E84">
              <w:rPr>
                <w:b/>
              </w:rPr>
              <w:t>0 000 000</w:t>
            </w:r>
            <w:r>
              <w:t xml:space="preserve">) Francs CFA </w:t>
            </w:r>
            <w:r w:rsidRPr="008B4522">
              <w:t xml:space="preserve">des années </w:t>
            </w:r>
            <w:r w:rsidRPr="008B4522">
              <w:rPr>
                <w:b/>
              </w:rPr>
              <w:t>201</w:t>
            </w:r>
            <w:r>
              <w:rPr>
                <w:b/>
              </w:rPr>
              <w:t>7</w:t>
            </w:r>
            <w:r w:rsidRPr="008B4522">
              <w:rPr>
                <w:b/>
              </w:rPr>
              <w:t>, 201</w:t>
            </w:r>
            <w:r>
              <w:rPr>
                <w:b/>
              </w:rPr>
              <w:t>8</w:t>
            </w:r>
            <w:r w:rsidRPr="008B4522">
              <w:rPr>
                <w:b/>
              </w:rPr>
              <w:t xml:space="preserve"> et 201</w:t>
            </w:r>
            <w:r>
              <w:rPr>
                <w:b/>
              </w:rPr>
              <w:t>9</w:t>
            </w:r>
            <w:r w:rsidRPr="008B4522">
              <w:t xml:space="preserve"> au moins égal au montant de l’offre, prouvé par les états financiers (bilans, extrait des bilans et comptes d’exploitation) </w:t>
            </w:r>
            <w:r w:rsidRPr="008B4522">
              <w:rPr>
                <w:lang w:val="fr-CA"/>
              </w:rPr>
              <w:t xml:space="preserve">certifiés par un expert comptable agréé ou attestés par un comptable agréé inscrit à l’Ordre, desquels on peut tirer les chiffres d’affaires considérés. Sur ces bilans doit figurer la mention suivante apposée par le service compétant des Imports </w:t>
            </w:r>
            <w:r w:rsidRPr="008B4522">
              <w:rPr>
                <w:b/>
                <w:lang w:val="fr-CA"/>
              </w:rPr>
              <w:t>« Bilans ou extrait de bilans conformes aux déclarations s</w:t>
            </w:r>
            <w:r>
              <w:rPr>
                <w:b/>
                <w:lang w:val="fr-CA"/>
              </w:rPr>
              <w:t>ouscrites au service des Impôts</w:t>
            </w:r>
            <w:r w:rsidR="00BE265F">
              <w:rPr>
                <w:b/>
                <w:lang w:val="fr-CA"/>
              </w:rPr>
              <w:t>»</w:t>
            </w:r>
            <w:r w:rsidR="00BE265F" w:rsidRPr="008B4522">
              <w:rPr>
                <w:b/>
                <w:lang w:val="fr-CA"/>
              </w:rPr>
              <w:t> </w:t>
            </w:r>
          </w:p>
        </w:tc>
        <w:tc>
          <w:tcPr>
            <w:tcW w:w="3202" w:type="dxa"/>
            <w:tcBorders>
              <w:top w:val="nil"/>
              <w:left w:val="nil"/>
              <w:bottom w:val="single" w:sz="4" w:space="0" w:color="auto"/>
              <w:right w:val="single" w:sz="4" w:space="0" w:color="auto"/>
            </w:tcBorders>
            <w:shd w:val="clear" w:color="auto" w:fill="auto"/>
            <w:vAlign w:val="center"/>
            <w:hideMark/>
          </w:tcPr>
          <w:p w:rsidR="00607447" w:rsidRPr="00607447" w:rsidRDefault="00ED4AF7" w:rsidP="00BE265F">
            <w:pPr>
              <w:jc w:val="center"/>
              <w:rPr>
                <w:bCs/>
              </w:rPr>
            </w:pPr>
            <w:r w:rsidRPr="00607447">
              <w:rPr>
                <w:bCs/>
              </w:rPr>
              <w:t>Satisfaisant</w:t>
            </w:r>
          </w:p>
        </w:tc>
      </w:tr>
      <w:tr w:rsidR="00607447" w:rsidRPr="0015359C" w:rsidTr="003D3509">
        <w:trPr>
          <w:trHeight w:val="132"/>
        </w:trPr>
        <w:tc>
          <w:tcPr>
            <w:tcW w:w="760" w:type="dxa"/>
            <w:vMerge/>
            <w:tcBorders>
              <w:left w:val="double" w:sz="4" w:space="0" w:color="auto"/>
              <w:bottom w:val="single" w:sz="4" w:space="0" w:color="auto"/>
              <w:right w:val="single" w:sz="4" w:space="0" w:color="auto"/>
            </w:tcBorders>
            <w:shd w:val="clear" w:color="auto" w:fill="auto"/>
            <w:noWrap/>
            <w:vAlign w:val="center"/>
            <w:hideMark/>
          </w:tcPr>
          <w:p w:rsidR="00607447" w:rsidRPr="0015359C" w:rsidRDefault="00607447" w:rsidP="002B340D">
            <w:pPr>
              <w:jc w:val="center"/>
            </w:pPr>
          </w:p>
        </w:tc>
        <w:tc>
          <w:tcPr>
            <w:tcW w:w="7072" w:type="dxa"/>
            <w:tcBorders>
              <w:top w:val="nil"/>
              <w:left w:val="nil"/>
              <w:bottom w:val="single" w:sz="4" w:space="0" w:color="auto"/>
              <w:right w:val="single" w:sz="4" w:space="0" w:color="auto"/>
            </w:tcBorders>
            <w:shd w:val="clear" w:color="auto" w:fill="auto"/>
            <w:vAlign w:val="center"/>
            <w:hideMark/>
          </w:tcPr>
          <w:p w:rsidR="00607447" w:rsidRPr="0015359C" w:rsidRDefault="00BE265F" w:rsidP="002B340D">
            <w:r w:rsidRPr="008B4522">
              <w:t xml:space="preserve">les </w:t>
            </w:r>
            <w:r w:rsidRPr="008B4522">
              <w:rPr>
                <w:b/>
              </w:rPr>
              <w:t xml:space="preserve">sociétés nouvellement créées </w:t>
            </w:r>
            <w:r w:rsidRPr="008B4522">
              <w:rPr>
                <w:lang w:val="fr-CA"/>
              </w:rPr>
              <w:t xml:space="preserve">dont la date d’établissement du premier bilan n’est pas arrivée à la date de dépôt des offres, doivent fournir une attestation délivrée par une banque de la place attestant que le </w:t>
            </w:r>
            <w:r w:rsidRPr="008B4522">
              <w:rPr>
                <w:b/>
                <w:lang w:val="fr-CA"/>
              </w:rPr>
              <w:t xml:space="preserve">candidat dispose de fonds d’un montant </w:t>
            </w:r>
            <w:r>
              <w:rPr>
                <w:b/>
                <w:lang w:val="fr-CA"/>
              </w:rPr>
              <w:t>d’</w:t>
            </w:r>
            <w:r w:rsidRPr="008B4522">
              <w:rPr>
                <w:b/>
                <w:lang w:val="fr-CA"/>
              </w:rPr>
              <w:t xml:space="preserve">au moins égal </w:t>
            </w:r>
            <w:r>
              <w:rPr>
                <w:b/>
                <w:lang w:val="fr-CA"/>
              </w:rPr>
              <w:t>au montant de l’offre</w:t>
            </w:r>
          </w:p>
        </w:tc>
        <w:tc>
          <w:tcPr>
            <w:tcW w:w="3202" w:type="dxa"/>
            <w:tcBorders>
              <w:top w:val="nil"/>
              <w:left w:val="nil"/>
              <w:bottom w:val="single" w:sz="4" w:space="0" w:color="auto"/>
              <w:right w:val="single" w:sz="4" w:space="0" w:color="auto"/>
            </w:tcBorders>
            <w:shd w:val="clear" w:color="auto" w:fill="auto"/>
            <w:vAlign w:val="center"/>
            <w:hideMark/>
          </w:tcPr>
          <w:p w:rsidR="00607447" w:rsidRPr="00607447" w:rsidRDefault="00BE265F" w:rsidP="00722108">
            <w:pPr>
              <w:jc w:val="center"/>
              <w:rPr>
                <w:bCs/>
              </w:rPr>
            </w:pPr>
            <w:r w:rsidRPr="00607447">
              <w:rPr>
                <w:bCs/>
              </w:rPr>
              <w:t>S</w:t>
            </w:r>
            <w:r w:rsidR="00722108">
              <w:rPr>
                <w:bCs/>
              </w:rPr>
              <w:t>O</w:t>
            </w:r>
          </w:p>
        </w:tc>
      </w:tr>
      <w:tr w:rsidR="00C3211C" w:rsidRPr="0015359C" w:rsidTr="003D3509">
        <w:trPr>
          <w:trHeight w:val="163"/>
        </w:trPr>
        <w:tc>
          <w:tcPr>
            <w:tcW w:w="760"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C3211C" w:rsidRPr="0015359C" w:rsidRDefault="00C3211C" w:rsidP="002B340D">
            <w:pPr>
              <w:jc w:val="center"/>
            </w:pPr>
            <w:r>
              <w:rPr>
                <w:sz w:val="22"/>
                <w:szCs w:val="22"/>
              </w:rPr>
              <w:t>2</w:t>
            </w:r>
          </w:p>
        </w:tc>
        <w:tc>
          <w:tcPr>
            <w:tcW w:w="10274" w:type="dxa"/>
            <w:gridSpan w:val="2"/>
            <w:tcBorders>
              <w:top w:val="nil"/>
              <w:left w:val="nil"/>
              <w:bottom w:val="single" w:sz="4" w:space="0" w:color="auto"/>
              <w:right w:val="single" w:sz="4" w:space="0" w:color="auto"/>
            </w:tcBorders>
            <w:shd w:val="clear" w:color="auto" w:fill="auto"/>
            <w:vAlign w:val="center"/>
          </w:tcPr>
          <w:p w:rsidR="00C3211C" w:rsidRPr="008B4522" w:rsidRDefault="00C3211C" w:rsidP="001B7829">
            <w:pPr>
              <w:ind w:left="539" w:hanging="540"/>
              <w:jc w:val="both"/>
            </w:pPr>
            <w:r w:rsidRPr="008B4522">
              <w:rPr>
                <w:b/>
              </w:rPr>
              <w:t>Capacité technique et expérience</w:t>
            </w:r>
            <w:r w:rsidRPr="008B4522">
              <w:t> </w:t>
            </w:r>
          </w:p>
          <w:p w:rsidR="00C3211C" w:rsidRPr="00607447" w:rsidRDefault="00C3211C" w:rsidP="001B7829">
            <w:r w:rsidRPr="008B4522">
              <w:t>Le Soumissionnaire</w:t>
            </w:r>
            <w:r>
              <w:t xml:space="preserve"> </w:t>
            </w:r>
            <w:r w:rsidRPr="008B4522">
              <w:t>doit prouver, documentation à l’appui qu’il satisfait aux exigences de capacité technique ci-après</w:t>
            </w:r>
            <w:r>
              <w:t xml:space="preserve"> : </w:t>
            </w:r>
            <w:r w:rsidRPr="008B4522">
              <w:t> </w:t>
            </w:r>
          </w:p>
        </w:tc>
      </w:tr>
      <w:tr w:rsidR="00607447" w:rsidRPr="0015359C" w:rsidTr="003D3509">
        <w:trPr>
          <w:trHeight w:val="195"/>
        </w:trPr>
        <w:tc>
          <w:tcPr>
            <w:tcW w:w="760" w:type="dxa"/>
            <w:vMerge/>
            <w:tcBorders>
              <w:top w:val="single" w:sz="4" w:space="0" w:color="auto"/>
              <w:left w:val="double" w:sz="4" w:space="0" w:color="auto"/>
              <w:bottom w:val="single" w:sz="4" w:space="0" w:color="auto"/>
              <w:right w:val="single" w:sz="4" w:space="0" w:color="auto"/>
            </w:tcBorders>
            <w:shd w:val="clear" w:color="auto" w:fill="auto"/>
            <w:noWrap/>
            <w:vAlign w:val="center"/>
            <w:hideMark/>
          </w:tcPr>
          <w:p w:rsidR="00607447" w:rsidRPr="0015359C" w:rsidRDefault="00607447" w:rsidP="002B340D">
            <w:pPr>
              <w:jc w:val="center"/>
            </w:pPr>
          </w:p>
        </w:tc>
        <w:tc>
          <w:tcPr>
            <w:tcW w:w="7072" w:type="dxa"/>
            <w:tcBorders>
              <w:top w:val="nil"/>
              <w:left w:val="nil"/>
              <w:bottom w:val="single" w:sz="4" w:space="0" w:color="auto"/>
              <w:right w:val="single" w:sz="4" w:space="0" w:color="auto"/>
            </w:tcBorders>
            <w:shd w:val="clear" w:color="auto" w:fill="auto"/>
            <w:vAlign w:val="center"/>
            <w:hideMark/>
          </w:tcPr>
          <w:p w:rsidR="00607447" w:rsidRPr="0015359C" w:rsidRDefault="00ED4AF7" w:rsidP="003D3509">
            <w:pPr>
              <w:jc w:val="both"/>
            </w:pPr>
            <w:r w:rsidRPr="008B4522">
              <w:t xml:space="preserve">avoir exécuté au moins deux (02) marchés similaires </w:t>
            </w:r>
            <w:r>
              <w:t xml:space="preserve">attestés soit par les attestations de bonne exécution soit par les procès-verbaux de réception provisoire ou définitive </w:t>
            </w:r>
            <w:r w:rsidRPr="008B4522">
              <w:t>d</w:t>
            </w:r>
            <w:r>
              <w:t xml:space="preserve">’achat de véhicule </w:t>
            </w:r>
            <w:r w:rsidRPr="001700FB">
              <w:rPr>
                <w:sz w:val="25"/>
                <w:szCs w:val="25"/>
              </w:rPr>
              <w:t xml:space="preserve">de </w:t>
            </w:r>
            <w:r w:rsidRPr="008F7E63">
              <w:rPr>
                <w:sz w:val="25"/>
                <w:szCs w:val="25"/>
              </w:rPr>
              <w:t>201</w:t>
            </w:r>
            <w:r>
              <w:rPr>
                <w:sz w:val="25"/>
                <w:szCs w:val="25"/>
              </w:rPr>
              <w:t>6</w:t>
            </w:r>
            <w:r w:rsidRPr="008F7E63">
              <w:rPr>
                <w:sz w:val="25"/>
                <w:szCs w:val="25"/>
              </w:rPr>
              <w:t xml:space="preserve"> à 20</w:t>
            </w:r>
            <w:r>
              <w:rPr>
                <w:sz w:val="25"/>
                <w:szCs w:val="25"/>
              </w:rPr>
              <w:t xml:space="preserve">20 </w:t>
            </w:r>
            <w:r w:rsidRPr="003F2F5F">
              <w:t>accompagné par les pages de garde et signature du contrat</w:t>
            </w:r>
            <w:r>
              <w:t xml:space="preserve">, chaque marché similaire fourni doit être supérieur ou égal à </w:t>
            </w:r>
            <w:r w:rsidR="001331ED">
              <w:t>quatre-vingt</w:t>
            </w:r>
            <w:r>
              <w:t xml:space="preserve"> millions (80 000 000)</w:t>
            </w:r>
            <w:r w:rsidR="00BE265F">
              <w:t>.</w:t>
            </w:r>
          </w:p>
        </w:tc>
        <w:tc>
          <w:tcPr>
            <w:tcW w:w="3202" w:type="dxa"/>
            <w:tcBorders>
              <w:top w:val="nil"/>
              <w:left w:val="nil"/>
              <w:bottom w:val="single" w:sz="4" w:space="0" w:color="auto"/>
              <w:right w:val="single" w:sz="4" w:space="0" w:color="auto"/>
            </w:tcBorders>
            <w:shd w:val="clear" w:color="auto" w:fill="auto"/>
            <w:hideMark/>
          </w:tcPr>
          <w:p w:rsidR="003D3509" w:rsidRDefault="003D3509" w:rsidP="002B340D">
            <w:pPr>
              <w:jc w:val="center"/>
              <w:rPr>
                <w:bCs/>
              </w:rPr>
            </w:pPr>
          </w:p>
          <w:p w:rsidR="00722108" w:rsidRDefault="00722108" w:rsidP="00BE265F">
            <w:pPr>
              <w:jc w:val="center"/>
              <w:rPr>
                <w:bCs/>
              </w:rPr>
            </w:pPr>
          </w:p>
          <w:p w:rsidR="00607447" w:rsidRPr="00607447" w:rsidRDefault="00ED4AF7" w:rsidP="00BE265F">
            <w:pPr>
              <w:jc w:val="center"/>
            </w:pPr>
            <w:r w:rsidRPr="00607447">
              <w:rPr>
                <w:bCs/>
              </w:rPr>
              <w:t>Satisfaisant</w:t>
            </w:r>
          </w:p>
        </w:tc>
      </w:tr>
    </w:tbl>
    <w:p w:rsidR="00692E27" w:rsidRDefault="00692E27" w:rsidP="00E15085">
      <w:pPr>
        <w:rPr>
          <w:b/>
          <w:sz w:val="20"/>
          <w:szCs w:val="20"/>
        </w:rPr>
      </w:pPr>
    </w:p>
    <w:p w:rsidR="002B340D" w:rsidRDefault="002B340D" w:rsidP="00E15085">
      <w:pPr>
        <w:rPr>
          <w:b/>
          <w:sz w:val="20"/>
          <w:szCs w:val="20"/>
        </w:rPr>
      </w:pPr>
    </w:p>
    <w:p w:rsidR="003D3509" w:rsidRDefault="003D3509" w:rsidP="00E15085">
      <w:pPr>
        <w:rPr>
          <w:b/>
          <w:sz w:val="20"/>
          <w:szCs w:val="20"/>
        </w:rPr>
      </w:pPr>
    </w:p>
    <w:p w:rsidR="00692E27" w:rsidRDefault="00692E27" w:rsidP="00E15085">
      <w:pPr>
        <w:rPr>
          <w:b/>
          <w:sz w:val="20"/>
          <w:szCs w:val="20"/>
        </w:rPr>
      </w:pPr>
    </w:p>
    <w:p w:rsidR="005E196F" w:rsidRDefault="005E196F" w:rsidP="00F027C1">
      <w:pPr>
        <w:jc w:val="center"/>
        <w:rPr>
          <w:b/>
        </w:rPr>
      </w:pPr>
      <w:r w:rsidRPr="00CE33E0">
        <w:rPr>
          <w:b/>
        </w:rPr>
        <w:lastRenderedPageBreak/>
        <w:t>Annexe 3 : Vérification de la post qualification du soumissionnaire classé la moins disan</w:t>
      </w:r>
      <w:r w:rsidRPr="0015359C">
        <w:rPr>
          <w:b/>
        </w:rPr>
        <w:t>te</w:t>
      </w:r>
    </w:p>
    <w:p w:rsidR="00F027C1" w:rsidRPr="00F027C1" w:rsidRDefault="00634E57" w:rsidP="00F027C1">
      <w:pPr>
        <w:jc w:val="center"/>
        <w:rPr>
          <w:b/>
          <w:u w:val="single"/>
        </w:rPr>
      </w:pPr>
      <w:r>
        <w:rPr>
          <w:b/>
          <w:u w:val="single"/>
        </w:rPr>
        <w:t>PLI N°2</w:t>
      </w:r>
      <w:r w:rsidR="00F027C1" w:rsidRPr="00F027C1">
        <w:rPr>
          <w:b/>
          <w:u w:val="single"/>
        </w:rPr>
        <w:t> : YATTCORP SARL</w:t>
      </w:r>
    </w:p>
    <w:tbl>
      <w:tblPr>
        <w:tblW w:w="14294" w:type="dxa"/>
        <w:tblInd w:w="93" w:type="dxa"/>
        <w:tblCellMar>
          <w:left w:w="70" w:type="dxa"/>
          <w:right w:w="70" w:type="dxa"/>
        </w:tblCellMar>
        <w:tblLook w:val="04A0" w:firstRow="1" w:lastRow="0" w:firstColumn="1" w:lastColumn="0" w:noHBand="0" w:noVBand="1"/>
      </w:tblPr>
      <w:tblGrid>
        <w:gridCol w:w="1000"/>
        <w:gridCol w:w="2111"/>
        <w:gridCol w:w="3245"/>
        <w:gridCol w:w="2693"/>
        <w:gridCol w:w="3119"/>
        <w:gridCol w:w="2126"/>
      </w:tblGrid>
      <w:tr w:rsidR="005E196F" w:rsidRPr="0015359C" w:rsidTr="00F0568C">
        <w:trPr>
          <w:trHeight w:val="270"/>
        </w:trPr>
        <w:tc>
          <w:tcPr>
            <w:tcW w:w="1000" w:type="dxa"/>
            <w:tcBorders>
              <w:top w:val="double" w:sz="6" w:space="0" w:color="auto"/>
              <w:left w:val="double" w:sz="6" w:space="0" w:color="auto"/>
              <w:bottom w:val="nil"/>
              <w:right w:val="single" w:sz="4" w:space="0" w:color="auto"/>
            </w:tcBorders>
            <w:shd w:val="clear" w:color="auto" w:fill="D9D9D9"/>
            <w:noWrap/>
            <w:vAlign w:val="center"/>
            <w:hideMark/>
          </w:tcPr>
          <w:p w:rsidR="005E196F" w:rsidRPr="0015359C" w:rsidRDefault="005E196F" w:rsidP="00F0568C">
            <w:pPr>
              <w:jc w:val="center"/>
              <w:rPr>
                <w:b/>
                <w:bCs/>
                <w:sz w:val="20"/>
                <w:szCs w:val="20"/>
              </w:rPr>
            </w:pPr>
            <w:r w:rsidRPr="0015359C">
              <w:rPr>
                <w:b/>
                <w:bCs/>
                <w:sz w:val="20"/>
                <w:szCs w:val="20"/>
              </w:rPr>
              <w:t>Clauses</w:t>
            </w:r>
          </w:p>
        </w:tc>
        <w:tc>
          <w:tcPr>
            <w:tcW w:w="11168" w:type="dxa"/>
            <w:gridSpan w:val="4"/>
            <w:vMerge w:val="restart"/>
            <w:tcBorders>
              <w:top w:val="double" w:sz="6" w:space="0" w:color="auto"/>
              <w:left w:val="single" w:sz="4" w:space="0" w:color="auto"/>
              <w:bottom w:val="double" w:sz="6" w:space="0" w:color="000000"/>
              <w:right w:val="single" w:sz="4" w:space="0" w:color="000000"/>
            </w:tcBorders>
            <w:shd w:val="clear" w:color="auto" w:fill="D9D9D9"/>
            <w:noWrap/>
            <w:vAlign w:val="center"/>
            <w:hideMark/>
          </w:tcPr>
          <w:p w:rsidR="005E196F" w:rsidRPr="0015359C" w:rsidRDefault="005E196F" w:rsidP="00F0568C">
            <w:pPr>
              <w:jc w:val="center"/>
              <w:rPr>
                <w:b/>
                <w:bCs/>
                <w:sz w:val="20"/>
                <w:szCs w:val="20"/>
              </w:rPr>
            </w:pPr>
            <w:r w:rsidRPr="0015359C">
              <w:rPr>
                <w:b/>
                <w:bCs/>
                <w:sz w:val="20"/>
                <w:szCs w:val="20"/>
              </w:rPr>
              <w:t>CRITERES DE QUALIFICATION</w:t>
            </w:r>
          </w:p>
        </w:tc>
        <w:tc>
          <w:tcPr>
            <w:tcW w:w="2126" w:type="dxa"/>
            <w:vMerge w:val="restart"/>
            <w:tcBorders>
              <w:top w:val="double" w:sz="6" w:space="0" w:color="auto"/>
              <w:left w:val="single" w:sz="4" w:space="0" w:color="auto"/>
              <w:bottom w:val="double" w:sz="6" w:space="0" w:color="000000"/>
              <w:right w:val="double" w:sz="6" w:space="0" w:color="auto"/>
            </w:tcBorders>
            <w:shd w:val="clear" w:color="auto" w:fill="D9D9D9"/>
            <w:noWrap/>
            <w:vAlign w:val="center"/>
            <w:hideMark/>
          </w:tcPr>
          <w:p w:rsidR="005E196F" w:rsidRPr="0015359C" w:rsidRDefault="005E196F" w:rsidP="00F0568C">
            <w:pPr>
              <w:jc w:val="center"/>
              <w:rPr>
                <w:b/>
                <w:bCs/>
                <w:sz w:val="20"/>
                <w:szCs w:val="20"/>
              </w:rPr>
            </w:pPr>
            <w:r w:rsidRPr="0015359C">
              <w:rPr>
                <w:b/>
                <w:bCs/>
                <w:sz w:val="20"/>
                <w:szCs w:val="20"/>
              </w:rPr>
              <w:t>APPRECIATION</w:t>
            </w:r>
          </w:p>
        </w:tc>
      </w:tr>
      <w:tr w:rsidR="005E196F" w:rsidRPr="0015359C" w:rsidTr="00F0568C">
        <w:trPr>
          <w:trHeight w:val="270"/>
        </w:trPr>
        <w:tc>
          <w:tcPr>
            <w:tcW w:w="1000" w:type="dxa"/>
            <w:tcBorders>
              <w:top w:val="nil"/>
              <w:left w:val="double" w:sz="6" w:space="0" w:color="auto"/>
              <w:bottom w:val="double" w:sz="6" w:space="0" w:color="auto"/>
              <w:right w:val="single" w:sz="4" w:space="0" w:color="auto"/>
            </w:tcBorders>
            <w:shd w:val="clear" w:color="auto" w:fill="D9D9D9"/>
            <w:noWrap/>
            <w:vAlign w:val="center"/>
            <w:hideMark/>
          </w:tcPr>
          <w:p w:rsidR="005E196F" w:rsidRPr="0015359C" w:rsidRDefault="005E196F" w:rsidP="00F0568C">
            <w:pPr>
              <w:jc w:val="center"/>
              <w:rPr>
                <w:b/>
                <w:bCs/>
                <w:sz w:val="20"/>
                <w:szCs w:val="20"/>
              </w:rPr>
            </w:pPr>
            <w:r w:rsidRPr="0015359C">
              <w:rPr>
                <w:b/>
                <w:bCs/>
                <w:sz w:val="20"/>
                <w:szCs w:val="20"/>
              </w:rPr>
              <w:t>des IC</w:t>
            </w:r>
          </w:p>
        </w:tc>
        <w:tc>
          <w:tcPr>
            <w:tcW w:w="11168" w:type="dxa"/>
            <w:gridSpan w:val="4"/>
            <w:vMerge/>
            <w:tcBorders>
              <w:top w:val="nil"/>
              <w:left w:val="double" w:sz="6" w:space="0" w:color="auto"/>
              <w:bottom w:val="double" w:sz="6" w:space="0" w:color="auto"/>
              <w:right w:val="single" w:sz="4" w:space="0" w:color="auto"/>
            </w:tcBorders>
            <w:shd w:val="clear" w:color="auto" w:fill="D9D9D9"/>
            <w:vAlign w:val="center"/>
            <w:hideMark/>
          </w:tcPr>
          <w:p w:rsidR="005E196F" w:rsidRPr="0015359C" w:rsidRDefault="005E196F" w:rsidP="00F0568C">
            <w:pPr>
              <w:rPr>
                <w:b/>
                <w:bCs/>
                <w:sz w:val="20"/>
                <w:szCs w:val="20"/>
              </w:rPr>
            </w:pPr>
          </w:p>
        </w:tc>
        <w:tc>
          <w:tcPr>
            <w:tcW w:w="2126" w:type="dxa"/>
            <w:vMerge/>
            <w:tcBorders>
              <w:top w:val="double" w:sz="6" w:space="0" w:color="auto"/>
              <w:left w:val="single" w:sz="4" w:space="0" w:color="auto"/>
              <w:bottom w:val="double" w:sz="6" w:space="0" w:color="000000"/>
              <w:right w:val="double" w:sz="6" w:space="0" w:color="auto"/>
            </w:tcBorders>
            <w:shd w:val="clear" w:color="auto" w:fill="D9D9D9"/>
            <w:vAlign w:val="center"/>
            <w:hideMark/>
          </w:tcPr>
          <w:p w:rsidR="005E196F" w:rsidRPr="0015359C" w:rsidRDefault="005E196F" w:rsidP="00F0568C">
            <w:pPr>
              <w:rPr>
                <w:b/>
                <w:bCs/>
                <w:sz w:val="20"/>
                <w:szCs w:val="20"/>
              </w:rPr>
            </w:pPr>
          </w:p>
        </w:tc>
      </w:tr>
      <w:tr w:rsidR="005E196F" w:rsidRPr="0015359C" w:rsidTr="00F0568C">
        <w:trPr>
          <w:trHeight w:val="683"/>
        </w:trPr>
        <w:tc>
          <w:tcPr>
            <w:tcW w:w="1000" w:type="dxa"/>
            <w:tcBorders>
              <w:top w:val="nil"/>
              <w:left w:val="double" w:sz="6" w:space="0" w:color="auto"/>
              <w:bottom w:val="nil"/>
              <w:right w:val="single" w:sz="4" w:space="0" w:color="auto"/>
            </w:tcBorders>
            <w:shd w:val="clear" w:color="auto" w:fill="auto"/>
            <w:noWrap/>
            <w:vAlign w:val="center"/>
            <w:hideMark/>
          </w:tcPr>
          <w:p w:rsidR="005E196F" w:rsidRPr="0015359C" w:rsidRDefault="005E196F" w:rsidP="00F0568C">
            <w:pPr>
              <w:jc w:val="center"/>
              <w:rPr>
                <w:b/>
                <w:bCs/>
                <w:sz w:val="20"/>
                <w:szCs w:val="20"/>
              </w:rPr>
            </w:pPr>
            <w:r w:rsidRPr="0015359C">
              <w:rPr>
                <w:b/>
                <w:bCs/>
                <w:sz w:val="20"/>
                <w:szCs w:val="20"/>
              </w:rPr>
              <w:t>5 c</w:t>
            </w:r>
          </w:p>
        </w:tc>
        <w:tc>
          <w:tcPr>
            <w:tcW w:w="11168" w:type="dxa"/>
            <w:gridSpan w:val="4"/>
            <w:tcBorders>
              <w:top w:val="nil"/>
              <w:left w:val="nil"/>
              <w:bottom w:val="nil"/>
              <w:right w:val="nil"/>
            </w:tcBorders>
            <w:shd w:val="clear" w:color="auto" w:fill="auto"/>
            <w:vAlign w:val="center"/>
            <w:hideMark/>
          </w:tcPr>
          <w:p w:rsidR="005E196F" w:rsidRPr="0015359C" w:rsidRDefault="005E196F" w:rsidP="00F0568C">
            <w:pPr>
              <w:jc w:val="both"/>
              <w:rPr>
                <w:sz w:val="20"/>
                <w:szCs w:val="20"/>
                <w:u w:val="single"/>
              </w:rPr>
            </w:pPr>
            <w:r w:rsidRPr="0015359C">
              <w:rPr>
                <w:sz w:val="20"/>
                <w:szCs w:val="20"/>
                <w:u w:val="single"/>
              </w:rPr>
              <w:t xml:space="preserve">Avoir exécuté  au cours des </w:t>
            </w:r>
            <w:r>
              <w:rPr>
                <w:sz w:val="20"/>
                <w:szCs w:val="20"/>
                <w:u w:val="single"/>
              </w:rPr>
              <w:t>05</w:t>
            </w:r>
            <w:r w:rsidRPr="0015359C">
              <w:rPr>
                <w:sz w:val="20"/>
                <w:szCs w:val="20"/>
                <w:u w:val="single"/>
              </w:rPr>
              <w:t xml:space="preserve"> dernières années au moins </w:t>
            </w:r>
            <w:r>
              <w:rPr>
                <w:sz w:val="20"/>
                <w:szCs w:val="20"/>
                <w:u w:val="single"/>
              </w:rPr>
              <w:t>02</w:t>
            </w:r>
            <w:r w:rsidRPr="0015359C">
              <w:rPr>
                <w:sz w:val="20"/>
                <w:szCs w:val="20"/>
                <w:u w:val="single"/>
              </w:rPr>
              <w:t xml:space="preserve"> marchés similaires </w:t>
            </w:r>
          </w:p>
        </w:tc>
        <w:tc>
          <w:tcPr>
            <w:tcW w:w="2126" w:type="dxa"/>
            <w:vMerge w:val="restart"/>
            <w:tcBorders>
              <w:top w:val="single" w:sz="8" w:space="0" w:color="auto"/>
              <w:left w:val="single" w:sz="4" w:space="0" w:color="auto"/>
              <w:bottom w:val="single" w:sz="8" w:space="0" w:color="000000"/>
              <w:right w:val="double" w:sz="6" w:space="0" w:color="auto"/>
            </w:tcBorders>
            <w:shd w:val="clear" w:color="auto" w:fill="auto"/>
            <w:vAlign w:val="center"/>
            <w:hideMark/>
          </w:tcPr>
          <w:p w:rsidR="005E196F" w:rsidRDefault="005E196F" w:rsidP="00F0568C">
            <w:pPr>
              <w:jc w:val="center"/>
              <w:rPr>
                <w:sz w:val="20"/>
                <w:szCs w:val="20"/>
              </w:rPr>
            </w:pPr>
          </w:p>
          <w:p w:rsidR="005E196F" w:rsidRDefault="005E196F" w:rsidP="00F0568C">
            <w:pPr>
              <w:jc w:val="center"/>
              <w:rPr>
                <w:sz w:val="20"/>
                <w:szCs w:val="20"/>
              </w:rPr>
            </w:pPr>
          </w:p>
          <w:p w:rsidR="005E196F" w:rsidRDefault="005E196F" w:rsidP="00F0568C">
            <w:pPr>
              <w:jc w:val="center"/>
              <w:rPr>
                <w:sz w:val="20"/>
                <w:szCs w:val="20"/>
              </w:rPr>
            </w:pPr>
          </w:p>
          <w:p w:rsidR="005E196F" w:rsidRDefault="005E196F" w:rsidP="00F0568C">
            <w:pPr>
              <w:jc w:val="center"/>
              <w:rPr>
                <w:sz w:val="20"/>
                <w:szCs w:val="20"/>
              </w:rPr>
            </w:pPr>
          </w:p>
          <w:p w:rsidR="005E196F" w:rsidRDefault="005E196F" w:rsidP="00F0568C">
            <w:pPr>
              <w:jc w:val="center"/>
              <w:rPr>
                <w:sz w:val="20"/>
                <w:szCs w:val="20"/>
              </w:rPr>
            </w:pPr>
          </w:p>
          <w:p w:rsidR="005E196F" w:rsidRPr="0015359C" w:rsidRDefault="004B0570" w:rsidP="00F027C1">
            <w:pPr>
              <w:jc w:val="center"/>
              <w:rPr>
                <w:sz w:val="20"/>
                <w:szCs w:val="20"/>
              </w:rPr>
            </w:pPr>
            <w:r w:rsidRPr="004B0570">
              <w:rPr>
                <w:szCs w:val="20"/>
              </w:rPr>
              <w:t>Satisfaisant</w:t>
            </w:r>
          </w:p>
        </w:tc>
      </w:tr>
      <w:tr w:rsidR="005E196F" w:rsidRPr="0015359C" w:rsidTr="00F0568C">
        <w:trPr>
          <w:trHeight w:val="624"/>
        </w:trPr>
        <w:tc>
          <w:tcPr>
            <w:tcW w:w="1000" w:type="dxa"/>
            <w:tcBorders>
              <w:top w:val="nil"/>
              <w:left w:val="double" w:sz="6" w:space="0" w:color="auto"/>
              <w:bottom w:val="nil"/>
              <w:right w:val="single" w:sz="4" w:space="0" w:color="auto"/>
            </w:tcBorders>
            <w:shd w:val="clear" w:color="auto" w:fill="auto"/>
            <w:noWrap/>
            <w:vAlign w:val="center"/>
            <w:hideMark/>
          </w:tcPr>
          <w:p w:rsidR="005E196F" w:rsidRPr="0015359C" w:rsidRDefault="005E196F" w:rsidP="00F0568C">
            <w:pPr>
              <w:rPr>
                <w:sz w:val="20"/>
                <w:szCs w:val="20"/>
              </w:rPr>
            </w:pPr>
            <w:r w:rsidRPr="0015359C">
              <w:rPr>
                <w:sz w:val="20"/>
                <w:szCs w:val="20"/>
              </w:rPr>
              <w:t> </w:t>
            </w:r>
          </w:p>
        </w:tc>
        <w:tc>
          <w:tcPr>
            <w:tcW w:w="2111" w:type="dxa"/>
            <w:tcBorders>
              <w:top w:val="single" w:sz="4" w:space="0" w:color="auto"/>
              <w:left w:val="nil"/>
              <w:bottom w:val="dashed" w:sz="4" w:space="0" w:color="auto"/>
              <w:right w:val="single" w:sz="4" w:space="0" w:color="auto"/>
            </w:tcBorders>
            <w:shd w:val="clear" w:color="auto" w:fill="auto"/>
            <w:noWrap/>
            <w:vAlign w:val="center"/>
            <w:hideMark/>
          </w:tcPr>
          <w:p w:rsidR="005E196F" w:rsidRPr="0015359C" w:rsidRDefault="005E196F" w:rsidP="00F0568C">
            <w:pPr>
              <w:jc w:val="center"/>
              <w:rPr>
                <w:b/>
                <w:bCs/>
                <w:sz w:val="20"/>
                <w:szCs w:val="20"/>
              </w:rPr>
            </w:pPr>
            <w:r w:rsidRPr="0015359C">
              <w:rPr>
                <w:b/>
                <w:bCs/>
                <w:sz w:val="20"/>
                <w:szCs w:val="20"/>
              </w:rPr>
              <w:t>Année</w:t>
            </w:r>
          </w:p>
        </w:tc>
        <w:tc>
          <w:tcPr>
            <w:tcW w:w="3245" w:type="dxa"/>
            <w:tcBorders>
              <w:top w:val="single" w:sz="4" w:space="0" w:color="auto"/>
              <w:left w:val="nil"/>
              <w:bottom w:val="dashed" w:sz="4" w:space="0" w:color="auto"/>
              <w:right w:val="single" w:sz="4" w:space="0" w:color="auto"/>
            </w:tcBorders>
            <w:shd w:val="clear" w:color="auto" w:fill="auto"/>
            <w:noWrap/>
            <w:vAlign w:val="center"/>
            <w:hideMark/>
          </w:tcPr>
          <w:p w:rsidR="005E196F" w:rsidRPr="0015359C" w:rsidRDefault="005E196F" w:rsidP="00F0568C">
            <w:pPr>
              <w:jc w:val="center"/>
              <w:rPr>
                <w:b/>
                <w:bCs/>
                <w:sz w:val="20"/>
                <w:szCs w:val="20"/>
              </w:rPr>
            </w:pPr>
            <w:r w:rsidRPr="0015359C">
              <w:rPr>
                <w:b/>
                <w:bCs/>
                <w:sz w:val="20"/>
                <w:szCs w:val="20"/>
              </w:rPr>
              <w:t>Objet</w:t>
            </w:r>
          </w:p>
        </w:tc>
        <w:tc>
          <w:tcPr>
            <w:tcW w:w="2693" w:type="dxa"/>
            <w:tcBorders>
              <w:top w:val="single" w:sz="4" w:space="0" w:color="auto"/>
              <w:left w:val="nil"/>
              <w:bottom w:val="dashed" w:sz="4" w:space="0" w:color="auto"/>
              <w:right w:val="single" w:sz="4" w:space="0" w:color="auto"/>
            </w:tcBorders>
            <w:shd w:val="clear" w:color="auto" w:fill="auto"/>
            <w:noWrap/>
            <w:vAlign w:val="center"/>
            <w:hideMark/>
          </w:tcPr>
          <w:p w:rsidR="005E196F" w:rsidRPr="0015359C" w:rsidRDefault="005E196F" w:rsidP="00F0568C">
            <w:pPr>
              <w:jc w:val="center"/>
              <w:rPr>
                <w:b/>
                <w:bCs/>
                <w:sz w:val="20"/>
                <w:szCs w:val="20"/>
              </w:rPr>
            </w:pPr>
            <w:r w:rsidRPr="0015359C">
              <w:rPr>
                <w:b/>
                <w:bCs/>
                <w:sz w:val="20"/>
                <w:szCs w:val="20"/>
              </w:rPr>
              <w:t>Montant</w:t>
            </w:r>
          </w:p>
        </w:tc>
        <w:tc>
          <w:tcPr>
            <w:tcW w:w="3119" w:type="dxa"/>
            <w:tcBorders>
              <w:top w:val="single" w:sz="4" w:space="0" w:color="auto"/>
              <w:left w:val="nil"/>
              <w:bottom w:val="dashed" w:sz="4" w:space="0" w:color="auto"/>
              <w:right w:val="single" w:sz="4" w:space="0" w:color="auto"/>
            </w:tcBorders>
            <w:shd w:val="clear" w:color="auto" w:fill="auto"/>
            <w:vAlign w:val="center"/>
            <w:hideMark/>
          </w:tcPr>
          <w:p w:rsidR="005E196F" w:rsidRPr="0015359C" w:rsidRDefault="005E196F" w:rsidP="00F0568C">
            <w:pPr>
              <w:jc w:val="center"/>
              <w:rPr>
                <w:b/>
                <w:bCs/>
                <w:sz w:val="20"/>
                <w:szCs w:val="20"/>
              </w:rPr>
            </w:pPr>
            <w:r w:rsidRPr="0015359C">
              <w:rPr>
                <w:b/>
                <w:bCs/>
                <w:sz w:val="20"/>
                <w:szCs w:val="20"/>
              </w:rPr>
              <w:t>maitre d'ouvrage</w:t>
            </w:r>
          </w:p>
        </w:tc>
        <w:tc>
          <w:tcPr>
            <w:tcW w:w="2126" w:type="dxa"/>
            <w:vMerge/>
            <w:tcBorders>
              <w:top w:val="single" w:sz="8" w:space="0" w:color="auto"/>
              <w:left w:val="single" w:sz="4" w:space="0" w:color="auto"/>
              <w:bottom w:val="single" w:sz="8" w:space="0" w:color="000000"/>
              <w:right w:val="double" w:sz="6" w:space="0" w:color="auto"/>
            </w:tcBorders>
            <w:vAlign w:val="center"/>
            <w:hideMark/>
          </w:tcPr>
          <w:p w:rsidR="005E196F" w:rsidRPr="0015359C" w:rsidRDefault="005E196F" w:rsidP="00F0568C">
            <w:pPr>
              <w:rPr>
                <w:sz w:val="20"/>
                <w:szCs w:val="20"/>
              </w:rPr>
            </w:pPr>
          </w:p>
        </w:tc>
      </w:tr>
      <w:tr w:rsidR="001D31F6" w:rsidRPr="0015359C" w:rsidTr="00F0568C">
        <w:trPr>
          <w:trHeight w:val="229"/>
        </w:trPr>
        <w:tc>
          <w:tcPr>
            <w:tcW w:w="1000" w:type="dxa"/>
            <w:tcBorders>
              <w:top w:val="nil"/>
              <w:left w:val="double" w:sz="6" w:space="0" w:color="auto"/>
              <w:bottom w:val="nil"/>
              <w:right w:val="single" w:sz="4" w:space="0" w:color="auto"/>
            </w:tcBorders>
            <w:shd w:val="clear" w:color="auto" w:fill="auto"/>
            <w:noWrap/>
            <w:vAlign w:val="center"/>
            <w:hideMark/>
          </w:tcPr>
          <w:p w:rsidR="001D31F6" w:rsidRPr="0015359C" w:rsidRDefault="001D31F6" w:rsidP="001D31F6">
            <w:pPr>
              <w:rPr>
                <w:sz w:val="20"/>
                <w:szCs w:val="20"/>
              </w:rPr>
            </w:pPr>
          </w:p>
        </w:tc>
        <w:tc>
          <w:tcPr>
            <w:tcW w:w="2111" w:type="dxa"/>
            <w:tcBorders>
              <w:top w:val="nil"/>
              <w:left w:val="nil"/>
              <w:bottom w:val="dashed" w:sz="4" w:space="0" w:color="auto"/>
              <w:right w:val="single" w:sz="4" w:space="0" w:color="auto"/>
            </w:tcBorders>
            <w:shd w:val="clear" w:color="auto" w:fill="auto"/>
            <w:noWrap/>
            <w:vAlign w:val="center"/>
            <w:hideMark/>
          </w:tcPr>
          <w:p w:rsidR="001D31F6" w:rsidRPr="0015359C" w:rsidRDefault="001D31F6" w:rsidP="001D31F6">
            <w:pPr>
              <w:jc w:val="center"/>
              <w:rPr>
                <w:sz w:val="20"/>
                <w:szCs w:val="20"/>
              </w:rPr>
            </w:pPr>
            <w:r>
              <w:rPr>
                <w:sz w:val="20"/>
                <w:szCs w:val="20"/>
              </w:rPr>
              <w:t>2020</w:t>
            </w:r>
          </w:p>
        </w:tc>
        <w:tc>
          <w:tcPr>
            <w:tcW w:w="3245" w:type="dxa"/>
            <w:tcBorders>
              <w:top w:val="nil"/>
              <w:left w:val="nil"/>
              <w:bottom w:val="single" w:sz="4" w:space="0" w:color="auto"/>
              <w:right w:val="single" w:sz="4" w:space="0" w:color="auto"/>
            </w:tcBorders>
            <w:shd w:val="clear" w:color="auto" w:fill="auto"/>
            <w:noWrap/>
            <w:vAlign w:val="center"/>
            <w:hideMark/>
          </w:tcPr>
          <w:p w:rsidR="001D31F6" w:rsidRPr="0015359C" w:rsidRDefault="00E91A47" w:rsidP="00E91A47">
            <w:pPr>
              <w:jc w:val="center"/>
              <w:rPr>
                <w:sz w:val="20"/>
                <w:szCs w:val="20"/>
              </w:rPr>
            </w:pPr>
            <w:r>
              <w:rPr>
                <w:sz w:val="20"/>
                <w:szCs w:val="20"/>
              </w:rPr>
              <w:t xml:space="preserve">Fourniture de deux (02) </w:t>
            </w:r>
            <w:r w:rsidR="001D31F6">
              <w:rPr>
                <w:sz w:val="20"/>
                <w:szCs w:val="20"/>
              </w:rPr>
              <w:t>véhicule</w:t>
            </w:r>
            <w:r>
              <w:rPr>
                <w:sz w:val="20"/>
                <w:szCs w:val="20"/>
              </w:rPr>
              <w:t>s 4X4</w:t>
            </w:r>
            <w:r w:rsidR="001D31F6">
              <w:rPr>
                <w:sz w:val="20"/>
                <w:szCs w:val="20"/>
              </w:rPr>
              <w:t xml:space="preserve"> station wagon </w:t>
            </w:r>
            <w:r>
              <w:rPr>
                <w:sz w:val="20"/>
                <w:szCs w:val="20"/>
              </w:rPr>
              <w:t>8 cylindres</w:t>
            </w:r>
          </w:p>
        </w:tc>
        <w:tc>
          <w:tcPr>
            <w:tcW w:w="2693" w:type="dxa"/>
            <w:tcBorders>
              <w:top w:val="nil"/>
              <w:left w:val="nil"/>
              <w:bottom w:val="single" w:sz="4" w:space="0" w:color="auto"/>
              <w:right w:val="single" w:sz="4" w:space="0" w:color="auto"/>
            </w:tcBorders>
            <w:shd w:val="clear" w:color="auto" w:fill="auto"/>
            <w:noWrap/>
            <w:vAlign w:val="center"/>
            <w:hideMark/>
          </w:tcPr>
          <w:p w:rsidR="001D31F6" w:rsidRPr="0015359C" w:rsidRDefault="00E91A47" w:rsidP="001D31F6">
            <w:pPr>
              <w:jc w:val="center"/>
              <w:rPr>
                <w:sz w:val="20"/>
                <w:szCs w:val="20"/>
              </w:rPr>
            </w:pPr>
            <w:r>
              <w:rPr>
                <w:sz w:val="20"/>
                <w:szCs w:val="20"/>
              </w:rPr>
              <w:t>94 400 000</w:t>
            </w:r>
          </w:p>
        </w:tc>
        <w:tc>
          <w:tcPr>
            <w:tcW w:w="3119" w:type="dxa"/>
            <w:tcBorders>
              <w:top w:val="nil"/>
              <w:left w:val="nil"/>
              <w:bottom w:val="dashed" w:sz="4" w:space="0" w:color="auto"/>
              <w:right w:val="single" w:sz="4" w:space="0" w:color="auto"/>
            </w:tcBorders>
            <w:shd w:val="clear" w:color="auto" w:fill="auto"/>
            <w:vAlign w:val="center"/>
            <w:hideMark/>
          </w:tcPr>
          <w:p w:rsidR="001D31F6" w:rsidRPr="0015359C" w:rsidRDefault="001D31F6" w:rsidP="00E91A47">
            <w:pPr>
              <w:jc w:val="center"/>
              <w:rPr>
                <w:sz w:val="20"/>
                <w:szCs w:val="20"/>
              </w:rPr>
            </w:pPr>
            <w:r>
              <w:rPr>
                <w:sz w:val="20"/>
                <w:szCs w:val="20"/>
              </w:rPr>
              <w:t xml:space="preserve">Ministère </w:t>
            </w:r>
            <w:r w:rsidR="00E91A47">
              <w:rPr>
                <w:sz w:val="20"/>
                <w:szCs w:val="20"/>
              </w:rPr>
              <w:t>des Transport et des Infrastructures</w:t>
            </w:r>
          </w:p>
        </w:tc>
        <w:tc>
          <w:tcPr>
            <w:tcW w:w="2126" w:type="dxa"/>
            <w:vMerge/>
            <w:tcBorders>
              <w:top w:val="single" w:sz="8" w:space="0" w:color="auto"/>
              <w:left w:val="single" w:sz="4" w:space="0" w:color="auto"/>
              <w:bottom w:val="single" w:sz="8" w:space="0" w:color="000000"/>
              <w:right w:val="double" w:sz="6" w:space="0" w:color="auto"/>
            </w:tcBorders>
            <w:vAlign w:val="center"/>
            <w:hideMark/>
          </w:tcPr>
          <w:p w:rsidR="001D31F6" w:rsidRPr="0015359C" w:rsidRDefault="001D31F6" w:rsidP="001D31F6">
            <w:pPr>
              <w:rPr>
                <w:sz w:val="20"/>
                <w:szCs w:val="20"/>
              </w:rPr>
            </w:pPr>
          </w:p>
        </w:tc>
      </w:tr>
      <w:tr w:rsidR="001D31F6" w:rsidRPr="0015359C" w:rsidTr="00F0568C">
        <w:trPr>
          <w:trHeight w:val="229"/>
        </w:trPr>
        <w:tc>
          <w:tcPr>
            <w:tcW w:w="1000" w:type="dxa"/>
            <w:tcBorders>
              <w:top w:val="nil"/>
              <w:left w:val="double" w:sz="6" w:space="0" w:color="auto"/>
              <w:bottom w:val="nil"/>
              <w:right w:val="single" w:sz="4" w:space="0" w:color="auto"/>
            </w:tcBorders>
            <w:shd w:val="clear" w:color="auto" w:fill="auto"/>
            <w:noWrap/>
            <w:vAlign w:val="center"/>
            <w:hideMark/>
          </w:tcPr>
          <w:p w:rsidR="001D31F6" w:rsidRPr="0015359C" w:rsidRDefault="001D31F6" w:rsidP="001D31F6">
            <w:pPr>
              <w:rPr>
                <w:sz w:val="20"/>
                <w:szCs w:val="20"/>
              </w:rPr>
            </w:pPr>
            <w:r w:rsidRPr="0015359C">
              <w:rPr>
                <w:sz w:val="20"/>
                <w:szCs w:val="20"/>
              </w:rPr>
              <w:t> </w:t>
            </w:r>
          </w:p>
        </w:tc>
        <w:tc>
          <w:tcPr>
            <w:tcW w:w="2111" w:type="dxa"/>
            <w:tcBorders>
              <w:top w:val="nil"/>
              <w:left w:val="nil"/>
              <w:bottom w:val="dashed" w:sz="4" w:space="0" w:color="auto"/>
              <w:right w:val="single" w:sz="4" w:space="0" w:color="auto"/>
            </w:tcBorders>
            <w:shd w:val="clear" w:color="auto" w:fill="auto"/>
            <w:noWrap/>
            <w:vAlign w:val="center"/>
            <w:hideMark/>
          </w:tcPr>
          <w:p w:rsidR="001D31F6" w:rsidRPr="0015359C" w:rsidRDefault="001D31F6" w:rsidP="001D31F6">
            <w:pPr>
              <w:jc w:val="center"/>
              <w:rPr>
                <w:sz w:val="20"/>
                <w:szCs w:val="20"/>
              </w:rPr>
            </w:pPr>
            <w:r>
              <w:rPr>
                <w:sz w:val="20"/>
                <w:szCs w:val="20"/>
              </w:rPr>
              <w:t>2020</w:t>
            </w:r>
          </w:p>
        </w:tc>
        <w:tc>
          <w:tcPr>
            <w:tcW w:w="3245" w:type="dxa"/>
            <w:tcBorders>
              <w:top w:val="nil"/>
              <w:left w:val="nil"/>
              <w:bottom w:val="single" w:sz="4" w:space="0" w:color="auto"/>
              <w:right w:val="single" w:sz="4" w:space="0" w:color="auto"/>
            </w:tcBorders>
            <w:shd w:val="clear" w:color="auto" w:fill="auto"/>
            <w:noWrap/>
            <w:vAlign w:val="center"/>
            <w:hideMark/>
          </w:tcPr>
          <w:p w:rsidR="001D31F6" w:rsidRPr="0015359C" w:rsidRDefault="001D31F6" w:rsidP="001D31F6">
            <w:pPr>
              <w:jc w:val="center"/>
              <w:rPr>
                <w:sz w:val="20"/>
                <w:szCs w:val="20"/>
              </w:rPr>
            </w:pPr>
            <w:r>
              <w:rPr>
                <w:sz w:val="20"/>
                <w:szCs w:val="20"/>
              </w:rPr>
              <w:t>Acquisition de véhicule pick up simple cabine</w:t>
            </w:r>
          </w:p>
        </w:tc>
        <w:tc>
          <w:tcPr>
            <w:tcW w:w="2693" w:type="dxa"/>
            <w:tcBorders>
              <w:top w:val="nil"/>
              <w:left w:val="nil"/>
              <w:bottom w:val="single" w:sz="4" w:space="0" w:color="auto"/>
              <w:right w:val="single" w:sz="4" w:space="0" w:color="auto"/>
            </w:tcBorders>
            <w:shd w:val="clear" w:color="auto" w:fill="auto"/>
            <w:noWrap/>
            <w:vAlign w:val="center"/>
            <w:hideMark/>
          </w:tcPr>
          <w:p w:rsidR="001D31F6" w:rsidRPr="0015359C" w:rsidRDefault="001D31F6" w:rsidP="001D31F6">
            <w:pPr>
              <w:jc w:val="center"/>
              <w:rPr>
                <w:sz w:val="20"/>
                <w:szCs w:val="20"/>
              </w:rPr>
            </w:pPr>
            <w:r>
              <w:rPr>
                <w:sz w:val="20"/>
                <w:szCs w:val="20"/>
              </w:rPr>
              <w:t>90 000 000</w:t>
            </w:r>
          </w:p>
        </w:tc>
        <w:tc>
          <w:tcPr>
            <w:tcW w:w="3119" w:type="dxa"/>
            <w:tcBorders>
              <w:top w:val="nil"/>
              <w:left w:val="nil"/>
              <w:bottom w:val="dashed" w:sz="4" w:space="0" w:color="auto"/>
              <w:right w:val="single" w:sz="4" w:space="0" w:color="auto"/>
            </w:tcBorders>
            <w:shd w:val="clear" w:color="auto" w:fill="auto"/>
            <w:vAlign w:val="center"/>
            <w:hideMark/>
          </w:tcPr>
          <w:p w:rsidR="001D31F6" w:rsidRPr="0015359C" w:rsidRDefault="001D31F6" w:rsidP="001D31F6">
            <w:pPr>
              <w:jc w:val="center"/>
              <w:rPr>
                <w:sz w:val="20"/>
                <w:szCs w:val="20"/>
              </w:rPr>
            </w:pPr>
            <w:r>
              <w:rPr>
                <w:sz w:val="20"/>
                <w:szCs w:val="20"/>
              </w:rPr>
              <w:t>Ministère de la Sécurité et de la Protection Civile</w:t>
            </w:r>
          </w:p>
        </w:tc>
        <w:tc>
          <w:tcPr>
            <w:tcW w:w="2126" w:type="dxa"/>
            <w:vMerge/>
            <w:tcBorders>
              <w:top w:val="single" w:sz="8" w:space="0" w:color="auto"/>
              <w:left w:val="single" w:sz="4" w:space="0" w:color="auto"/>
              <w:bottom w:val="single" w:sz="8" w:space="0" w:color="000000"/>
              <w:right w:val="double" w:sz="6" w:space="0" w:color="auto"/>
            </w:tcBorders>
            <w:vAlign w:val="center"/>
            <w:hideMark/>
          </w:tcPr>
          <w:p w:rsidR="001D31F6" w:rsidRPr="0015359C" w:rsidRDefault="001D31F6" w:rsidP="001D31F6">
            <w:pPr>
              <w:rPr>
                <w:sz w:val="20"/>
                <w:szCs w:val="20"/>
              </w:rPr>
            </w:pPr>
          </w:p>
        </w:tc>
      </w:tr>
      <w:tr w:rsidR="001D31F6" w:rsidRPr="0015359C" w:rsidTr="00F0568C">
        <w:trPr>
          <w:trHeight w:val="192"/>
        </w:trPr>
        <w:tc>
          <w:tcPr>
            <w:tcW w:w="1000" w:type="dxa"/>
            <w:tcBorders>
              <w:top w:val="nil"/>
              <w:left w:val="double" w:sz="6" w:space="0" w:color="auto"/>
              <w:bottom w:val="nil"/>
              <w:right w:val="single" w:sz="4" w:space="0" w:color="auto"/>
            </w:tcBorders>
            <w:shd w:val="clear" w:color="auto" w:fill="auto"/>
            <w:noWrap/>
            <w:vAlign w:val="center"/>
            <w:hideMark/>
          </w:tcPr>
          <w:p w:rsidR="001D31F6" w:rsidRPr="0015359C" w:rsidRDefault="001D31F6" w:rsidP="001D31F6">
            <w:pPr>
              <w:rPr>
                <w:sz w:val="20"/>
                <w:szCs w:val="20"/>
              </w:rPr>
            </w:pPr>
            <w:r w:rsidRPr="0015359C">
              <w:rPr>
                <w:sz w:val="20"/>
                <w:szCs w:val="20"/>
              </w:rPr>
              <w:t> </w:t>
            </w:r>
          </w:p>
        </w:tc>
        <w:tc>
          <w:tcPr>
            <w:tcW w:w="2111" w:type="dxa"/>
            <w:tcBorders>
              <w:top w:val="nil"/>
              <w:left w:val="nil"/>
              <w:bottom w:val="dashed" w:sz="4" w:space="0" w:color="auto"/>
              <w:right w:val="single" w:sz="4" w:space="0" w:color="auto"/>
            </w:tcBorders>
            <w:shd w:val="clear" w:color="auto" w:fill="auto"/>
            <w:noWrap/>
            <w:vAlign w:val="center"/>
            <w:hideMark/>
          </w:tcPr>
          <w:p w:rsidR="001D31F6" w:rsidRPr="0015359C" w:rsidRDefault="001D31F6" w:rsidP="001D31F6">
            <w:pPr>
              <w:jc w:val="center"/>
              <w:rPr>
                <w:sz w:val="20"/>
                <w:szCs w:val="20"/>
              </w:rPr>
            </w:pPr>
          </w:p>
        </w:tc>
        <w:tc>
          <w:tcPr>
            <w:tcW w:w="3245" w:type="dxa"/>
            <w:tcBorders>
              <w:top w:val="single" w:sz="4" w:space="0" w:color="auto"/>
              <w:left w:val="nil"/>
              <w:bottom w:val="single" w:sz="4" w:space="0" w:color="auto"/>
              <w:right w:val="single" w:sz="4" w:space="0" w:color="auto"/>
            </w:tcBorders>
            <w:shd w:val="clear" w:color="auto" w:fill="auto"/>
            <w:noWrap/>
            <w:vAlign w:val="center"/>
            <w:hideMark/>
          </w:tcPr>
          <w:p w:rsidR="001D31F6" w:rsidRPr="0015359C" w:rsidRDefault="001D31F6" w:rsidP="001D31F6">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31F6" w:rsidRPr="0015359C" w:rsidRDefault="001D31F6" w:rsidP="001D31F6">
            <w:pPr>
              <w:jc w:val="center"/>
              <w:rPr>
                <w:sz w:val="20"/>
                <w:szCs w:val="20"/>
              </w:rPr>
            </w:pPr>
          </w:p>
        </w:tc>
        <w:tc>
          <w:tcPr>
            <w:tcW w:w="3119" w:type="dxa"/>
            <w:tcBorders>
              <w:top w:val="nil"/>
              <w:left w:val="nil"/>
              <w:bottom w:val="dashed" w:sz="4" w:space="0" w:color="auto"/>
              <w:right w:val="single" w:sz="4" w:space="0" w:color="auto"/>
            </w:tcBorders>
            <w:shd w:val="clear" w:color="auto" w:fill="auto"/>
            <w:vAlign w:val="center"/>
            <w:hideMark/>
          </w:tcPr>
          <w:p w:rsidR="001D31F6" w:rsidRPr="0015359C" w:rsidRDefault="001D31F6" w:rsidP="001D31F6">
            <w:pPr>
              <w:jc w:val="center"/>
              <w:rPr>
                <w:sz w:val="20"/>
                <w:szCs w:val="20"/>
              </w:rPr>
            </w:pPr>
          </w:p>
        </w:tc>
        <w:tc>
          <w:tcPr>
            <w:tcW w:w="2126" w:type="dxa"/>
            <w:vMerge/>
            <w:tcBorders>
              <w:top w:val="single" w:sz="8" w:space="0" w:color="auto"/>
              <w:left w:val="single" w:sz="4" w:space="0" w:color="auto"/>
              <w:bottom w:val="single" w:sz="8" w:space="0" w:color="000000"/>
              <w:right w:val="double" w:sz="6" w:space="0" w:color="auto"/>
            </w:tcBorders>
            <w:vAlign w:val="center"/>
            <w:hideMark/>
          </w:tcPr>
          <w:p w:rsidR="001D31F6" w:rsidRPr="0015359C" w:rsidRDefault="001D31F6" w:rsidP="001D31F6">
            <w:pPr>
              <w:rPr>
                <w:sz w:val="20"/>
                <w:szCs w:val="20"/>
              </w:rPr>
            </w:pPr>
          </w:p>
        </w:tc>
      </w:tr>
      <w:tr w:rsidR="001D31F6" w:rsidRPr="0015359C" w:rsidTr="001D31F6">
        <w:trPr>
          <w:trHeight w:val="406"/>
        </w:trPr>
        <w:tc>
          <w:tcPr>
            <w:tcW w:w="1000" w:type="dxa"/>
            <w:tcBorders>
              <w:top w:val="nil"/>
              <w:left w:val="double" w:sz="6" w:space="0" w:color="auto"/>
              <w:bottom w:val="nil"/>
              <w:right w:val="single" w:sz="4" w:space="0" w:color="auto"/>
            </w:tcBorders>
            <w:shd w:val="clear" w:color="auto" w:fill="auto"/>
            <w:noWrap/>
            <w:vAlign w:val="center"/>
            <w:hideMark/>
          </w:tcPr>
          <w:p w:rsidR="001D31F6" w:rsidRPr="0015359C" w:rsidRDefault="001D31F6" w:rsidP="001D31F6">
            <w:pPr>
              <w:rPr>
                <w:b/>
                <w:bCs/>
                <w:sz w:val="20"/>
                <w:szCs w:val="20"/>
              </w:rPr>
            </w:pPr>
            <w:r w:rsidRPr="0015359C">
              <w:rPr>
                <w:b/>
                <w:bCs/>
                <w:sz w:val="20"/>
                <w:szCs w:val="20"/>
              </w:rPr>
              <w:t> </w:t>
            </w:r>
          </w:p>
        </w:tc>
        <w:tc>
          <w:tcPr>
            <w:tcW w:w="11168" w:type="dxa"/>
            <w:gridSpan w:val="4"/>
            <w:tcBorders>
              <w:top w:val="double" w:sz="6" w:space="0" w:color="auto"/>
              <w:left w:val="nil"/>
              <w:bottom w:val="nil"/>
              <w:right w:val="single" w:sz="4" w:space="0" w:color="000000"/>
            </w:tcBorders>
            <w:shd w:val="clear" w:color="auto" w:fill="auto"/>
            <w:vAlign w:val="center"/>
            <w:hideMark/>
          </w:tcPr>
          <w:p w:rsidR="001D31F6" w:rsidRPr="001D31F6" w:rsidRDefault="001D31F6" w:rsidP="001D31F6">
            <w:pPr>
              <w:jc w:val="both"/>
              <w:rPr>
                <w:sz w:val="20"/>
                <w:szCs w:val="20"/>
              </w:rPr>
            </w:pPr>
            <w:r w:rsidRPr="0015359C">
              <w:rPr>
                <w:sz w:val="20"/>
                <w:szCs w:val="20"/>
                <w:u w:val="single"/>
              </w:rPr>
              <w:t xml:space="preserve">Le chiffre d'affaire annuel (ou Chiffre d’affaire moyen  au cours des </w:t>
            </w:r>
            <w:r>
              <w:rPr>
                <w:sz w:val="20"/>
                <w:szCs w:val="20"/>
                <w:u w:val="single"/>
              </w:rPr>
              <w:t>03</w:t>
            </w:r>
            <w:r w:rsidRPr="0015359C">
              <w:rPr>
                <w:sz w:val="20"/>
                <w:szCs w:val="20"/>
                <w:u w:val="single"/>
              </w:rPr>
              <w:t xml:space="preserve"> dernières années)</w:t>
            </w:r>
            <w:r>
              <w:rPr>
                <w:sz w:val="20"/>
                <w:szCs w:val="20"/>
                <w:u w:val="single"/>
              </w:rPr>
              <w:t> </w:t>
            </w:r>
            <w:r>
              <w:rPr>
                <w:sz w:val="20"/>
                <w:szCs w:val="20"/>
              </w:rPr>
              <w:t xml:space="preserve">: </w:t>
            </w:r>
            <w:r w:rsidRPr="001D31F6">
              <w:rPr>
                <w:sz w:val="20"/>
                <w:szCs w:val="25"/>
              </w:rPr>
              <w:t xml:space="preserve">avoir un chiffre d’affaire moyen de quatre-vingt millions (80 000 000) des années </w:t>
            </w:r>
            <w:r w:rsidRPr="001D31F6">
              <w:rPr>
                <w:b/>
                <w:sz w:val="20"/>
                <w:szCs w:val="25"/>
              </w:rPr>
              <w:t>2017, 2018 et 201</w:t>
            </w:r>
            <w:r>
              <w:rPr>
                <w:b/>
                <w:sz w:val="20"/>
                <w:szCs w:val="25"/>
              </w:rPr>
              <w:t>9</w:t>
            </w:r>
            <w:r w:rsidR="00E91A47">
              <w:rPr>
                <w:b/>
                <w:sz w:val="20"/>
                <w:szCs w:val="25"/>
              </w:rPr>
              <w:t xml:space="preserve"> </w:t>
            </w:r>
            <w:r w:rsidR="00E91A47" w:rsidRPr="00E91A47">
              <w:rPr>
                <w:sz w:val="20"/>
                <w:szCs w:val="25"/>
              </w:rPr>
              <w:t>au moins égal au montant de l’offre</w:t>
            </w:r>
            <w:r>
              <w:rPr>
                <w:sz w:val="20"/>
                <w:szCs w:val="25"/>
              </w:rPr>
              <w:t>.</w:t>
            </w:r>
          </w:p>
        </w:tc>
        <w:tc>
          <w:tcPr>
            <w:tcW w:w="2126" w:type="dxa"/>
            <w:tcBorders>
              <w:top w:val="nil"/>
              <w:left w:val="nil"/>
              <w:bottom w:val="nil"/>
              <w:right w:val="double" w:sz="6" w:space="0" w:color="auto"/>
            </w:tcBorders>
            <w:shd w:val="clear" w:color="auto" w:fill="auto"/>
            <w:noWrap/>
            <w:hideMark/>
          </w:tcPr>
          <w:p w:rsidR="001D31F6" w:rsidRPr="0015359C" w:rsidRDefault="001D31F6" w:rsidP="001D31F6">
            <w:pPr>
              <w:rPr>
                <w:sz w:val="20"/>
                <w:szCs w:val="20"/>
              </w:rPr>
            </w:pPr>
          </w:p>
        </w:tc>
      </w:tr>
      <w:tr w:rsidR="001D31F6" w:rsidRPr="0015359C" w:rsidTr="00F0568C">
        <w:trPr>
          <w:trHeight w:val="83"/>
        </w:trPr>
        <w:tc>
          <w:tcPr>
            <w:tcW w:w="1000" w:type="dxa"/>
            <w:tcBorders>
              <w:top w:val="nil"/>
              <w:left w:val="double" w:sz="6" w:space="0" w:color="auto"/>
              <w:bottom w:val="nil"/>
              <w:right w:val="single" w:sz="4" w:space="0" w:color="auto"/>
            </w:tcBorders>
            <w:shd w:val="clear" w:color="auto" w:fill="auto"/>
            <w:noWrap/>
            <w:vAlign w:val="center"/>
            <w:hideMark/>
          </w:tcPr>
          <w:p w:rsidR="001D31F6" w:rsidRPr="0015359C" w:rsidRDefault="001D31F6" w:rsidP="001D31F6">
            <w:pPr>
              <w:rPr>
                <w:sz w:val="20"/>
                <w:szCs w:val="20"/>
              </w:rPr>
            </w:pPr>
            <w:r w:rsidRPr="0015359C">
              <w:rPr>
                <w:sz w:val="20"/>
                <w:szCs w:val="20"/>
              </w:rPr>
              <w:t> </w:t>
            </w:r>
          </w:p>
        </w:tc>
        <w:tc>
          <w:tcPr>
            <w:tcW w:w="2111" w:type="dxa"/>
            <w:tcBorders>
              <w:top w:val="nil"/>
              <w:left w:val="nil"/>
              <w:bottom w:val="nil"/>
              <w:right w:val="nil"/>
            </w:tcBorders>
            <w:shd w:val="clear" w:color="auto" w:fill="auto"/>
            <w:noWrap/>
            <w:vAlign w:val="center"/>
            <w:hideMark/>
          </w:tcPr>
          <w:p w:rsidR="001D31F6" w:rsidRPr="0015359C" w:rsidRDefault="001D31F6" w:rsidP="001D31F6">
            <w:pPr>
              <w:rPr>
                <w:sz w:val="20"/>
                <w:szCs w:val="20"/>
                <w:u w:val="single"/>
              </w:rPr>
            </w:pPr>
            <w:r w:rsidRPr="0015359C">
              <w:rPr>
                <w:sz w:val="20"/>
                <w:szCs w:val="20"/>
                <w:u w:val="single"/>
              </w:rPr>
              <w:t xml:space="preserve"> </w:t>
            </w:r>
          </w:p>
        </w:tc>
        <w:tc>
          <w:tcPr>
            <w:tcW w:w="3245" w:type="dxa"/>
            <w:tcBorders>
              <w:top w:val="nil"/>
              <w:left w:val="nil"/>
              <w:bottom w:val="nil"/>
              <w:right w:val="nil"/>
            </w:tcBorders>
            <w:shd w:val="clear" w:color="auto" w:fill="auto"/>
            <w:noWrap/>
            <w:vAlign w:val="center"/>
            <w:hideMark/>
          </w:tcPr>
          <w:p w:rsidR="001D31F6" w:rsidRPr="0015359C" w:rsidRDefault="001D31F6" w:rsidP="001D31F6">
            <w:pPr>
              <w:rPr>
                <w:sz w:val="20"/>
                <w:szCs w:val="20"/>
                <w:u w:val="single"/>
              </w:rPr>
            </w:pPr>
          </w:p>
        </w:tc>
        <w:tc>
          <w:tcPr>
            <w:tcW w:w="2693" w:type="dxa"/>
            <w:tcBorders>
              <w:top w:val="nil"/>
              <w:left w:val="nil"/>
              <w:bottom w:val="nil"/>
              <w:right w:val="nil"/>
            </w:tcBorders>
            <w:shd w:val="clear" w:color="auto" w:fill="auto"/>
            <w:noWrap/>
            <w:vAlign w:val="center"/>
            <w:hideMark/>
          </w:tcPr>
          <w:p w:rsidR="001D31F6" w:rsidRPr="0015359C" w:rsidRDefault="001D31F6" w:rsidP="001D31F6">
            <w:pPr>
              <w:rPr>
                <w:sz w:val="20"/>
                <w:szCs w:val="20"/>
              </w:rPr>
            </w:pPr>
          </w:p>
        </w:tc>
        <w:tc>
          <w:tcPr>
            <w:tcW w:w="3119" w:type="dxa"/>
            <w:tcBorders>
              <w:top w:val="nil"/>
              <w:left w:val="nil"/>
              <w:bottom w:val="nil"/>
              <w:right w:val="nil"/>
            </w:tcBorders>
            <w:shd w:val="clear" w:color="auto" w:fill="auto"/>
            <w:noWrap/>
            <w:vAlign w:val="center"/>
            <w:hideMark/>
          </w:tcPr>
          <w:p w:rsidR="001D31F6" w:rsidRPr="0015359C" w:rsidRDefault="001D31F6" w:rsidP="001D31F6">
            <w:pPr>
              <w:rPr>
                <w:sz w:val="20"/>
                <w:szCs w:val="20"/>
              </w:rPr>
            </w:pPr>
          </w:p>
        </w:tc>
        <w:tc>
          <w:tcPr>
            <w:tcW w:w="2126" w:type="dxa"/>
            <w:tcBorders>
              <w:top w:val="nil"/>
              <w:left w:val="single" w:sz="4" w:space="0" w:color="auto"/>
              <w:bottom w:val="nil"/>
              <w:right w:val="double" w:sz="6" w:space="0" w:color="auto"/>
            </w:tcBorders>
            <w:shd w:val="clear" w:color="auto" w:fill="auto"/>
            <w:noWrap/>
            <w:vAlign w:val="center"/>
            <w:hideMark/>
          </w:tcPr>
          <w:p w:rsidR="001D31F6" w:rsidRPr="0015359C" w:rsidRDefault="001D31F6" w:rsidP="001D31F6">
            <w:pPr>
              <w:rPr>
                <w:sz w:val="20"/>
                <w:szCs w:val="20"/>
              </w:rPr>
            </w:pPr>
            <w:r w:rsidRPr="0015359C">
              <w:rPr>
                <w:sz w:val="20"/>
                <w:szCs w:val="20"/>
              </w:rPr>
              <w:t> </w:t>
            </w:r>
          </w:p>
        </w:tc>
      </w:tr>
      <w:tr w:rsidR="001D31F6" w:rsidRPr="0015359C" w:rsidTr="001D31F6">
        <w:trPr>
          <w:trHeight w:val="255"/>
        </w:trPr>
        <w:tc>
          <w:tcPr>
            <w:tcW w:w="1000" w:type="dxa"/>
            <w:tcBorders>
              <w:top w:val="nil"/>
              <w:left w:val="double" w:sz="6" w:space="0" w:color="auto"/>
              <w:bottom w:val="nil"/>
              <w:right w:val="single" w:sz="4" w:space="0" w:color="auto"/>
            </w:tcBorders>
            <w:shd w:val="clear" w:color="auto" w:fill="auto"/>
            <w:noWrap/>
            <w:vAlign w:val="center"/>
            <w:hideMark/>
          </w:tcPr>
          <w:p w:rsidR="001D31F6" w:rsidRPr="0015359C" w:rsidRDefault="001D31F6" w:rsidP="001D31F6">
            <w:pPr>
              <w:rPr>
                <w:sz w:val="20"/>
                <w:szCs w:val="20"/>
              </w:rPr>
            </w:pPr>
            <w:r w:rsidRPr="0015359C">
              <w:rPr>
                <w:sz w:val="20"/>
                <w:szCs w:val="20"/>
              </w:rPr>
              <w:t> </w:t>
            </w:r>
          </w:p>
        </w:tc>
        <w:tc>
          <w:tcPr>
            <w:tcW w:w="2111" w:type="dxa"/>
            <w:tcBorders>
              <w:top w:val="nil"/>
              <w:left w:val="nil"/>
              <w:bottom w:val="nil"/>
              <w:right w:val="nil"/>
            </w:tcBorders>
            <w:shd w:val="clear" w:color="auto" w:fill="auto"/>
            <w:noWrap/>
            <w:vAlign w:val="center"/>
            <w:hideMark/>
          </w:tcPr>
          <w:p w:rsidR="001D31F6" w:rsidRPr="0015359C" w:rsidRDefault="001D31F6" w:rsidP="001D31F6">
            <w:pPr>
              <w:rPr>
                <w:sz w:val="20"/>
                <w:szCs w:val="20"/>
                <w:u w:val="single"/>
              </w:rPr>
            </w:pPr>
            <w:r w:rsidRPr="0015359C">
              <w:rPr>
                <w:sz w:val="20"/>
                <w:szCs w:val="20"/>
                <w:u w:val="single"/>
              </w:rPr>
              <w:t>ANNEES</w:t>
            </w:r>
          </w:p>
        </w:tc>
        <w:tc>
          <w:tcPr>
            <w:tcW w:w="9057" w:type="dxa"/>
            <w:gridSpan w:val="3"/>
            <w:tcBorders>
              <w:top w:val="nil"/>
              <w:left w:val="nil"/>
              <w:bottom w:val="nil"/>
              <w:right w:val="single" w:sz="4" w:space="0" w:color="000000"/>
            </w:tcBorders>
            <w:shd w:val="clear" w:color="auto" w:fill="auto"/>
            <w:noWrap/>
            <w:vAlign w:val="center"/>
            <w:hideMark/>
          </w:tcPr>
          <w:p w:rsidR="001D31F6" w:rsidRPr="0015359C" w:rsidRDefault="001D31F6" w:rsidP="001D31F6">
            <w:pPr>
              <w:rPr>
                <w:sz w:val="20"/>
                <w:szCs w:val="20"/>
                <w:u w:val="single"/>
              </w:rPr>
            </w:pPr>
            <w:r w:rsidRPr="0015359C">
              <w:rPr>
                <w:sz w:val="20"/>
                <w:szCs w:val="20"/>
                <w:u w:val="single"/>
              </w:rPr>
              <w:t>Chiffres d'Affaire en F.CFA</w:t>
            </w:r>
          </w:p>
        </w:tc>
        <w:tc>
          <w:tcPr>
            <w:tcW w:w="2126" w:type="dxa"/>
            <w:vMerge w:val="restart"/>
            <w:tcBorders>
              <w:top w:val="nil"/>
              <w:left w:val="single" w:sz="4" w:space="0" w:color="auto"/>
              <w:bottom w:val="nil"/>
              <w:right w:val="double" w:sz="6" w:space="0" w:color="auto"/>
            </w:tcBorders>
            <w:shd w:val="clear" w:color="auto" w:fill="auto"/>
            <w:hideMark/>
          </w:tcPr>
          <w:p w:rsidR="001D31F6" w:rsidRPr="0015359C" w:rsidRDefault="001D31F6" w:rsidP="001D31F6">
            <w:pPr>
              <w:jc w:val="center"/>
              <w:rPr>
                <w:sz w:val="20"/>
                <w:szCs w:val="20"/>
              </w:rPr>
            </w:pPr>
          </w:p>
          <w:p w:rsidR="00E91A47" w:rsidRDefault="00E91A47" w:rsidP="001D31F6">
            <w:pPr>
              <w:jc w:val="center"/>
              <w:rPr>
                <w:szCs w:val="20"/>
              </w:rPr>
            </w:pPr>
          </w:p>
          <w:p w:rsidR="00E91A47" w:rsidRDefault="00E91A47" w:rsidP="001D31F6">
            <w:pPr>
              <w:jc w:val="center"/>
              <w:rPr>
                <w:szCs w:val="20"/>
              </w:rPr>
            </w:pPr>
          </w:p>
          <w:p w:rsidR="001D31F6" w:rsidRPr="0015359C" w:rsidRDefault="00E91A47" w:rsidP="001D31F6">
            <w:pPr>
              <w:jc w:val="center"/>
              <w:rPr>
                <w:sz w:val="20"/>
                <w:szCs w:val="20"/>
              </w:rPr>
            </w:pPr>
            <w:r w:rsidRPr="004B0570">
              <w:rPr>
                <w:szCs w:val="20"/>
              </w:rPr>
              <w:t>Satisfaisant</w:t>
            </w:r>
          </w:p>
        </w:tc>
      </w:tr>
      <w:tr w:rsidR="00B226BA" w:rsidRPr="0015359C" w:rsidTr="001D31F6">
        <w:trPr>
          <w:trHeight w:val="255"/>
        </w:trPr>
        <w:tc>
          <w:tcPr>
            <w:tcW w:w="1000" w:type="dxa"/>
            <w:tcBorders>
              <w:top w:val="nil"/>
              <w:left w:val="double" w:sz="6" w:space="0" w:color="auto"/>
              <w:bottom w:val="nil"/>
              <w:right w:val="single" w:sz="4" w:space="0" w:color="auto"/>
            </w:tcBorders>
            <w:shd w:val="clear" w:color="auto" w:fill="auto"/>
            <w:noWrap/>
            <w:vAlign w:val="center"/>
            <w:hideMark/>
          </w:tcPr>
          <w:p w:rsidR="00B226BA" w:rsidRPr="0015359C" w:rsidRDefault="00B226BA" w:rsidP="00B226BA">
            <w:pPr>
              <w:rPr>
                <w:sz w:val="20"/>
                <w:szCs w:val="20"/>
              </w:rPr>
            </w:pPr>
            <w:r w:rsidRPr="0015359C">
              <w:rPr>
                <w:sz w:val="20"/>
                <w:szCs w:val="20"/>
              </w:rPr>
              <w:t> </w:t>
            </w:r>
          </w:p>
        </w:tc>
        <w:tc>
          <w:tcPr>
            <w:tcW w:w="2111" w:type="dxa"/>
            <w:tcBorders>
              <w:top w:val="nil"/>
              <w:left w:val="nil"/>
              <w:bottom w:val="nil"/>
              <w:right w:val="nil"/>
            </w:tcBorders>
            <w:shd w:val="clear" w:color="auto" w:fill="auto"/>
            <w:noWrap/>
            <w:vAlign w:val="center"/>
            <w:hideMark/>
          </w:tcPr>
          <w:p w:rsidR="00B226BA" w:rsidRPr="0015359C" w:rsidRDefault="00B226BA" w:rsidP="00B226BA">
            <w:pPr>
              <w:rPr>
                <w:sz w:val="20"/>
                <w:szCs w:val="20"/>
              </w:rPr>
            </w:pPr>
            <w:r w:rsidRPr="0015359C">
              <w:rPr>
                <w:sz w:val="20"/>
                <w:szCs w:val="20"/>
              </w:rPr>
              <w:t xml:space="preserve">Année </w:t>
            </w:r>
            <w:r>
              <w:rPr>
                <w:sz w:val="20"/>
                <w:szCs w:val="20"/>
              </w:rPr>
              <w:t xml:space="preserve"> 2017</w:t>
            </w:r>
          </w:p>
        </w:tc>
        <w:tc>
          <w:tcPr>
            <w:tcW w:w="5938" w:type="dxa"/>
            <w:gridSpan w:val="2"/>
            <w:tcBorders>
              <w:top w:val="nil"/>
              <w:left w:val="nil"/>
              <w:bottom w:val="nil"/>
              <w:right w:val="nil"/>
            </w:tcBorders>
            <w:shd w:val="clear" w:color="auto" w:fill="auto"/>
            <w:noWrap/>
            <w:vAlign w:val="center"/>
            <w:hideMark/>
          </w:tcPr>
          <w:p w:rsidR="00B226BA" w:rsidRDefault="00B226BA" w:rsidP="00B226BA">
            <w:pPr>
              <w:spacing w:line="276" w:lineRule="auto"/>
              <w:rPr>
                <w:sz w:val="20"/>
                <w:szCs w:val="20"/>
                <w:lang w:eastAsia="en-US"/>
              </w:rPr>
            </w:pPr>
            <w:r>
              <w:rPr>
                <w:sz w:val="20"/>
                <w:szCs w:val="20"/>
                <w:lang w:eastAsia="en-US"/>
              </w:rPr>
              <w:t>Sans Objet</w:t>
            </w:r>
          </w:p>
        </w:tc>
        <w:tc>
          <w:tcPr>
            <w:tcW w:w="3119" w:type="dxa"/>
            <w:tcBorders>
              <w:top w:val="nil"/>
              <w:left w:val="nil"/>
              <w:bottom w:val="nil"/>
              <w:right w:val="nil"/>
            </w:tcBorders>
            <w:shd w:val="clear" w:color="auto" w:fill="auto"/>
            <w:noWrap/>
            <w:vAlign w:val="center"/>
            <w:hideMark/>
          </w:tcPr>
          <w:p w:rsidR="00B226BA" w:rsidRPr="0015359C" w:rsidRDefault="00B226BA" w:rsidP="00B226BA">
            <w:pPr>
              <w:jc w:val="center"/>
              <w:rPr>
                <w:sz w:val="20"/>
                <w:szCs w:val="20"/>
              </w:rPr>
            </w:pPr>
          </w:p>
        </w:tc>
        <w:tc>
          <w:tcPr>
            <w:tcW w:w="2126" w:type="dxa"/>
            <w:vMerge/>
            <w:tcBorders>
              <w:top w:val="nil"/>
              <w:left w:val="single" w:sz="4" w:space="0" w:color="auto"/>
              <w:bottom w:val="nil"/>
              <w:right w:val="double" w:sz="6" w:space="0" w:color="auto"/>
            </w:tcBorders>
            <w:hideMark/>
          </w:tcPr>
          <w:p w:rsidR="00B226BA" w:rsidRPr="0015359C" w:rsidRDefault="00B226BA" w:rsidP="00B226BA">
            <w:pPr>
              <w:rPr>
                <w:sz w:val="20"/>
                <w:szCs w:val="20"/>
              </w:rPr>
            </w:pPr>
          </w:p>
        </w:tc>
      </w:tr>
      <w:tr w:rsidR="00B226BA" w:rsidRPr="0015359C" w:rsidTr="00F0568C">
        <w:trPr>
          <w:trHeight w:val="255"/>
        </w:trPr>
        <w:tc>
          <w:tcPr>
            <w:tcW w:w="1000" w:type="dxa"/>
            <w:tcBorders>
              <w:top w:val="nil"/>
              <w:left w:val="double" w:sz="6" w:space="0" w:color="auto"/>
              <w:bottom w:val="nil"/>
              <w:right w:val="single" w:sz="4" w:space="0" w:color="auto"/>
            </w:tcBorders>
            <w:shd w:val="clear" w:color="auto" w:fill="auto"/>
            <w:noWrap/>
            <w:vAlign w:val="center"/>
            <w:hideMark/>
          </w:tcPr>
          <w:p w:rsidR="00B226BA" w:rsidRPr="0015359C" w:rsidRDefault="00B226BA" w:rsidP="00B226BA">
            <w:pPr>
              <w:rPr>
                <w:sz w:val="20"/>
                <w:szCs w:val="20"/>
              </w:rPr>
            </w:pPr>
            <w:r w:rsidRPr="0015359C">
              <w:rPr>
                <w:sz w:val="20"/>
                <w:szCs w:val="20"/>
              </w:rPr>
              <w:t> </w:t>
            </w:r>
          </w:p>
        </w:tc>
        <w:tc>
          <w:tcPr>
            <w:tcW w:w="2111" w:type="dxa"/>
            <w:tcBorders>
              <w:top w:val="nil"/>
              <w:left w:val="nil"/>
              <w:bottom w:val="nil"/>
              <w:right w:val="nil"/>
            </w:tcBorders>
            <w:shd w:val="clear" w:color="auto" w:fill="auto"/>
            <w:noWrap/>
            <w:vAlign w:val="center"/>
            <w:hideMark/>
          </w:tcPr>
          <w:p w:rsidR="00B226BA" w:rsidRPr="0015359C" w:rsidRDefault="00B226BA" w:rsidP="00B226BA">
            <w:pPr>
              <w:rPr>
                <w:sz w:val="20"/>
                <w:szCs w:val="20"/>
              </w:rPr>
            </w:pPr>
            <w:r w:rsidRPr="0015359C">
              <w:rPr>
                <w:sz w:val="20"/>
                <w:szCs w:val="20"/>
              </w:rPr>
              <w:t xml:space="preserve">Année </w:t>
            </w:r>
            <w:r>
              <w:rPr>
                <w:sz w:val="20"/>
                <w:szCs w:val="20"/>
              </w:rPr>
              <w:t>2018</w:t>
            </w:r>
          </w:p>
        </w:tc>
        <w:tc>
          <w:tcPr>
            <w:tcW w:w="3245" w:type="dxa"/>
            <w:tcBorders>
              <w:top w:val="nil"/>
              <w:left w:val="nil"/>
              <w:bottom w:val="nil"/>
              <w:right w:val="nil"/>
            </w:tcBorders>
            <w:shd w:val="clear" w:color="auto" w:fill="auto"/>
            <w:noWrap/>
            <w:vAlign w:val="center"/>
            <w:hideMark/>
          </w:tcPr>
          <w:p w:rsidR="00B226BA" w:rsidRDefault="00B226BA" w:rsidP="00B226BA">
            <w:pPr>
              <w:spacing w:line="276" w:lineRule="auto"/>
              <w:rPr>
                <w:sz w:val="20"/>
                <w:szCs w:val="20"/>
                <w:lang w:eastAsia="en-US"/>
              </w:rPr>
            </w:pPr>
            <w:r>
              <w:rPr>
                <w:sz w:val="20"/>
                <w:szCs w:val="20"/>
                <w:lang w:eastAsia="en-US"/>
              </w:rPr>
              <w:t>Sans Objet</w:t>
            </w:r>
          </w:p>
        </w:tc>
        <w:tc>
          <w:tcPr>
            <w:tcW w:w="2693" w:type="dxa"/>
            <w:tcBorders>
              <w:top w:val="nil"/>
              <w:left w:val="nil"/>
              <w:bottom w:val="nil"/>
              <w:right w:val="nil"/>
            </w:tcBorders>
            <w:shd w:val="clear" w:color="auto" w:fill="auto"/>
            <w:noWrap/>
            <w:vAlign w:val="center"/>
            <w:hideMark/>
          </w:tcPr>
          <w:p w:rsidR="00B226BA" w:rsidRPr="0015359C" w:rsidRDefault="00B226BA" w:rsidP="00B226BA">
            <w:pPr>
              <w:rPr>
                <w:sz w:val="20"/>
                <w:szCs w:val="20"/>
              </w:rPr>
            </w:pPr>
          </w:p>
        </w:tc>
        <w:tc>
          <w:tcPr>
            <w:tcW w:w="3119" w:type="dxa"/>
            <w:tcBorders>
              <w:top w:val="nil"/>
              <w:left w:val="nil"/>
              <w:bottom w:val="nil"/>
              <w:right w:val="nil"/>
            </w:tcBorders>
            <w:shd w:val="clear" w:color="auto" w:fill="auto"/>
            <w:noWrap/>
            <w:vAlign w:val="center"/>
            <w:hideMark/>
          </w:tcPr>
          <w:p w:rsidR="00B226BA" w:rsidRPr="0015359C" w:rsidRDefault="00B226BA" w:rsidP="00B226BA">
            <w:pPr>
              <w:rPr>
                <w:sz w:val="20"/>
                <w:szCs w:val="20"/>
              </w:rPr>
            </w:pPr>
          </w:p>
        </w:tc>
        <w:tc>
          <w:tcPr>
            <w:tcW w:w="2126" w:type="dxa"/>
            <w:vMerge/>
            <w:tcBorders>
              <w:top w:val="nil"/>
              <w:left w:val="single" w:sz="4" w:space="0" w:color="auto"/>
              <w:bottom w:val="nil"/>
              <w:right w:val="double" w:sz="6" w:space="0" w:color="auto"/>
            </w:tcBorders>
            <w:vAlign w:val="center"/>
            <w:hideMark/>
          </w:tcPr>
          <w:p w:rsidR="00B226BA" w:rsidRPr="0015359C" w:rsidRDefault="00B226BA" w:rsidP="00B226BA">
            <w:pPr>
              <w:rPr>
                <w:sz w:val="20"/>
                <w:szCs w:val="20"/>
              </w:rPr>
            </w:pPr>
          </w:p>
        </w:tc>
      </w:tr>
      <w:tr w:rsidR="001D31F6" w:rsidRPr="0015359C" w:rsidTr="00F0568C">
        <w:trPr>
          <w:trHeight w:val="255"/>
        </w:trPr>
        <w:tc>
          <w:tcPr>
            <w:tcW w:w="1000" w:type="dxa"/>
            <w:tcBorders>
              <w:top w:val="nil"/>
              <w:left w:val="double" w:sz="6" w:space="0" w:color="auto"/>
              <w:bottom w:val="nil"/>
              <w:right w:val="single" w:sz="4" w:space="0" w:color="auto"/>
            </w:tcBorders>
            <w:shd w:val="clear" w:color="auto" w:fill="auto"/>
            <w:noWrap/>
            <w:vAlign w:val="center"/>
            <w:hideMark/>
          </w:tcPr>
          <w:p w:rsidR="001D31F6" w:rsidRPr="0015359C" w:rsidRDefault="001D31F6" w:rsidP="001D31F6">
            <w:pPr>
              <w:rPr>
                <w:sz w:val="20"/>
                <w:szCs w:val="20"/>
              </w:rPr>
            </w:pPr>
            <w:r w:rsidRPr="0015359C">
              <w:rPr>
                <w:sz w:val="20"/>
                <w:szCs w:val="20"/>
              </w:rPr>
              <w:t> </w:t>
            </w:r>
          </w:p>
        </w:tc>
        <w:tc>
          <w:tcPr>
            <w:tcW w:w="2111" w:type="dxa"/>
            <w:tcBorders>
              <w:top w:val="nil"/>
              <w:left w:val="nil"/>
              <w:bottom w:val="nil"/>
              <w:right w:val="nil"/>
            </w:tcBorders>
            <w:shd w:val="clear" w:color="auto" w:fill="auto"/>
            <w:noWrap/>
            <w:vAlign w:val="center"/>
            <w:hideMark/>
          </w:tcPr>
          <w:p w:rsidR="001D31F6" w:rsidRPr="0015359C" w:rsidRDefault="001D31F6" w:rsidP="001D31F6">
            <w:pPr>
              <w:rPr>
                <w:sz w:val="20"/>
                <w:szCs w:val="20"/>
              </w:rPr>
            </w:pPr>
            <w:r w:rsidRPr="0015359C">
              <w:rPr>
                <w:sz w:val="20"/>
                <w:szCs w:val="20"/>
              </w:rPr>
              <w:t xml:space="preserve">Année </w:t>
            </w:r>
            <w:r>
              <w:rPr>
                <w:sz w:val="20"/>
                <w:szCs w:val="20"/>
              </w:rPr>
              <w:t>2019</w:t>
            </w:r>
          </w:p>
        </w:tc>
        <w:tc>
          <w:tcPr>
            <w:tcW w:w="3245" w:type="dxa"/>
            <w:tcBorders>
              <w:top w:val="nil"/>
              <w:left w:val="nil"/>
              <w:bottom w:val="nil"/>
              <w:right w:val="nil"/>
            </w:tcBorders>
            <w:shd w:val="clear" w:color="auto" w:fill="auto"/>
            <w:noWrap/>
            <w:vAlign w:val="center"/>
            <w:hideMark/>
          </w:tcPr>
          <w:p w:rsidR="001D31F6" w:rsidRPr="0015359C" w:rsidRDefault="001D31F6" w:rsidP="001D31F6">
            <w:pPr>
              <w:rPr>
                <w:sz w:val="20"/>
                <w:szCs w:val="20"/>
              </w:rPr>
            </w:pPr>
            <w:r>
              <w:rPr>
                <w:sz w:val="20"/>
                <w:szCs w:val="20"/>
              </w:rPr>
              <w:t>95 000 000</w:t>
            </w:r>
          </w:p>
        </w:tc>
        <w:tc>
          <w:tcPr>
            <w:tcW w:w="2693" w:type="dxa"/>
            <w:tcBorders>
              <w:top w:val="nil"/>
              <w:left w:val="nil"/>
              <w:bottom w:val="nil"/>
              <w:right w:val="nil"/>
            </w:tcBorders>
            <w:shd w:val="clear" w:color="auto" w:fill="auto"/>
            <w:noWrap/>
            <w:vAlign w:val="center"/>
            <w:hideMark/>
          </w:tcPr>
          <w:p w:rsidR="001D31F6" w:rsidRPr="0015359C" w:rsidRDefault="00E91A47" w:rsidP="00E91A47">
            <w:pPr>
              <w:rPr>
                <w:sz w:val="20"/>
                <w:szCs w:val="20"/>
              </w:rPr>
            </w:pPr>
            <w:r>
              <w:rPr>
                <w:sz w:val="20"/>
                <w:szCs w:val="20"/>
              </w:rPr>
              <w:t xml:space="preserve">La société a été créée le 13 février 2019. </w:t>
            </w:r>
          </w:p>
        </w:tc>
        <w:tc>
          <w:tcPr>
            <w:tcW w:w="3119" w:type="dxa"/>
            <w:tcBorders>
              <w:top w:val="nil"/>
              <w:left w:val="nil"/>
              <w:bottom w:val="nil"/>
              <w:right w:val="nil"/>
            </w:tcBorders>
            <w:shd w:val="clear" w:color="auto" w:fill="auto"/>
            <w:noWrap/>
            <w:vAlign w:val="center"/>
            <w:hideMark/>
          </w:tcPr>
          <w:p w:rsidR="001D31F6" w:rsidRPr="0015359C" w:rsidRDefault="001D31F6" w:rsidP="001D31F6">
            <w:pPr>
              <w:rPr>
                <w:sz w:val="20"/>
                <w:szCs w:val="20"/>
              </w:rPr>
            </w:pPr>
          </w:p>
        </w:tc>
        <w:tc>
          <w:tcPr>
            <w:tcW w:w="2126" w:type="dxa"/>
            <w:vMerge/>
            <w:tcBorders>
              <w:top w:val="nil"/>
              <w:left w:val="single" w:sz="4" w:space="0" w:color="auto"/>
              <w:bottom w:val="nil"/>
              <w:right w:val="double" w:sz="6" w:space="0" w:color="auto"/>
            </w:tcBorders>
            <w:vAlign w:val="center"/>
            <w:hideMark/>
          </w:tcPr>
          <w:p w:rsidR="001D31F6" w:rsidRPr="0015359C" w:rsidRDefault="001D31F6" w:rsidP="001D31F6">
            <w:pPr>
              <w:rPr>
                <w:sz w:val="20"/>
                <w:szCs w:val="20"/>
              </w:rPr>
            </w:pPr>
          </w:p>
        </w:tc>
      </w:tr>
      <w:tr w:rsidR="001D31F6" w:rsidRPr="0015359C" w:rsidTr="00F0568C">
        <w:trPr>
          <w:trHeight w:val="255"/>
        </w:trPr>
        <w:tc>
          <w:tcPr>
            <w:tcW w:w="1000" w:type="dxa"/>
            <w:tcBorders>
              <w:top w:val="nil"/>
              <w:left w:val="double" w:sz="6" w:space="0" w:color="auto"/>
              <w:bottom w:val="nil"/>
              <w:right w:val="single" w:sz="4" w:space="0" w:color="auto"/>
            </w:tcBorders>
            <w:shd w:val="clear" w:color="auto" w:fill="auto"/>
            <w:noWrap/>
            <w:vAlign w:val="center"/>
            <w:hideMark/>
          </w:tcPr>
          <w:p w:rsidR="001D31F6" w:rsidRPr="0015359C" w:rsidRDefault="001D31F6" w:rsidP="001D31F6">
            <w:pPr>
              <w:rPr>
                <w:b/>
                <w:bCs/>
                <w:sz w:val="20"/>
                <w:szCs w:val="20"/>
              </w:rPr>
            </w:pPr>
            <w:r w:rsidRPr="0015359C">
              <w:rPr>
                <w:b/>
                <w:bCs/>
                <w:sz w:val="20"/>
                <w:szCs w:val="20"/>
              </w:rPr>
              <w:t> </w:t>
            </w:r>
          </w:p>
        </w:tc>
        <w:tc>
          <w:tcPr>
            <w:tcW w:w="2111" w:type="dxa"/>
            <w:tcBorders>
              <w:top w:val="nil"/>
              <w:left w:val="nil"/>
              <w:bottom w:val="nil"/>
              <w:right w:val="nil"/>
            </w:tcBorders>
            <w:shd w:val="clear" w:color="auto" w:fill="auto"/>
            <w:noWrap/>
            <w:vAlign w:val="center"/>
            <w:hideMark/>
          </w:tcPr>
          <w:p w:rsidR="001D31F6" w:rsidRPr="0015359C" w:rsidRDefault="001D31F6" w:rsidP="001D31F6">
            <w:pPr>
              <w:rPr>
                <w:b/>
                <w:bCs/>
                <w:sz w:val="20"/>
                <w:szCs w:val="20"/>
              </w:rPr>
            </w:pPr>
            <w:r w:rsidRPr="0015359C">
              <w:rPr>
                <w:b/>
                <w:bCs/>
                <w:sz w:val="20"/>
                <w:szCs w:val="20"/>
              </w:rPr>
              <w:t>TOTAL</w:t>
            </w:r>
          </w:p>
        </w:tc>
        <w:tc>
          <w:tcPr>
            <w:tcW w:w="3245" w:type="dxa"/>
            <w:tcBorders>
              <w:top w:val="nil"/>
              <w:left w:val="nil"/>
              <w:bottom w:val="nil"/>
              <w:right w:val="nil"/>
            </w:tcBorders>
            <w:shd w:val="clear" w:color="auto" w:fill="auto"/>
            <w:noWrap/>
            <w:vAlign w:val="center"/>
            <w:hideMark/>
          </w:tcPr>
          <w:p w:rsidR="001D31F6" w:rsidRPr="0015359C" w:rsidRDefault="001D31F6" w:rsidP="001D31F6">
            <w:pPr>
              <w:rPr>
                <w:b/>
                <w:bCs/>
                <w:sz w:val="20"/>
                <w:szCs w:val="20"/>
              </w:rPr>
            </w:pPr>
            <w:r>
              <w:rPr>
                <w:b/>
                <w:bCs/>
                <w:sz w:val="20"/>
                <w:szCs w:val="20"/>
              </w:rPr>
              <w:t>95 000 000</w:t>
            </w:r>
          </w:p>
        </w:tc>
        <w:tc>
          <w:tcPr>
            <w:tcW w:w="2693" w:type="dxa"/>
            <w:tcBorders>
              <w:top w:val="nil"/>
              <w:left w:val="nil"/>
              <w:bottom w:val="nil"/>
              <w:right w:val="nil"/>
            </w:tcBorders>
            <w:shd w:val="clear" w:color="auto" w:fill="auto"/>
            <w:noWrap/>
            <w:vAlign w:val="center"/>
            <w:hideMark/>
          </w:tcPr>
          <w:p w:rsidR="001D31F6" w:rsidRPr="0015359C" w:rsidRDefault="001D31F6" w:rsidP="001D31F6">
            <w:pPr>
              <w:rPr>
                <w:sz w:val="20"/>
                <w:szCs w:val="20"/>
              </w:rPr>
            </w:pPr>
          </w:p>
        </w:tc>
        <w:tc>
          <w:tcPr>
            <w:tcW w:w="3119" w:type="dxa"/>
            <w:tcBorders>
              <w:top w:val="nil"/>
              <w:left w:val="nil"/>
              <w:bottom w:val="nil"/>
              <w:right w:val="nil"/>
            </w:tcBorders>
            <w:shd w:val="clear" w:color="auto" w:fill="auto"/>
            <w:noWrap/>
            <w:vAlign w:val="center"/>
            <w:hideMark/>
          </w:tcPr>
          <w:p w:rsidR="001D31F6" w:rsidRPr="0015359C" w:rsidRDefault="001D31F6" w:rsidP="001D31F6">
            <w:pPr>
              <w:rPr>
                <w:sz w:val="20"/>
                <w:szCs w:val="20"/>
              </w:rPr>
            </w:pPr>
          </w:p>
        </w:tc>
        <w:tc>
          <w:tcPr>
            <w:tcW w:w="2126" w:type="dxa"/>
            <w:vMerge/>
            <w:tcBorders>
              <w:top w:val="nil"/>
              <w:left w:val="single" w:sz="4" w:space="0" w:color="auto"/>
              <w:bottom w:val="nil"/>
              <w:right w:val="double" w:sz="6" w:space="0" w:color="auto"/>
            </w:tcBorders>
            <w:vAlign w:val="center"/>
            <w:hideMark/>
          </w:tcPr>
          <w:p w:rsidR="001D31F6" w:rsidRPr="0015359C" w:rsidRDefault="001D31F6" w:rsidP="001D31F6">
            <w:pPr>
              <w:rPr>
                <w:sz w:val="20"/>
                <w:szCs w:val="20"/>
              </w:rPr>
            </w:pPr>
          </w:p>
        </w:tc>
      </w:tr>
      <w:tr w:rsidR="001D31F6" w:rsidRPr="0015359C" w:rsidTr="00F0568C">
        <w:trPr>
          <w:trHeight w:val="255"/>
        </w:trPr>
        <w:tc>
          <w:tcPr>
            <w:tcW w:w="1000" w:type="dxa"/>
            <w:tcBorders>
              <w:top w:val="nil"/>
              <w:left w:val="double" w:sz="6" w:space="0" w:color="auto"/>
              <w:bottom w:val="nil"/>
              <w:right w:val="single" w:sz="4" w:space="0" w:color="auto"/>
            </w:tcBorders>
            <w:shd w:val="clear" w:color="auto" w:fill="auto"/>
            <w:noWrap/>
            <w:vAlign w:val="center"/>
            <w:hideMark/>
          </w:tcPr>
          <w:p w:rsidR="001D31F6" w:rsidRPr="0015359C" w:rsidRDefault="001D31F6" w:rsidP="001D31F6">
            <w:pPr>
              <w:rPr>
                <w:b/>
                <w:bCs/>
                <w:sz w:val="20"/>
                <w:szCs w:val="20"/>
              </w:rPr>
            </w:pPr>
            <w:r w:rsidRPr="0015359C">
              <w:rPr>
                <w:b/>
                <w:bCs/>
                <w:sz w:val="20"/>
                <w:szCs w:val="20"/>
              </w:rPr>
              <w:t> </w:t>
            </w:r>
          </w:p>
        </w:tc>
        <w:tc>
          <w:tcPr>
            <w:tcW w:w="2111" w:type="dxa"/>
            <w:tcBorders>
              <w:top w:val="nil"/>
              <w:left w:val="nil"/>
              <w:bottom w:val="nil"/>
              <w:right w:val="nil"/>
            </w:tcBorders>
            <w:shd w:val="clear" w:color="auto" w:fill="auto"/>
            <w:noWrap/>
            <w:vAlign w:val="center"/>
            <w:hideMark/>
          </w:tcPr>
          <w:p w:rsidR="001D31F6" w:rsidRPr="0015359C" w:rsidRDefault="001D31F6" w:rsidP="001D31F6">
            <w:pPr>
              <w:rPr>
                <w:b/>
                <w:bCs/>
                <w:sz w:val="20"/>
                <w:szCs w:val="20"/>
                <w:u w:val="single"/>
              </w:rPr>
            </w:pPr>
            <w:r w:rsidRPr="0015359C">
              <w:rPr>
                <w:b/>
                <w:bCs/>
                <w:sz w:val="20"/>
                <w:szCs w:val="20"/>
                <w:u w:val="single"/>
              </w:rPr>
              <w:t>Moyenne</w:t>
            </w:r>
          </w:p>
        </w:tc>
        <w:tc>
          <w:tcPr>
            <w:tcW w:w="3245" w:type="dxa"/>
            <w:tcBorders>
              <w:top w:val="nil"/>
              <w:left w:val="nil"/>
              <w:bottom w:val="nil"/>
              <w:right w:val="nil"/>
            </w:tcBorders>
            <w:shd w:val="clear" w:color="auto" w:fill="auto"/>
            <w:noWrap/>
            <w:vAlign w:val="center"/>
            <w:hideMark/>
          </w:tcPr>
          <w:p w:rsidR="001D31F6" w:rsidRPr="0015359C" w:rsidRDefault="001D31F6" w:rsidP="001D31F6">
            <w:pPr>
              <w:rPr>
                <w:b/>
                <w:bCs/>
                <w:sz w:val="20"/>
                <w:szCs w:val="20"/>
                <w:u w:val="single"/>
              </w:rPr>
            </w:pPr>
            <w:r>
              <w:rPr>
                <w:b/>
                <w:bCs/>
                <w:sz w:val="20"/>
                <w:szCs w:val="20"/>
                <w:u w:val="single"/>
              </w:rPr>
              <w:t>95 000 000</w:t>
            </w:r>
          </w:p>
        </w:tc>
        <w:tc>
          <w:tcPr>
            <w:tcW w:w="2693" w:type="dxa"/>
            <w:tcBorders>
              <w:top w:val="nil"/>
              <w:left w:val="nil"/>
              <w:bottom w:val="nil"/>
              <w:right w:val="nil"/>
            </w:tcBorders>
            <w:shd w:val="clear" w:color="auto" w:fill="auto"/>
            <w:noWrap/>
            <w:vAlign w:val="center"/>
            <w:hideMark/>
          </w:tcPr>
          <w:p w:rsidR="001D31F6" w:rsidRPr="0015359C" w:rsidRDefault="001D31F6" w:rsidP="001D31F6">
            <w:pPr>
              <w:rPr>
                <w:sz w:val="20"/>
                <w:szCs w:val="20"/>
              </w:rPr>
            </w:pPr>
          </w:p>
        </w:tc>
        <w:tc>
          <w:tcPr>
            <w:tcW w:w="3119" w:type="dxa"/>
            <w:tcBorders>
              <w:top w:val="nil"/>
              <w:left w:val="nil"/>
              <w:bottom w:val="nil"/>
              <w:right w:val="nil"/>
            </w:tcBorders>
            <w:shd w:val="clear" w:color="auto" w:fill="auto"/>
            <w:noWrap/>
            <w:vAlign w:val="center"/>
            <w:hideMark/>
          </w:tcPr>
          <w:p w:rsidR="001D31F6" w:rsidRPr="0015359C" w:rsidRDefault="001D31F6" w:rsidP="001D31F6">
            <w:pPr>
              <w:jc w:val="center"/>
              <w:rPr>
                <w:b/>
                <w:bCs/>
                <w:sz w:val="20"/>
                <w:szCs w:val="20"/>
              </w:rPr>
            </w:pPr>
          </w:p>
        </w:tc>
        <w:tc>
          <w:tcPr>
            <w:tcW w:w="2126" w:type="dxa"/>
            <w:vMerge/>
            <w:tcBorders>
              <w:top w:val="nil"/>
              <w:left w:val="single" w:sz="4" w:space="0" w:color="auto"/>
              <w:bottom w:val="nil"/>
              <w:right w:val="double" w:sz="6" w:space="0" w:color="auto"/>
            </w:tcBorders>
            <w:vAlign w:val="center"/>
            <w:hideMark/>
          </w:tcPr>
          <w:p w:rsidR="001D31F6" w:rsidRPr="0015359C" w:rsidRDefault="001D31F6" w:rsidP="001D31F6">
            <w:pPr>
              <w:rPr>
                <w:sz w:val="20"/>
                <w:szCs w:val="20"/>
              </w:rPr>
            </w:pPr>
          </w:p>
        </w:tc>
      </w:tr>
      <w:tr w:rsidR="005E196F" w:rsidRPr="0015359C" w:rsidTr="00F0568C">
        <w:trPr>
          <w:trHeight w:val="83"/>
        </w:trPr>
        <w:tc>
          <w:tcPr>
            <w:tcW w:w="1000" w:type="dxa"/>
            <w:tcBorders>
              <w:top w:val="nil"/>
              <w:left w:val="double" w:sz="6" w:space="0" w:color="auto"/>
              <w:bottom w:val="nil"/>
              <w:right w:val="single" w:sz="4" w:space="0" w:color="auto"/>
            </w:tcBorders>
            <w:shd w:val="clear" w:color="auto" w:fill="auto"/>
            <w:noWrap/>
            <w:vAlign w:val="center"/>
            <w:hideMark/>
          </w:tcPr>
          <w:p w:rsidR="005E196F" w:rsidRPr="0015359C" w:rsidRDefault="005E196F" w:rsidP="00F0568C">
            <w:pPr>
              <w:rPr>
                <w:sz w:val="20"/>
                <w:szCs w:val="20"/>
              </w:rPr>
            </w:pPr>
            <w:r w:rsidRPr="0015359C">
              <w:rPr>
                <w:sz w:val="20"/>
                <w:szCs w:val="20"/>
              </w:rPr>
              <w:t> </w:t>
            </w:r>
          </w:p>
        </w:tc>
        <w:tc>
          <w:tcPr>
            <w:tcW w:w="2111" w:type="dxa"/>
            <w:tcBorders>
              <w:top w:val="nil"/>
              <w:left w:val="nil"/>
              <w:bottom w:val="single" w:sz="8" w:space="0" w:color="auto"/>
              <w:right w:val="nil"/>
            </w:tcBorders>
            <w:shd w:val="clear" w:color="auto" w:fill="auto"/>
            <w:noWrap/>
            <w:vAlign w:val="center"/>
            <w:hideMark/>
          </w:tcPr>
          <w:p w:rsidR="005E196F" w:rsidRPr="0015359C" w:rsidRDefault="005E196F" w:rsidP="00F0568C">
            <w:pPr>
              <w:rPr>
                <w:b/>
                <w:bCs/>
                <w:sz w:val="20"/>
                <w:szCs w:val="20"/>
              </w:rPr>
            </w:pPr>
            <w:r w:rsidRPr="0015359C">
              <w:rPr>
                <w:b/>
                <w:bCs/>
                <w:sz w:val="20"/>
                <w:szCs w:val="20"/>
              </w:rPr>
              <w:t> </w:t>
            </w:r>
          </w:p>
        </w:tc>
        <w:tc>
          <w:tcPr>
            <w:tcW w:w="3245" w:type="dxa"/>
            <w:tcBorders>
              <w:top w:val="nil"/>
              <w:left w:val="nil"/>
              <w:bottom w:val="single" w:sz="8" w:space="0" w:color="auto"/>
              <w:right w:val="nil"/>
            </w:tcBorders>
            <w:shd w:val="clear" w:color="auto" w:fill="auto"/>
            <w:noWrap/>
            <w:vAlign w:val="center"/>
            <w:hideMark/>
          </w:tcPr>
          <w:p w:rsidR="005E196F" w:rsidRPr="0015359C" w:rsidRDefault="005E196F" w:rsidP="00F0568C">
            <w:pPr>
              <w:rPr>
                <w:b/>
                <w:bCs/>
                <w:sz w:val="20"/>
                <w:szCs w:val="20"/>
              </w:rPr>
            </w:pPr>
            <w:r w:rsidRPr="0015359C">
              <w:rPr>
                <w:b/>
                <w:bCs/>
                <w:sz w:val="20"/>
                <w:szCs w:val="20"/>
              </w:rPr>
              <w:t> </w:t>
            </w:r>
          </w:p>
        </w:tc>
        <w:tc>
          <w:tcPr>
            <w:tcW w:w="2693" w:type="dxa"/>
            <w:tcBorders>
              <w:top w:val="nil"/>
              <w:left w:val="nil"/>
              <w:bottom w:val="single" w:sz="8" w:space="0" w:color="auto"/>
              <w:right w:val="nil"/>
            </w:tcBorders>
            <w:shd w:val="clear" w:color="auto" w:fill="auto"/>
            <w:noWrap/>
            <w:vAlign w:val="center"/>
            <w:hideMark/>
          </w:tcPr>
          <w:p w:rsidR="005E196F" w:rsidRPr="0015359C" w:rsidRDefault="005E196F" w:rsidP="00F0568C">
            <w:pPr>
              <w:rPr>
                <w:b/>
                <w:bCs/>
                <w:sz w:val="20"/>
                <w:szCs w:val="20"/>
              </w:rPr>
            </w:pPr>
            <w:r w:rsidRPr="0015359C">
              <w:rPr>
                <w:b/>
                <w:bCs/>
                <w:sz w:val="20"/>
                <w:szCs w:val="20"/>
              </w:rPr>
              <w:t> </w:t>
            </w:r>
          </w:p>
        </w:tc>
        <w:tc>
          <w:tcPr>
            <w:tcW w:w="3119" w:type="dxa"/>
            <w:tcBorders>
              <w:top w:val="nil"/>
              <w:left w:val="nil"/>
              <w:bottom w:val="single" w:sz="8" w:space="0" w:color="auto"/>
              <w:right w:val="nil"/>
            </w:tcBorders>
            <w:shd w:val="clear" w:color="auto" w:fill="auto"/>
            <w:noWrap/>
            <w:vAlign w:val="center"/>
            <w:hideMark/>
          </w:tcPr>
          <w:p w:rsidR="005E196F" w:rsidRPr="0015359C" w:rsidRDefault="005E196F" w:rsidP="00F0568C">
            <w:pPr>
              <w:rPr>
                <w:b/>
                <w:bCs/>
                <w:sz w:val="20"/>
                <w:szCs w:val="20"/>
              </w:rPr>
            </w:pPr>
            <w:r w:rsidRPr="0015359C">
              <w:rPr>
                <w:b/>
                <w:bCs/>
                <w:sz w:val="20"/>
                <w:szCs w:val="20"/>
              </w:rPr>
              <w:t> </w:t>
            </w:r>
          </w:p>
        </w:tc>
        <w:tc>
          <w:tcPr>
            <w:tcW w:w="2126" w:type="dxa"/>
            <w:tcBorders>
              <w:top w:val="nil"/>
              <w:left w:val="single" w:sz="4" w:space="0" w:color="auto"/>
              <w:bottom w:val="nil"/>
              <w:right w:val="double" w:sz="6" w:space="0" w:color="auto"/>
            </w:tcBorders>
            <w:shd w:val="clear" w:color="auto" w:fill="auto"/>
            <w:noWrap/>
            <w:vAlign w:val="center"/>
            <w:hideMark/>
          </w:tcPr>
          <w:p w:rsidR="005E196F" w:rsidRPr="0015359C" w:rsidRDefault="005E196F" w:rsidP="00F0568C">
            <w:pPr>
              <w:rPr>
                <w:sz w:val="20"/>
                <w:szCs w:val="20"/>
              </w:rPr>
            </w:pPr>
            <w:r w:rsidRPr="0015359C">
              <w:rPr>
                <w:sz w:val="20"/>
                <w:szCs w:val="20"/>
              </w:rPr>
              <w:t> </w:t>
            </w:r>
          </w:p>
        </w:tc>
      </w:tr>
      <w:tr w:rsidR="005E196F" w:rsidRPr="0015359C" w:rsidTr="00F0568C">
        <w:trPr>
          <w:trHeight w:val="683"/>
        </w:trPr>
        <w:tc>
          <w:tcPr>
            <w:tcW w:w="1000" w:type="dxa"/>
            <w:tcBorders>
              <w:top w:val="single" w:sz="4" w:space="0" w:color="auto"/>
              <w:left w:val="single" w:sz="4" w:space="0" w:color="auto"/>
              <w:bottom w:val="nil"/>
              <w:right w:val="single" w:sz="4" w:space="0" w:color="auto"/>
            </w:tcBorders>
            <w:shd w:val="clear" w:color="auto" w:fill="auto"/>
            <w:noWrap/>
            <w:vAlign w:val="center"/>
            <w:hideMark/>
          </w:tcPr>
          <w:p w:rsidR="005E196F" w:rsidRPr="0015359C" w:rsidRDefault="005E196F" w:rsidP="00F0568C">
            <w:pPr>
              <w:jc w:val="center"/>
              <w:rPr>
                <w:b/>
                <w:bCs/>
                <w:sz w:val="20"/>
                <w:szCs w:val="20"/>
              </w:rPr>
            </w:pPr>
          </w:p>
        </w:tc>
        <w:tc>
          <w:tcPr>
            <w:tcW w:w="11168" w:type="dxa"/>
            <w:gridSpan w:val="4"/>
            <w:tcBorders>
              <w:top w:val="nil"/>
              <w:left w:val="nil"/>
              <w:bottom w:val="nil"/>
              <w:right w:val="nil"/>
            </w:tcBorders>
            <w:shd w:val="clear" w:color="auto" w:fill="auto"/>
            <w:vAlign w:val="center"/>
            <w:hideMark/>
          </w:tcPr>
          <w:p w:rsidR="005E196F" w:rsidRPr="0015359C" w:rsidRDefault="005E196F" w:rsidP="001331ED">
            <w:pPr>
              <w:jc w:val="both"/>
              <w:rPr>
                <w:sz w:val="20"/>
                <w:szCs w:val="20"/>
                <w:u w:val="single"/>
              </w:rPr>
            </w:pPr>
            <w:r w:rsidRPr="0015359C">
              <w:rPr>
                <w:sz w:val="20"/>
                <w:szCs w:val="20"/>
                <w:u w:val="single"/>
              </w:rPr>
              <w:t>Autres qualifications</w:t>
            </w:r>
            <w:r w:rsidR="001331ED">
              <w:rPr>
                <w:sz w:val="20"/>
                <w:szCs w:val="20"/>
                <w:u w:val="single"/>
              </w:rPr>
              <w:t> :</w:t>
            </w:r>
            <w:r w:rsidR="00F027C1">
              <w:rPr>
                <w:i/>
                <w:sz w:val="20"/>
                <w:szCs w:val="20"/>
              </w:rPr>
              <w:t xml:space="preserve"> </w:t>
            </w:r>
            <w:r w:rsidR="00E91A47">
              <w:rPr>
                <w:sz w:val="20"/>
                <w:szCs w:val="20"/>
              </w:rPr>
              <w:t>il a fourni un</w:t>
            </w:r>
            <w:r w:rsidR="00EF474F">
              <w:rPr>
                <w:sz w:val="20"/>
                <w:szCs w:val="20"/>
              </w:rPr>
              <w:t>e</w:t>
            </w:r>
            <w:r w:rsidR="00E91A47">
              <w:rPr>
                <w:sz w:val="20"/>
                <w:szCs w:val="20"/>
              </w:rPr>
              <w:t xml:space="preserve"> </w:t>
            </w:r>
            <w:r w:rsidR="00F027C1" w:rsidRPr="00F027C1">
              <w:rPr>
                <w:sz w:val="20"/>
                <w:szCs w:val="20"/>
              </w:rPr>
              <w:t>ligne de crédit</w:t>
            </w:r>
            <w:r w:rsidR="00E91A47">
              <w:rPr>
                <w:sz w:val="20"/>
                <w:szCs w:val="20"/>
              </w:rPr>
              <w:t xml:space="preserve"> délivré</w:t>
            </w:r>
            <w:r w:rsidR="00B226BA">
              <w:rPr>
                <w:sz w:val="20"/>
                <w:szCs w:val="20"/>
              </w:rPr>
              <w:t>e</w:t>
            </w:r>
            <w:r w:rsidR="00E91A47">
              <w:rPr>
                <w:sz w:val="20"/>
                <w:szCs w:val="20"/>
              </w:rPr>
              <w:t xml:space="preserve"> par la BCI-Mali sa pour un montant de 165 000 000 F CFA.</w:t>
            </w:r>
          </w:p>
        </w:tc>
        <w:tc>
          <w:tcPr>
            <w:tcW w:w="212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5E196F" w:rsidRPr="0015359C" w:rsidRDefault="005E196F" w:rsidP="00F027C1">
            <w:pPr>
              <w:jc w:val="center"/>
              <w:rPr>
                <w:sz w:val="20"/>
                <w:szCs w:val="20"/>
              </w:rPr>
            </w:pPr>
            <w:r w:rsidRPr="004B0570">
              <w:rPr>
                <w:szCs w:val="20"/>
              </w:rPr>
              <w:t>S</w:t>
            </w:r>
            <w:r w:rsidR="00F027C1" w:rsidRPr="004B0570">
              <w:rPr>
                <w:szCs w:val="20"/>
              </w:rPr>
              <w:t>atisfaisant</w:t>
            </w:r>
          </w:p>
        </w:tc>
      </w:tr>
      <w:tr w:rsidR="005E196F" w:rsidRPr="0015359C" w:rsidTr="00F0568C">
        <w:trPr>
          <w:trHeight w:val="255"/>
        </w:trPr>
        <w:tc>
          <w:tcPr>
            <w:tcW w:w="14294" w:type="dxa"/>
            <w:gridSpan w:val="6"/>
            <w:tcBorders>
              <w:top w:val="single" w:sz="8" w:space="0" w:color="auto"/>
              <w:left w:val="double" w:sz="6" w:space="0" w:color="auto"/>
              <w:bottom w:val="nil"/>
              <w:right w:val="double" w:sz="6" w:space="0" w:color="000000"/>
            </w:tcBorders>
            <w:shd w:val="clear" w:color="auto" w:fill="auto"/>
            <w:noWrap/>
            <w:vAlign w:val="center"/>
            <w:hideMark/>
          </w:tcPr>
          <w:p w:rsidR="005E196F" w:rsidRPr="0015359C" w:rsidRDefault="005E196F" w:rsidP="00F0568C">
            <w:pPr>
              <w:jc w:val="center"/>
              <w:rPr>
                <w:b/>
                <w:bCs/>
                <w:sz w:val="20"/>
                <w:szCs w:val="20"/>
                <w:u w:val="single"/>
              </w:rPr>
            </w:pPr>
            <w:r w:rsidRPr="0015359C">
              <w:rPr>
                <w:b/>
                <w:bCs/>
                <w:sz w:val="20"/>
                <w:szCs w:val="20"/>
                <w:u w:val="single"/>
              </w:rPr>
              <w:t>Conclusion:</w:t>
            </w:r>
          </w:p>
        </w:tc>
      </w:tr>
      <w:tr w:rsidR="005E196F" w:rsidRPr="0015359C" w:rsidTr="00F027C1">
        <w:trPr>
          <w:trHeight w:val="585"/>
        </w:trPr>
        <w:tc>
          <w:tcPr>
            <w:tcW w:w="14294" w:type="dxa"/>
            <w:gridSpan w:val="6"/>
            <w:tcBorders>
              <w:top w:val="nil"/>
              <w:left w:val="double" w:sz="6" w:space="0" w:color="auto"/>
              <w:bottom w:val="nil"/>
              <w:right w:val="double" w:sz="6" w:space="0" w:color="000000"/>
            </w:tcBorders>
            <w:shd w:val="clear" w:color="auto" w:fill="auto"/>
            <w:vAlign w:val="center"/>
            <w:hideMark/>
          </w:tcPr>
          <w:p w:rsidR="005E196F" w:rsidRPr="0015359C" w:rsidRDefault="005E196F" w:rsidP="00F027C1">
            <w:pPr>
              <w:rPr>
                <w:sz w:val="20"/>
                <w:szCs w:val="20"/>
              </w:rPr>
            </w:pPr>
            <w:r w:rsidRPr="0015359C">
              <w:rPr>
                <w:sz w:val="20"/>
                <w:szCs w:val="20"/>
              </w:rPr>
              <w:t>Le soumissionnaire Pli n°</w:t>
            </w:r>
            <w:r>
              <w:rPr>
                <w:sz w:val="20"/>
                <w:szCs w:val="20"/>
              </w:rPr>
              <w:t> </w:t>
            </w:r>
            <w:r w:rsidR="00CD4093">
              <w:rPr>
                <w:sz w:val="20"/>
                <w:szCs w:val="20"/>
              </w:rPr>
              <w:t>2</w:t>
            </w:r>
            <w:r w:rsidR="007636E3">
              <w:rPr>
                <w:sz w:val="20"/>
                <w:szCs w:val="20"/>
              </w:rPr>
              <w:t xml:space="preserve"> </w:t>
            </w:r>
            <w:r>
              <w:rPr>
                <w:sz w:val="20"/>
                <w:szCs w:val="20"/>
              </w:rPr>
              <w:t xml:space="preserve">: </w:t>
            </w:r>
            <w:r w:rsidR="00F027C1">
              <w:rPr>
                <w:sz w:val="20"/>
                <w:szCs w:val="20"/>
              </w:rPr>
              <w:t>YATTCORP SAL</w:t>
            </w:r>
            <w:r w:rsidRPr="0015359C">
              <w:rPr>
                <w:sz w:val="20"/>
                <w:szCs w:val="20"/>
              </w:rPr>
              <w:t>, satisfait</w:t>
            </w:r>
            <w:r>
              <w:rPr>
                <w:sz w:val="20"/>
                <w:szCs w:val="20"/>
              </w:rPr>
              <w:t xml:space="preserve"> </w:t>
            </w:r>
            <w:r w:rsidRPr="0015359C">
              <w:rPr>
                <w:sz w:val="20"/>
                <w:szCs w:val="20"/>
              </w:rPr>
              <w:t xml:space="preserve"> à tous les critères de qualification décrits à la clause </w:t>
            </w:r>
            <w:r>
              <w:rPr>
                <w:sz w:val="20"/>
                <w:szCs w:val="20"/>
              </w:rPr>
              <w:t>5.1</w:t>
            </w:r>
            <w:r w:rsidRPr="0015359C">
              <w:rPr>
                <w:sz w:val="20"/>
                <w:szCs w:val="20"/>
              </w:rPr>
              <w:t xml:space="preserve"> des Instructions aux Candidats.</w:t>
            </w:r>
          </w:p>
        </w:tc>
      </w:tr>
      <w:tr w:rsidR="005E196F" w:rsidRPr="0015359C" w:rsidTr="00F027C1">
        <w:trPr>
          <w:trHeight w:val="424"/>
        </w:trPr>
        <w:tc>
          <w:tcPr>
            <w:tcW w:w="14294" w:type="dxa"/>
            <w:gridSpan w:val="6"/>
            <w:tcBorders>
              <w:top w:val="nil"/>
              <w:left w:val="double" w:sz="6" w:space="0" w:color="auto"/>
              <w:bottom w:val="double" w:sz="6" w:space="0" w:color="auto"/>
              <w:right w:val="double" w:sz="6" w:space="0" w:color="000000"/>
            </w:tcBorders>
            <w:shd w:val="clear" w:color="auto" w:fill="auto"/>
            <w:vAlign w:val="center"/>
            <w:hideMark/>
          </w:tcPr>
          <w:p w:rsidR="005E196F" w:rsidRPr="0015359C" w:rsidRDefault="005E196F" w:rsidP="00F027C1">
            <w:pPr>
              <w:rPr>
                <w:b/>
                <w:bCs/>
              </w:rPr>
            </w:pPr>
            <w:r w:rsidRPr="0015359C">
              <w:rPr>
                <w:b/>
                <w:bCs/>
              </w:rPr>
              <w:t>En conséquence le soumissionnaire Pli n°</w:t>
            </w:r>
            <w:r>
              <w:rPr>
                <w:b/>
                <w:bCs/>
              </w:rPr>
              <w:t> </w:t>
            </w:r>
            <w:r w:rsidR="00CD4093">
              <w:rPr>
                <w:b/>
                <w:bCs/>
              </w:rPr>
              <w:t>2</w:t>
            </w:r>
            <w:r w:rsidR="007636E3">
              <w:rPr>
                <w:b/>
                <w:bCs/>
              </w:rPr>
              <w:t xml:space="preserve"> </w:t>
            </w:r>
            <w:r>
              <w:rPr>
                <w:b/>
                <w:bCs/>
              </w:rPr>
              <w:t xml:space="preserve">: </w:t>
            </w:r>
            <w:r w:rsidR="00F027C1">
              <w:rPr>
                <w:b/>
                <w:bCs/>
              </w:rPr>
              <w:t>YATTCORP SARL</w:t>
            </w:r>
            <w:r w:rsidRPr="0015359C">
              <w:rPr>
                <w:b/>
                <w:bCs/>
              </w:rPr>
              <w:t xml:space="preserve"> est retenu </w:t>
            </w:r>
            <w:r>
              <w:rPr>
                <w:b/>
                <w:bCs/>
              </w:rPr>
              <w:t>pour exécuter le marché.</w:t>
            </w:r>
          </w:p>
        </w:tc>
      </w:tr>
    </w:tbl>
    <w:p w:rsidR="009A5C80" w:rsidRDefault="009A5C80" w:rsidP="00405FD8">
      <w:pPr>
        <w:rPr>
          <w:b/>
        </w:rPr>
      </w:pPr>
    </w:p>
    <w:p w:rsidR="00275E70" w:rsidRPr="0015359C" w:rsidRDefault="009A5C80" w:rsidP="00F027C1">
      <w:pPr>
        <w:jc w:val="both"/>
      </w:pPr>
      <w:r w:rsidRPr="0015359C">
        <w:rPr>
          <w:b/>
        </w:rPr>
        <w:lastRenderedPageBreak/>
        <w:t>Annexe 2 : Tableaux explicatifs des ajouts pour omission, ajustements et variations mineures du Tableau 9 ci-dessus (</w:t>
      </w:r>
      <w:r w:rsidRPr="0015359C">
        <w:rPr>
          <w:i/>
        </w:rPr>
        <w:t>insérer autant de tableau par soumissionnaire pour expliquer les omissions</w:t>
      </w:r>
      <w:r w:rsidRPr="0015359C">
        <w:rPr>
          <w:b/>
        </w:rPr>
        <w:t>)</w:t>
      </w:r>
    </w:p>
    <w:p w:rsidR="00E12778" w:rsidRPr="0016715F" w:rsidRDefault="00E12778" w:rsidP="0016715F">
      <w:pPr>
        <w:jc w:val="both"/>
        <w:rPr>
          <w:b/>
        </w:rPr>
        <w:sectPr w:rsidR="00E12778" w:rsidRPr="0016715F" w:rsidSect="001B7829">
          <w:pgSz w:w="16840" w:h="11907" w:orient="landscape"/>
          <w:pgMar w:top="1417" w:right="1417" w:bottom="1417" w:left="1417" w:header="720" w:footer="720" w:gutter="0"/>
          <w:pgNumType w:start="16"/>
          <w:cols w:space="720"/>
          <w:titlePg/>
          <w:docGrid w:linePitch="326"/>
        </w:sectPr>
      </w:pPr>
    </w:p>
    <w:p w:rsidR="00E15085" w:rsidRPr="0015359C" w:rsidRDefault="00E15085" w:rsidP="00E15085"/>
    <w:tbl>
      <w:tblPr>
        <w:tblW w:w="0" w:type="auto"/>
        <w:tblLook w:val="01E0" w:firstRow="1" w:lastRow="1" w:firstColumn="1" w:lastColumn="1" w:noHBand="0" w:noVBand="0"/>
      </w:tblPr>
      <w:tblGrid>
        <w:gridCol w:w="4605"/>
        <w:gridCol w:w="4606"/>
      </w:tblGrid>
      <w:tr w:rsidR="003A0D8A" w:rsidRPr="0015359C" w:rsidTr="00535A13">
        <w:tc>
          <w:tcPr>
            <w:tcW w:w="4605" w:type="dxa"/>
          </w:tcPr>
          <w:p w:rsidR="003A0D8A" w:rsidRDefault="003A0D8A" w:rsidP="002E0A3C">
            <w:pPr>
              <w:pStyle w:val="En-tte"/>
              <w:tabs>
                <w:tab w:val="clear" w:pos="4536"/>
                <w:tab w:val="clear" w:pos="9072"/>
              </w:tabs>
              <w:rPr>
                <w:b/>
              </w:rPr>
            </w:pPr>
            <w:r>
              <w:rPr>
                <w:b/>
              </w:rPr>
              <w:t>MINISTERE DES AFFAIRES FONCIERES, DE</w:t>
            </w:r>
          </w:p>
          <w:p w:rsidR="003A0D8A" w:rsidRPr="0015359C" w:rsidRDefault="003A0D8A" w:rsidP="002E0A3C">
            <w:pPr>
              <w:pStyle w:val="En-tte"/>
              <w:tabs>
                <w:tab w:val="clear" w:pos="4536"/>
                <w:tab w:val="clear" w:pos="9072"/>
              </w:tabs>
              <w:rPr>
                <w:b/>
              </w:rPr>
            </w:pPr>
            <w:r>
              <w:rPr>
                <w:b/>
              </w:rPr>
              <w:t>L’URBANISME ET DE L’HABITAT</w:t>
            </w:r>
          </w:p>
        </w:tc>
        <w:tc>
          <w:tcPr>
            <w:tcW w:w="4606" w:type="dxa"/>
          </w:tcPr>
          <w:p w:rsidR="003A0D8A" w:rsidRPr="0015359C" w:rsidRDefault="003A0D8A" w:rsidP="00535A13">
            <w:pPr>
              <w:pStyle w:val="En-tte"/>
              <w:tabs>
                <w:tab w:val="clear" w:pos="4536"/>
                <w:tab w:val="clear" w:pos="9072"/>
              </w:tabs>
              <w:jc w:val="center"/>
              <w:rPr>
                <w:b/>
              </w:rPr>
            </w:pPr>
            <w:r w:rsidRPr="0015359C">
              <w:rPr>
                <w:b/>
              </w:rPr>
              <w:t xml:space="preserve">                          REPUBLIQUE DU MALI</w:t>
            </w:r>
          </w:p>
        </w:tc>
      </w:tr>
      <w:tr w:rsidR="0001522B" w:rsidRPr="0015359C" w:rsidTr="0001522B">
        <w:trPr>
          <w:trHeight w:val="955"/>
        </w:trPr>
        <w:tc>
          <w:tcPr>
            <w:tcW w:w="4605" w:type="dxa"/>
          </w:tcPr>
          <w:p w:rsidR="0001522B" w:rsidRPr="0015359C" w:rsidRDefault="0001522B" w:rsidP="00535A13">
            <w:pPr>
              <w:rPr>
                <w:b/>
                <w:sz w:val="20"/>
                <w:szCs w:val="20"/>
              </w:rPr>
            </w:pPr>
            <w:r w:rsidRPr="0015359C">
              <w:rPr>
                <w:b/>
                <w:sz w:val="20"/>
                <w:szCs w:val="20"/>
              </w:rPr>
              <w:t xml:space="preserve">               ........................................</w:t>
            </w:r>
          </w:p>
          <w:p w:rsidR="0001522B" w:rsidRPr="0001522B" w:rsidRDefault="0001522B" w:rsidP="00535A13">
            <w:pPr>
              <w:rPr>
                <w:b/>
              </w:rPr>
            </w:pPr>
            <w:r w:rsidRPr="0001522B">
              <w:rPr>
                <w:b/>
                <w:sz w:val="20"/>
              </w:rPr>
              <w:t>DIRECTION DES FINANCES ET DU MATERIEL</w:t>
            </w:r>
          </w:p>
          <w:p w:rsidR="0001522B" w:rsidRPr="0015359C" w:rsidRDefault="0001522B" w:rsidP="00535A13">
            <w:pPr>
              <w:pStyle w:val="En-tte"/>
              <w:tabs>
                <w:tab w:val="clear" w:pos="4536"/>
                <w:tab w:val="clear" w:pos="9072"/>
              </w:tabs>
              <w:jc w:val="center"/>
              <w:rPr>
                <w:b/>
              </w:rPr>
            </w:pPr>
          </w:p>
        </w:tc>
        <w:tc>
          <w:tcPr>
            <w:tcW w:w="4606" w:type="dxa"/>
          </w:tcPr>
          <w:p w:rsidR="0001522B" w:rsidRPr="0015359C" w:rsidRDefault="0001522B" w:rsidP="00535A13">
            <w:pPr>
              <w:jc w:val="center"/>
              <w:rPr>
                <w:b/>
                <w:sz w:val="20"/>
                <w:szCs w:val="20"/>
              </w:rPr>
            </w:pPr>
            <w:r w:rsidRPr="0015359C">
              <w:rPr>
                <w:b/>
                <w:sz w:val="20"/>
                <w:szCs w:val="20"/>
              </w:rPr>
              <w:t xml:space="preserve">                            ........................................</w:t>
            </w:r>
          </w:p>
          <w:p w:rsidR="0001522B" w:rsidRPr="0015359C" w:rsidRDefault="0001522B" w:rsidP="00535A13">
            <w:pPr>
              <w:pStyle w:val="En-tte"/>
              <w:tabs>
                <w:tab w:val="clear" w:pos="4536"/>
                <w:tab w:val="clear" w:pos="9072"/>
              </w:tabs>
              <w:jc w:val="center"/>
              <w:rPr>
                <w:b/>
              </w:rPr>
            </w:pPr>
            <w:r w:rsidRPr="0015359C">
              <w:rPr>
                <w:b/>
              </w:rPr>
              <w:t xml:space="preserve">                          Un Peuple - Un But - Une Foi</w:t>
            </w:r>
          </w:p>
        </w:tc>
      </w:tr>
      <w:tr w:rsidR="00E15085" w:rsidRPr="0015359C" w:rsidTr="00535A13">
        <w:tc>
          <w:tcPr>
            <w:tcW w:w="4605" w:type="dxa"/>
          </w:tcPr>
          <w:p w:rsidR="00E15085" w:rsidRPr="0015359C" w:rsidRDefault="00E15085" w:rsidP="00535A13">
            <w:pPr>
              <w:pStyle w:val="En-tte"/>
              <w:tabs>
                <w:tab w:val="clear" w:pos="4536"/>
                <w:tab w:val="clear" w:pos="9072"/>
              </w:tabs>
              <w:rPr>
                <w:b/>
                <w:szCs w:val="24"/>
              </w:rPr>
            </w:pPr>
          </w:p>
        </w:tc>
        <w:tc>
          <w:tcPr>
            <w:tcW w:w="4606" w:type="dxa"/>
          </w:tcPr>
          <w:p w:rsidR="00E15085" w:rsidRPr="0015359C" w:rsidRDefault="00E15085" w:rsidP="00535A13">
            <w:pPr>
              <w:pStyle w:val="En-tte"/>
              <w:tabs>
                <w:tab w:val="clear" w:pos="4536"/>
                <w:tab w:val="clear" w:pos="9072"/>
              </w:tabs>
              <w:jc w:val="center"/>
              <w:rPr>
                <w:b/>
                <w:szCs w:val="24"/>
              </w:rPr>
            </w:pPr>
          </w:p>
        </w:tc>
      </w:tr>
      <w:tr w:rsidR="00E15085" w:rsidRPr="0015359C" w:rsidTr="00535A13">
        <w:tc>
          <w:tcPr>
            <w:tcW w:w="4605" w:type="dxa"/>
          </w:tcPr>
          <w:p w:rsidR="00E15085" w:rsidRPr="0015359C" w:rsidRDefault="00E15085" w:rsidP="00535A13">
            <w:pPr>
              <w:pStyle w:val="En-tte"/>
              <w:tabs>
                <w:tab w:val="clear" w:pos="4536"/>
                <w:tab w:val="clear" w:pos="9072"/>
              </w:tabs>
              <w:jc w:val="center"/>
              <w:rPr>
                <w:b/>
                <w:szCs w:val="24"/>
              </w:rPr>
            </w:pPr>
          </w:p>
        </w:tc>
        <w:tc>
          <w:tcPr>
            <w:tcW w:w="4606" w:type="dxa"/>
          </w:tcPr>
          <w:p w:rsidR="00E15085" w:rsidRPr="0015359C" w:rsidRDefault="00E15085" w:rsidP="00535A13">
            <w:pPr>
              <w:pStyle w:val="En-tte"/>
              <w:tabs>
                <w:tab w:val="clear" w:pos="4536"/>
                <w:tab w:val="clear" w:pos="9072"/>
              </w:tabs>
              <w:jc w:val="center"/>
              <w:rPr>
                <w:b/>
                <w:szCs w:val="24"/>
              </w:rPr>
            </w:pPr>
          </w:p>
        </w:tc>
      </w:tr>
    </w:tbl>
    <w:p w:rsidR="00E15085" w:rsidRPr="0015359C" w:rsidRDefault="00E15085" w:rsidP="00E15085">
      <w:pPr>
        <w:rPr>
          <w:sz w:val="20"/>
        </w:rPr>
      </w:pPr>
    </w:p>
    <w:p w:rsidR="00E15085" w:rsidRPr="0015359C" w:rsidRDefault="00E15085" w:rsidP="00E15085">
      <w:pPr>
        <w:rPr>
          <w:sz w:val="20"/>
        </w:rPr>
      </w:pPr>
    </w:p>
    <w:p w:rsidR="00E15085" w:rsidRPr="0015359C" w:rsidRDefault="00E15085" w:rsidP="00E15085">
      <w:pPr>
        <w:rPr>
          <w:sz w:val="20"/>
        </w:rPr>
      </w:pPr>
    </w:p>
    <w:p w:rsidR="00E15085" w:rsidRPr="0015359C" w:rsidRDefault="00E15085" w:rsidP="00E15085">
      <w:pPr>
        <w:rPr>
          <w:sz w:val="20"/>
        </w:rPr>
      </w:pPr>
    </w:p>
    <w:p w:rsidR="00E15085" w:rsidRPr="0015359C" w:rsidRDefault="00E15085" w:rsidP="00E15085">
      <w:pPr>
        <w:jc w:val="center"/>
        <w:rPr>
          <w:b/>
          <w:bCs/>
          <w:sz w:val="28"/>
          <w:szCs w:val="28"/>
        </w:rPr>
      </w:pPr>
      <w:r w:rsidRPr="0015359C">
        <w:rPr>
          <w:b/>
          <w:bCs/>
          <w:sz w:val="28"/>
          <w:szCs w:val="28"/>
        </w:rPr>
        <w:t>MARCHÉS DE FOURNITURES ET SERVICES COURANTS</w:t>
      </w:r>
    </w:p>
    <w:p w:rsidR="00E15085" w:rsidRPr="0015359C" w:rsidRDefault="00E15085" w:rsidP="00E15085">
      <w:pPr>
        <w:jc w:val="center"/>
        <w:rPr>
          <w:b/>
          <w:bCs/>
          <w:color w:val="FF6600"/>
        </w:rPr>
      </w:pPr>
    </w:p>
    <w:p w:rsidR="00E15085" w:rsidRPr="0015359C" w:rsidRDefault="00E15085" w:rsidP="00E15085">
      <w:pPr>
        <w:rPr>
          <w:sz w:val="20"/>
        </w:rPr>
      </w:pPr>
    </w:p>
    <w:p w:rsidR="00E15085" w:rsidRPr="0015359C" w:rsidRDefault="00E15085" w:rsidP="00E15085">
      <w:pPr>
        <w:pBdr>
          <w:top w:val="single" w:sz="4" w:space="1" w:color="auto"/>
          <w:left w:val="single" w:sz="4" w:space="4" w:color="auto"/>
          <w:bottom w:val="single" w:sz="4" w:space="1" w:color="auto"/>
          <w:right w:val="single" w:sz="4" w:space="4" w:color="auto"/>
        </w:pBdr>
        <w:jc w:val="center"/>
        <w:rPr>
          <w:b/>
          <w:sz w:val="20"/>
        </w:rPr>
      </w:pPr>
    </w:p>
    <w:p w:rsidR="00E15085" w:rsidRPr="0015359C" w:rsidRDefault="00E15085" w:rsidP="0090759A">
      <w:pPr>
        <w:pBdr>
          <w:top w:val="single" w:sz="4" w:space="1" w:color="auto"/>
          <w:left w:val="single" w:sz="4" w:space="4" w:color="auto"/>
          <w:bottom w:val="single" w:sz="4" w:space="1" w:color="auto"/>
          <w:right w:val="single" w:sz="4" w:space="4" w:color="auto"/>
        </w:pBdr>
        <w:jc w:val="center"/>
        <w:rPr>
          <w:b/>
        </w:rPr>
      </w:pPr>
      <w:r w:rsidRPr="0015359C">
        <w:rPr>
          <w:b/>
        </w:rPr>
        <w:t>PROCES-VERBAL D’ATTRIBUTION PROVISOIRE RELATIF</w:t>
      </w:r>
    </w:p>
    <w:p w:rsidR="009444C1" w:rsidRPr="0015359C" w:rsidRDefault="009F031B" w:rsidP="009444C1">
      <w:pPr>
        <w:pBdr>
          <w:top w:val="single" w:sz="4" w:space="1" w:color="auto"/>
          <w:left w:val="single" w:sz="4" w:space="4" w:color="auto"/>
          <w:bottom w:val="single" w:sz="4" w:space="1" w:color="auto"/>
          <w:right w:val="single" w:sz="4" w:space="4" w:color="auto"/>
        </w:pBdr>
        <w:jc w:val="center"/>
        <w:rPr>
          <w:b/>
        </w:rPr>
      </w:pPr>
      <w:r w:rsidRPr="0015359C">
        <w:rPr>
          <w:b/>
        </w:rPr>
        <w:t>A L’APPEL D’OFFRES</w:t>
      </w:r>
      <w:r w:rsidRPr="00F126EB">
        <w:rPr>
          <w:sz w:val="28"/>
          <w:szCs w:val="28"/>
        </w:rPr>
        <w:t xml:space="preserve"> </w:t>
      </w:r>
      <w:r>
        <w:rPr>
          <w:b/>
        </w:rPr>
        <w:t>OUVERT</w:t>
      </w:r>
      <w:r w:rsidRPr="0015359C">
        <w:rPr>
          <w:b/>
        </w:rPr>
        <w:t xml:space="preserve"> N° </w:t>
      </w:r>
      <w:r w:rsidR="003A0D8A">
        <w:rPr>
          <w:b/>
        </w:rPr>
        <w:t xml:space="preserve">: </w:t>
      </w:r>
      <w:r w:rsidR="003A0D8A" w:rsidRPr="001700FB">
        <w:rPr>
          <w:b/>
          <w:bCs/>
          <w:iCs/>
          <w:sz w:val="25"/>
          <w:szCs w:val="25"/>
        </w:rPr>
        <w:t>00</w:t>
      </w:r>
      <w:r w:rsidR="00073C3B">
        <w:rPr>
          <w:b/>
          <w:bCs/>
          <w:iCs/>
          <w:sz w:val="25"/>
          <w:szCs w:val="25"/>
        </w:rPr>
        <w:t>10</w:t>
      </w:r>
      <w:r w:rsidR="003A0D8A" w:rsidRPr="001700FB">
        <w:rPr>
          <w:b/>
          <w:bCs/>
          <w:iCs/>
          <w:sz w:val="25"/>
          <w:szCs w:val="25"/>
        </w:rPr>
        <w:t>-</w:t>
      </w:r>
      <w:r w:rsidR="003A0D8A">
        <w:rPr>
          <w:b/>
          <w:bCs/>
          <w:iCs/>
          <w:sz w:val="25"/>
          <w:szCs w:val="25"/>
        </w:rPr>
        <w:t>0</w:t>
      </w:r>
      <w:r w:rsidR="00073C3B">
        <w:rPr>
          <w:b/>
          <w:bCs/>
          <w:iCs/>
          <w:sz w:val="25"/>
          <w:szCs w:val="25"/>
        </w:rPr>
        <w:t>644</w:t>
      </w:r>
      <w:r w:rsidR="003A0D8A">
        <w:rPr>
          <w:b/>
          <w:bCs/>
          <w:iCs/>
          <w:sz w:val="25"/>
          <w:szCs w:val="25"/>
        </w:rPr>
        <w:t>-F</w:t>
      </w:r>
      <w:r w:rsidR="003A0D8A" w:rsidRPr="001700FB">
        <w:rPr>
          <w:b/>
          <w:bCs/>
          <w:iCs/>
          <w:sz w:val="25"/>
          <w:szCs w:val="25"/>
        </w:rPr>
        <w:t>/M</w:t>
      </w:r>
      <w:r w:rsidR="003A0D8A">
        <w:rPr>
          <w:b/>
          <w:bCs/>
          <w:iCs/>
          <w:sz w:val="25"/>
          <w:szCs w:val="25"/>
        </w:rPr>
        <w:t>AFUH</w:t>
      </w:r>
      <w:r w:rsidR="003A0D8A" w:rsidRPr="001700FB">
        <w:rPr>
          <w:b/>
          <w:bCs/>
          <w:iCs/>
          <w:sz w:val="25"/>
          <w:szCs w:val="25"/>
        </w:rPr>
        <w:t>-DFM-20</w:t>
      </w:r>
      <w:r w:rsidR="003A0D8A">
        <w:rPr>
          <w:b/>
          <w:bCs/>
          <w:iCs/>
          <w:sz w:val="25"/>
          <w:szCs w:val="25"/>
        </w:rPr>
        <w:t>2</w:t>
      </w:r>
      <w:r w:rsidR="003A0D8A" w:rsidRPr="001700FB">
        <w:rPr>
          <w:b/>
          <w:bCs/>
          <w:iCs/>
          <w:sz w:val="25"/>
          <w:szCs w:val="25"/>
        </w:rPr>
        <w:t>1</w:t>
      </w:r>
      <w:r w:rsidR="003A0D8A">
        <w:rPr>
          <w:b/>
          <w:bCs/>
          <w:iCs/>
          <w:sz w:val="25"/>
          <w:szCs w:val="25"/>
        </w:rPr>
        <w:t xml:space="preserve"> </w:t>
      </w:r>
      <w:r w:rsidR="003A0D8A" w:rsidRPr="0015359C">
        <w:rPr>
          <w:b/>
        </w:rPr>
        <w:t xml:space="preserve">DU </w:t>
      </w:r>
      <w:r w:rsidR="003A0D8A">
        <w:rPr>
          <w:b/>
        </w:rPr>
        <w:t>08 MARS 2021</w:t>
      </w:r>
      <w:r w:rsidR="003A0D8A" w:rsidRPr="0015359C">
        <w:rPr>
          <w:b/>
        </w:rPr>
        <w:t xml:space="preserve"> POUR </w:t>
      </w:r>
      <w:r w:rsidR="003A0D8A" w:rsidRPr="00BA5576">
        <w:rPr>
          <w:b/>
        </w:rPr>
        <w:t xml:space="preserve">L’ACHAT </w:t>
      </w:r>
      <w:r w:rsidR="003A0D8A" w:rsidRPr="00463843">
        <w:rPr>
          <w:b/>
          <w:szCs w:val="20"/>
        </w:rPr>
        <w:t xml:space="preserve">DE </w:t>
      </w:r>
      <w:r w:rsidR="00073C3B" w:rsidRPr="000B2EE4">
        <w:rPr>
          <w:b/>
        </w:rPr>
        <w:t>QUATRE (04) VEHICULES PIK UP ET UN (01) VEHICULE BERLINE MOYEN STANDING AU PROFIT DE LA DIRECTION DES FINANCES ET DU MATERIEL</w:t>
      </w:r>
      <w:r w:rsidR="00073C3B">
        <w:rPr>
          <w:b/>
          <w:szCs w:val="20"/>
        </w:rPr>
        <w:t xml:space="preserve"> (DFM</w:t>
      </w:r>
      <w:r w:rsidR="003A0D8A">
        <w:rPr>
          <w:b/>
          <w:szCs w:val="20"/>
        </w:rPr>
        <w:t>)</w:t>
      </w:r>
      <w:r w:rsidR="00A52039">
        <w:rPr>
          <w:b/>
          <w:szCs w:val="20"/>
        </w:rPr>
        <w:t xml:space="preserve"> suivant la lettre n°00411/DMP-DSP-DB du 14 avril 2021</w:t>
      </w:r>
      <w:r>
        <w:rPr>
          <w:b/>
          <w:szCs w:val="20"/>
        </w:rPr>
        <w:t>.</w:t>
      </w:r>
    </w:p>
    <w:p w:rsidR="0090759A" w:rsidRPr="0015359C" w:rsidRDefault="0090759A" w:rsidP="0090759A">
      <w:pPr>
        <w:pBdr>
          <w:top w:val="single" w:sz="4" w:space="1" w:color="auto"/>
          <w:left w:val="single" w:sz="4" w:space="4" w:color="auto"/>
          <w:bottom w:val="single" w:sz="4" w:space="1" w:color="auto"/>
          <w:right w:val="single" w:sz="4" w:space="4" w:color="auto"/>
        </w:pBdr>
        <w:jc w:val="center"/>
        <w:rPr>
          <w:b/>
        </w:rPr>
      </w:pPr>
    </w:p>
    <w:p w:rsidR="00E15085" w:rsidRPr="0015359C" w:rsidRDefault="00E15085" w:rsidP="00E15085">
      <w:pPr>
        <w:suppressAutoHyphens/>
        <w:rPr>
          <w:b/>
          <w:spacing w:val="-3"/>
          <w:sz w:val="20"/>
        </w:rPr>
      </w:pPr>
    </w:p>
    <w:p w:rsidR="00E15085" w:rsidRPr="0015359C" w:rsidRDefault="00E15085" w:rsidP="00E15085">
      <w:pPr>
        <w:suppressAutoHyphens/>
        <w:rPr>
          <w:b/>
          <w:spacing w:val="-3"/>
          <w:sz w:val="20"/>
        </w:rPr>
      </w:pPr>
    </w:p>
    <w:p w:rsidR="00E15085" w:rsidRPr="0015359C" w:rsidRDefault="00E15085" w:rsidP="00E15085">
      <w:pPr>
        <w:suppressAutoHyphens/>
        <w:rPr>
          <w:b/>
          <w:spacing w:val="-3"/>
          <w:sz w:val="20"/>
        </w:rPr>
      </w:pPr>
    </w:p>
    <w:p w:rsidR="00E15085" w:rsidRPr="0015359C" w:rsidRDefault="00E15085" w:rsidP="00E15085">
      <w:pPr>
        <w:suppressAutoHyphens/>
        <w:rPr>
          <w:b/>
          <w:spacing w:val="-3"/>
          <w:lang w:val="fr-CA"/>
        </w:rPr>
      </w:pPr>
      <w:r w:rsidRPr="0015359C">
        <w:rPr>
          <w:b/>
          <w:spacing w:val="-3"/>
          <w:u w:val="single"/>
          <w:lang w:val="fr-CA"/>
        </w:rPr>
        <w:t>FINANCEMENT</w:t>
      </w:r>
      <w:r w:rsidRPr="0015359C">
        <w:rPr>
          <w:b/>
          <w:spacing w:val="-3"/>
          <w:lang w:val="fr-CA"/>
        </w:rPr>
        <w:t> : BUDGET NATIONAL</w:t>
      </w:r>
    </w:p>
    <w:p w:rsidR="00E15085" w:rsidRPr="0015359C" w:rsidRDefault="00E15085" w:rsidP="00E15085">
      <w:pPr>
        <w:suppressAutoHyphens/>
        <w:rPr>
          <w:b/>
          <w:spacing w:val="-3"/>
          <w:lang w:val="fr-CA"/>
        </w:rPr>
      </w:pPr>
    </w:p>
    <w:p w:rsidR="000B2EE4" w:rsidRPr="00F04E26" w:rsidRDefault="000B2EE4" w:rsidP="000B2EE4">
      <w:pPr>
        <w:suppressAutoHyphens/>
        <w:rPr>
          <w:b/>
          <w:spacing w:val="-3"/>
          <w:lang w:val="fr-CA"/>
        </w:rPr>
      </w:pPr>
      <w:r w:rsidRPr="00F04E26">
        <w:rPr>
          <w:b/>
          <w:spacing w:val="-3"/>
          <w:lang w:val="fr-CA"/>
        </w:rPr>
        <w:t xml:space="preserve">Exercice </w:t>
      </w:r>
      <w:r w:rsidRPr="00F04E26">
        <w:rPr>
          <w:b/>
        </w:rPr>
        <w:t>20</w:t>
      </w:r>
      <w:r>
        <w:rPr>
          <w:b/>
        </w:rPr>
        <w:t>2</w:t>
      </w:r>
      <w:r w:rsidRPr="00F04E26">
        <w:rPr>
          <w:b/>
        </w:rPr>
        <w:t>1</w:t>
      </w:r>
      <w:r w:rsidRPr="00F04E26">
        <w:rPr>
          <w:b/>
          <w:spacing w:val="-3"/>
          <w:lang w:val="fr-CA"/>
        </w:rPr>
        <w:t xml:space="preserve"> </w:t>
      </w:r>
    </w:p>
    <w:p w:rsidR="000B2EE4" w:rsidRPr="000B2EE4" w:rsidRDefault="000B2EE4" w:rsidP="000B2EE4">
      <w:pPr>
        <w:rPr>
          <w:sz w:val="22"/>
          <w:szCs w:val="22"/>
        </w:rPr>
      </w:pPr>
      <w:r>
        <w:rPr>
          <w:b/>
        </w:rPr>
        <w:t xml:space="preserve">CHAPITRE : </w:t>
      </w:r>
      <w:r w:rsidRPr="000B2EE4">
        <w:rPr>
          <w:b/>
        </w:rPr>
        <w:t>12-2-2000-0067-001-000000</w:t>
      </w:r>
    </w:p>
    <w:p w:rsidR="000B2EE4" w:rsidRPr="000B2EE4" w:rsidRDefault="000B2EE4" w:rsidP="000B2EE4">
      <w:pPr>
        <w:rPr>
          <w:sz w:val="22"/>
          <w:szCs w:val="22"/>
        </w:rPr>
      </w:pPr>
      <w:r>
        <w:rPr>
          <w:b/>
        </w:rPr>
        <w:t xml:space="preserve">Nature : </w:t>
      </w:r>
      <w:r w:rsidRPr="000B2EE4">
        <w:rPr>
          <w:b/>
        </w:rPr>
        <w:t>24-3-1-01</w:t>
      </w:r>
    </w:p>
    <w:p w:rsidR="000B2EE4" w:rsidRDefault="000B2EE4" w:rsidP="000B2EE4">
      <w:pPr>
        <w:tabs>
          <w:tab w:val="left" w:pos="3375"/>
        </w:tabs>
        <w:suppressAutoHyphens/>
        <w:rPr>
          <w:b/>
        </w:rPr>
      </w:pPr>
      <w:r>
        <w:rPr>
          <w:b/>
        </w:rPr>
        <w:t>Section : 740</w:t>
      </w:r>
    </w:p>
    <w:p w:rsidR="000B2EE4" w:rsidRDefault="000B2EE4" w:rsidP="000B2EE4">
      <w:pPr>
        <w:tabs>
          <w:tab w:val="left" w:pos="3375"/>
        </w:tabs>
        <w:suppressAutoHyphens/>
        <w:rPr>
          <w:b/>
        </w:rPr>
      </w:pPr>
      <w:r>
        <w:rPr>
          <w:b/>
        </w:rPr>
        <w:t xml:space="preserve">Programme : </w:t>
      </w:r>
    </w:p>
    <w:p w:rsidR="00E15085" w:rsidRPr="0015359C" w:rsidRDefault="000B2EE4" w:rsidP="000B2EE4">
      <w:pPr>
        <w:tabs>
          <w:tab w:val="left" w:pos="3375"/>
        </w:tabs>
        <w:suppressAutoHyphens/>
        <w:rPr>
          <w:b/>
          <w:spacing w:val="-3"/>
          <w:lang w:val="fr-CA"/>
        </w:rPr>
      </w:pPr>
      <w:r>
        <w:rPr>
          <w:b/>
        </w:rPr>
        <w:t>Action :</w:t>
      </w:r>
      <w:r w:rsidR="00E15085">
        <w:rPr>
          <w:b/>
        </w:rPr>
        <w:tab/>
      </w:r>
    </w:p>
    <w:p w:rsidR="00E15085" w:rsidRPr="0015359C" w:rsidRDefault="00E15085" w:rsidP="00E15085">
      <w:pPr>
        <w:suppressAutoHyphens/>
        <w:rPr>
          <w:b/>
          <w:spacing w:val="-3"/>
          <w:lang w:val="fr-CA"/>
        </w:rPr>
      </w:pPr>
    </w:p>
    <w:p w:rsidR="00E15085" w:rsidRPr="0015359C" w:rsidRDefault="00E15085" w:rsidP="00E15085">
      <w:pPr>
        <w:suppressAutoHyphens/>
        <w:rPr>
          <w:b/>
          <w:spacing w:val="-3"/>
          <w:sz w:val="20"/>
          <w:lang w:val="fr-CA"/>
        </w:rPr>
      </w:pPr>
    </w:p>
    <w:p w:rsidR="00E15085" w:rsidRPr="0015359C" w:rsidRDefault="00E15085" w:rsidP="00E15085">
      <w:pPr>
        <w:suppressAutoHyphens/>
        <w:rPr>
          <w:b/>
          <w:spacing w:val="-3"/>
          <w:sz w:val="20"/>
          <w:lang w:val="fr-CA"/>
        </w:rPr>
      </w:pPr>
    </w:p>
    <w:p w:rsidR="00E15085" w:rsidRPr="0015359C" w:rsidRDefault="00E15085" w:rsidP="00E15085">
      <w:pPr>
        <w:suppressAutoHyphens/>
        <w:rPr>
          <w:b/>
          <w:spacing w:val="-3"/>
          <w:sz w:val="20"/>
          <w:lang w:val="fr-CA"/>
        </w:rPr>
      </w:pPr>
    </w:p>
    <w:p w:rsidR="00E15085" w:rsidRPr="0015359C" w:rsidRDefault="00E15085" w:rsidP="00E15085">
      <w:pPr>
        <w:suppressAutoHyphens/>
        <w:rPr>
          <w:b/>
          <w:spacing w:val="-3"/>
          <w:sz w:val="20"/>
          <w:lang w:val="fr-CA"/>
        </w:rPr>
      </w:pPr>
    </w:p>
    <w:p w:rsidR="00A865FE" w:rsidRPr="00F91E08" w:rsidRDefault="00E15085" w:rsidP="00F91E08">
      <w:pPr>
        <w:pStyle w:val="Titre1"/>
        <w:rPr>
          <w:sz w:val="20"/>
        </w:rPr>
      </w:pPr>
      <w:r w:rsidRPr="0015359C">
        <w:rPr>
          <w:sz w:val="20"/>
        </w:rPr>
        <w:br w:type="page"/>
      </w:r>
    </w:p>
    <w:p w:rsidR="00E15085" w:rsidRPr="0015359C" w:rsidRDefault="00E15085" w:rsidP="00E15085">
      <w:pPr>
        <w:pStyle w:val="Titre1"/>
        <w:rPr>
          <w:i w:val="0"/>
          <w:sz w:val="28"/>
          <w:szCs w:val="28"/>
        </w:rPr>
      </w:pPr>
      <w:r w:rsidRPr="0015359C">
        <w:rPr>
          <w:i w:val="0"/>
          <w:sz w:val="28"/>
          <w:szCs w:val="28"/>
        </w:rPr>
        <w:lastRenderedPageBreak/>
        <w:t>PROCES VERBAL D’ATTRIBUTION PROVISOIRE</w:t>
      </w:r>
    </w:p>
    <w:p w:rsidR="00E15085" w:rsidRPr="0015359C" w:rsidRDefault="00E15085" w:rsidP="00E15085">
      <w:pPr>
        <w:jc w:val="center"/>
        <w:rPr>
          <w:sz w:val="20"/>
        </w:rPr>
      </w:pPr>
    </w:p>
    <w:p w:rsidR="00E15085" w:rsidRPr="002D47A4" w:rsidRDefault="0090759A" w:rsidP="00BF69C9">
      <w:pPr>
        <w:pStyle w:val="Corpsdetexte"/>
        <w:rPr>
          <w:sz w:val="24"/>
          <w:szCs w:val="24"/>
        </w:rPr>
      </w:pPr>
      <w:r w:rsidRPr="002D47A4">
        <w:rPr>
          <w:sz w:val="24"/>
          <w:szCs w:val="24"/>
        </w:rPr>
        <w:t>L'a</w:t>
      </w:r>
      <w:r w:rsidR="00E15085" w:rsidRPr="002D47A4">
        <w:rPr>
          <w:sz w:val="24"/>
          <w:szCs w:val="24"/>
        </w:rPr>
        <w:t xml:space="preserve">n </w:t>
      </w:r>
      <w:r w:rsidRPr="002D47A4">
        <w:rPr>
          <w:sz w:val="24"/>
          <w:szCs w:val="24"/>
        </w:rPr>
        <w:t>deux mil</w:t>
      </w:r>
      <w:r w:rsidR="00F027C1">
        <w:rPr>
          <w:sz w:val="24"/>
          <w:szCs w:val="24"/>
        </w:rPr>
        <w:t>le vingt un</w:t>
      </w:r>
      <w:r w:rsidR="00E15085" w:rsidRPr="002D47A4">
        <w:rPr>
          <w:sz w:val="24"/>
          <w:szCs w:val="24"/>
        </w:rPr>
        <w:t xml:space="preserve"> et le </w:t>
      </w:r>
      <w:r w:rsidR="001D31F6">
        <w:rPr>
          <w:sz w:val="24"/>
          <w:szCs w:val="24"/>
        </w:rPr>
        <w:t>lun</w:t>
      </w:r>
      <w:r w:rsidR="00634E57">
        <w:rPr>
          <w:sz w:val="24"/>
          <w:szCs w:val="24"/>
        </w:rPr>
        <w:t>di</w:t>
      </w:r>
      <w:r w:rsidR="007636E3">
        <w:rPr>
          <w:sz w:val="24"/>
          <w:szCs w:val="24"/>
        </w:rPr>
        <w:t xml:space="preserve">, </w:t>
      </w:r>
      <w:r w:rsidR="001D31F6">
        <w:rPr>
          <w:sz w:val="24"/>
          <w:szCs w:val="24"/>
        </w:rPr>
        <w:t>19</w:t>
      </w:r>
      <w:r w:rsidR="00634E57">
        <w:rPr>
          <w:sz w:val="24"/>
          <w:szCs w:val="24"/>
        </w:rPr>
        <w:t xml:space="preserve"> avril</w:t>
      </w:r>
      <w:r w:rsidR="00E15085" w:rsidRPr="002D47A4">
        <w:rPr>
          <w:sz w:val="24"/>
          <w:szCs w:val="24"/>
        </w:rPr>
        <w:t xml:space="preserve">, la commission d’ouverture des plis et d’évaluation des offres, s'est réunie </w:t>
      </w:r>
      <w:r w:rsidRPr="002D47A4">
        <w:rPr>
          <w:sz w:val="24"/>
          <w:szCs w:val="24"/>
        </w:rPr>
        <w:t>dans la salle de conférence de l’Inspection des Domaines et des Affaires Foncières</w:t>
      </w:r>
      <w:r w:rsidR="00493056" w:rsidRPr="002D47A4">
        <w:rPr>
          <w:sz w:val="24"/>
          <w:szCs w:val="24"/>
        </w:rPr>
        <w:t xml:space="preserve"> non loin de la DFM/M</w:t>
      </w:r>
      <w:r w:rsidR="00F027C1">
        <w:rPr>
          <w:sz w:val="24"/>
          <w:szCs w:val="24"/>
        </w:rPr>
        <w:t>AFUH</w:t>
      </w:r>
      <w:r w:rsidR="00493056" w:rsidRPr="002D47A4">
        <w:rPr>
          <w:sz w:val="24"/>
          <w:szCs w:val="24"/>
        </w:rPr>
        <w:t xml:space="preserve">, sous la présidence de </w:t>
      </w:r>
      <w:r w:rsidR="00493056" w:rsidRPr="004B0570">
        <w:rPr>
          <w:b/>
          <w:sz w:val="24"/>
          <w:szCs w:val="24"/>
        </w:rPr>
        <w:t xml:space="preserve">Madame </w:t>
      </w:r>
      <w:r w:rsidR="00493056" w:rsidRPr="002D47A4">
        <w:rPr>
          <w:b/>
          <w:sz w:val="24"/>
          <w:szCs w:val="24"/>
        </w:rPr>
        <w:t>WAÏGALO Mariam COULIBALY</w:t>
      </w:r>
      <w:r w:rsidR="00493056" w:rsidRPr="002D47A4">
        <w:rPr>
          <w:sz w:val="24"/>
          <w:szCs w:val="24"/>
        </w:rPr>
        <w:t>, Directrice des Finances et du Matériel du Ministère de</w:t>
      </w:r>
      <w:r w:rsidR="00F027C1">
        <w:rPr>
          <w:sz w:val="24"/>
          <w:szCs w:val="24"/>
        </w:rPr>
        <w:t>s Affaires Foncières, de l’Urbanisme et de</w:t>
      </w:r>
      <w:r w:rsidR="00493056" w:rsidRPr="002D47A4">
        <w:rPr>
          <w:sz w:val="24"/>
          <w:szCs w:val="24"/>
        </w:rPr>
        <w:t xml:space="preserve"> l’Habitat pour examiner les résultats des travaux de la sous-commission technique</w:t>
      </w:r>
      <w:r w:rsidR="00E15085" w:rsidRPr="002D47A4">
        <w:rPr>
          <w:sz w:val="24"/>
          <w:szCs w:val="24"/>
        </w:rPr>
        <w:t>.</w:t>
      </w:r>
    </w:p>
    <w:p w:rsidR="00E15085" w:rsidRPr="002D47A4" w:rsidRDefault="00E15085" w:rsidP="00E15085"/>
    <w:p w:rsidR="00E15085" w:rsidRPr="002D47A4" w:rsidRDefault="00E15085" w:rsidP="00E15085">
      <w:r w:rsidRPr="002D47A4">
        <w:t>Etaient présents:</w:t>
      </w:r>
    </w:p>
    <w:p w:rsidR="00E15085" w:rsidRPr="002D47A4" w:rsidRDefault="00E15085" w:rsidP="00E15085"/>
    <w:p w:rsidR="0029428A" w:rsidRPr="0015359C" w:rsidRDefault="00E15085" w:rsidP="0029428A">
      <w:pPr>
        <w:jc w:val="both"/>
      </w:pPr>
      <w:r w:rsidRPr="002D47A4">
        <w:t>M</w:t>
      </w:r>
      <w:r w:rsidR="00F027C1">
        <w:t xml:space="preserve">   </w:t>
      </w:r>
      <w:r w:rsidRPr="002D47A4">
        <w:t xml:space="preserve">    </w:t>
      </w:r>
      <w:r w:rsidR="0029428A">
        <w:t xml:space="preserve"> </w:t>
      </w:r>
      <w:r w:rsidRPr="002D47A4">
        <w:t xml:space="preserve"> </w:t>
      </w:r>
      <w:r w:rsidR="0029428A">
        <w:t xml:space="preserve"> - Elhadj HOUSSEINI………………………..DFM/M</w:t>
      </w:r>
      <w:r w:rsidR="00F027C1">
        <w:t>AFUH</w:t>
      </w:r>
      <w:r w:rsidR="0029428A">
        <w:t> ;</w:t>
      </w:r>
    </w:p>
    <w:p w:rsidR="0029428A" w:rsidRDefault="0029428A" w:rsidP="0029428A">
      <w:pPr>
        <w:jc w:val="both"/>
        <w:rPr>
          <w:lang w:val="en-US"/>
        </w:rPr>
      </w:pPr>
      <w:r w:rsidRPr="0015359C">
        <w:t xml:space="preserve">    </w:t>
      </w:r>
      <w:r w:rsidRPr="0015359C">
        <w:tab/>
      </w:r>
      <w:r w:rsidRPr="0029428A">
        <w:t xml:space="preserve">  </w:t>
      </w:r>
      <w:r w:rsidRPr="00EB2F5A">
        <w:rPr>
          <w:lang w:val="en-US"/>
        </w:rPr>
        <w:t>- Aboubacar SANGHO…………………</w:t>
      </w:r>
      <w:r>
        <w:rPr>
          <w:lang w:val="en-US"/>
        </w:rPr>
        <w:t>…</w:t>
      </w:r>
      <w:r w:rsidR="00F027C1">
        <w:rPr>
          <w:lang w:val="en-US"/>
        </w:rPr>
        <w:t>…DFM/MAFUH</w:t>
      </w:r>
      <w:r w:rsidRPr="00EB2F5A">
        <w:rPr>
          <w:lang w:val="en-US"/>
        </w:rPr>
        <w:t> ;</w:t>
      </w:r>
    </w:p>
    <w:p w:rsidR="004F7DD9" w:rsidRPr="0029428A" w:rsidRDefault="0029428A" w:rsidP="0029428A">
      <w:pPr>
        <w:rPr>
          <w:color w:val="FF0000"/>
          <w:lang w:val="en-US"/>
        </w:rPr>
      </w:pPr>
      <w:r w:rsidRPr="00EB2F5A">
        <w:rPr>
          <w:lang w:val="en-US"/>
        </w:rPr>
        <w:t xml:space="preserve">         </w:t>
      </w:r>
      <w:r>
        <w:rPr>
          <w:lang w:val="en-US"/>
        </w:rPr>
        <w:t xml:space="preserve">  </w:t>
      </w:r>
      <w:r w:rsidRPr="00EB2F5A">
        <w:rPr>
          <w:lang w:val="en-US"/>
        </w:rPr>
        <w:t xml:space="preserve">   - </w:t>
      </w:r>
      <w:r w:rsidR="00F027C1">
        <w:rPr>
          <w:lang w:val="en-US"/>
        </w:rPr>
        <w:t>Boubacar DIARRA</w:t>
      </w:r>
      <w:r>
        <w:rPr>
          <w:lang w:val="en-US"/>
        </w:rPr>
        <w:t>…………</w:t>
      </w:r>
      <w:r w:rsidRPr="00EB2F5A">
        <w:rPr>
          <w:lang w:val="en-US"/>
        </w:rPr>
        <w:t>………</w:t>
      </w:r>
      <w:r>
        <w:rPr>
          <w:lang w:val="en-US"/>
        </w:rPr>
        <w:t>….</w:t>
      </w:r>
      <w:r w:rsidRPr="00EB2F5A">
        <w:rPr>
          <w:lang w:val="en-US"/>
        </w:rPr>
        <w:t>…...</w:t>
      </w:r>
      <w:r>
        <w:rPr>
          <w:lang w:val="en-US"/>
        </w:rPr>
        <w:t>DGABE</w:t>
      </w:r>
      <w:r w:rsidR="004F7DD9" w:rsidRPr="0029428A">
        <w:rPr>
          <w:lang w:val="en-US"/>
        </w:rPr>
        <w:t>.</w:t>
      </w:r>
    </w:p>
    <w:p w:rsidR="00E15085" w:rsidRPr="0029428A" w:rsidRDefault="00E15085" w:rsidP="00E15085">
      <w:pPr>
        <w:rPr>
          <w:lang w:val="en-US"/>
        </w:rPr>
      </w:pPr>
    </w:p>
    <w:p w:rsidR="00E15085" w:rsidRPr="002D47A4" w:rsidRDefault="00E15085" w:rsidP="00BF69C9">
      <w:pPr>
        <w:jc w:val="both"/>
      </w:pPr>
      <w:r w:rsidRPr="002D47A4">
        <w:t>Le Président de la commission d’ouverture des plis et d’évaluation des offres, ayant constaté que le quorum est atteint, a ouvert la séance et a invité le rapporteur à présenter le rapport d’analyse de la sous-commission technique.</w:t>
      </w:r>
    </w:p>
    <w:p w:rsidR="00E15085" w:rsidRPr="002D47A4" w:rsidRDefault="00E15085" w:rsidP="00E15085"/>
    <w:p w:rsidR="00E15085" w:rsidRPr="002D47A4" w:rsidRDefault="00E15085" w:rsidP="00BF69C9">
      <w:pPr>
        <w:pStyle w:val="Corpsdetexte"/>
        <w:rPr>
          <w:sz w:val="24"/>
          <w:szCs w:val="24"/>
        </w:rPr>
      </w:pPr>
      <w:r w:rsidRPr="002D47A4">
        <w:rPr>
          <w:sz w:val="24"/>
          <w:szCs w:val="24"/>
        </w:rPr>
        <w:t>Ce rapport fut analysé et discuté par les membres de la commission d’ouverture des plis et d’évaluation des offres.</w:t>
      </w:r>
    </w:p>
    <w:p w:rsidR="00E15085" w:rsidRPr="002D47A4" w:rsidRDefault="00E15085" w:rsidP="00E15085">
      <w:pPr>
        <w:jc w:val="both"/>
      </w:pPr>
    </w:p>
    <w:p w:rsidR="00E15085" w:rsidRPr="002D47A4" w:rsidRDefault="00E15085" w:rsidP="00BF69C9">
      <w:pPr>
        <w:pStyle w:val="Corpsdetexte3"/>
        <w:ind w:right="-108"/>
        <w:jc w:val="both"/>
        <w:rPr>
          <w:sz w:val="24"/>
        </w:rPr>
      </w:pPr>
      <w:r w:rsidRPr="002D47A4">
        <w:rPr>
          <w:sz w:val="24"/>
        </w:rPr>
        <w:t>Après examen et amendement du rapport de la sous-commission technique, la commission d’ouverture des plis et d’évaluation des offres a entériné les résultats de l'évaluation et de jugement des offres, à savoir</w:t>
      </w:r>
      <w:r w:rsidR="002D47A4">
        <w:rPr>
          <w:sz w:val="24"/>
        </w:rPr>
        <w:t xml:space="preserve"> </w:t>
      </w:r>
      <w:r w:rsidRPr="002D47A4">
        <w:rPr>
          <w:sz w:val="24"/>
        </w:rPr>
        <w:t>:</w:t>
      </w:r>
    </w:p>
    <w:p w:rsidR="00E15085" w:rsidRPr="00CF0C53" w:rsidRDefault="00E15085" w:rsidP="00E15085">
      <w:pPr>
        <w:jc w:val="both"/>
        <w:rPr>
          <w:sz w:val="28"/>
        </w:rPr>
      </w:pPr>
    </w:p>
    <w:p w:rsidR="00CF0C53" w:rsidRPr="00CF0C53" w:rsidRDefault="00FE3D18" w:rsidP="00E15085">
      <w:pPr>
        <w:jc w:val="both"/>
        <w:rPr>
          <w:sz w:val="28"/>
        </w:rPr>
      </w:pPr>
      <w:r w:rsidRPr="00CF0C53">
        <w:rPr>
          <w:sz w:val="28"/>
        </w:rPr>
        <w:t>Les soumissionnaire</w:t>
      </w:r>
      <w:r w:rsidR="00E15085" w:rsidRPr="00CF0C53">
        <w:rPr>
          <w:sz w:val="28"/>
        </w:rPr>
        <w:t>s dont les offres ont été rejetées</w:t>
      </w:r>
      <w:r w:rsidRPr="00CF0C53">
        <w:rPr>
          <w:sz w:val="28"/>
        </w:rPr>
        <w:t> :</w:t>
      </w:r>
      <w:r w:rsidR="00E964EF">
        <w:rPr>
          <w:sz w:val="28"/>
        </w:rPr>
        <w:t xml:space="preserve"> </w:t>
      </w:r>
    </w:p>
    <w:tbl>
      <w:tblPr>
        <w:tblW w:w="10010"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254"/>
        <w:gridCol w:w="5756"/>
      </w:tblGrid>
      <w:tr w:rsidR="00E15085" w:rsidRPr="0015359C" w:rsidTr="002D47A4">
        <w:trPr>
          <w:trHeight w:val="65"/>
        </w:trPr>
        <w:tc>
          <w:tcPr>
            <w:tcW w:w="4254" w:type="dxa"/>
            <w:shd w:val="clear" w:color="auto" w:fill="D9D9D9"/>
          </w:tcPr>
          <w:p w:rsidR="00E15085" w:rsidRPr="003D68BC" w:rsidRDefault="00FE3D18" w:rsidP="00FE3D18">
            <w:pPr>
              <w:rPr>
                <w:b/>
              </w:rPr>
            </w:pPr>
            <w:r>
              <w:rPr>
                <w:b/>
                <w:sz w:val="22"/>
                <w:szCs w:val="22"/>
              </w:rPr>
              <w:t xml:space="preserve">Nom </w:t>
            </w:r>
            <w:r w:rsidR="00E15085" w:rsidRPr="003D68BC">
              <w:rPr>
                <w:b/>
                <w:sz w:val="22"/>
                <w:szCs w:val="22"/>
              </w:rPr>
              <w:t>des</w:t>
            </w:r>
            <w:r>
              <w:rPr>
                <w:b/>
                <w:sz w:val="22"/>
                <w:szCs w:val="22"/>
              </w:rPr>
              <w:t xml:space="preserve"> soumissionnaires non retenu</w:t>
            </w:r>
            <w:r w:rsidR="00E15085" w:rsidRPr="003D68BC">
              <w:rPr>
                <w:b/>
                <w:sz w:val="22"/>
                <w:szCs w:val="22"/>
              </w:rPr>
              <w:t>s</w:t>
            </w:r>
          </w:p>
        </w:tc>
        <w:tc>
          <w:tcPr>
            <w:tcW w:w="5756" w:type="dxa"/>
            <w:shd w:val="clear" w:color="auto" w:fill="D9D9D9"/>
          </w:tcPr>
          <w:p w:rsidR="00E15085" w:rsidRPr="003D68BC" w:rsidRDefault="00FE3D18" w:rsidP="00535A13">
            <w:pPr>
              <w:jc w:val="center"/>
              <w:rPr>
                <w:b/>
              </w:rPr>
            </w:pPr>
            <w:r>
              <w:rPr>
                <w:b/>
                <w:sz w:val="22"/>
                <w:szCs w:val="22"/>
              </w:rPr>
              <w:t xml:space="preserve"> Motifs</w:t>
            </w:r>
            <w:r w:rsidR="00E15085" w:rsidRPr="003D68BC">
              <w:rPr>
                <w:b/>
                <w:sz w:val="22"/>
                <w:szCs w:val="22"/>
              </w:rPr>
              <w:t xml:space="preserve"> du rejet</w:t>
            </w:r>
          </w:p>
        </w:tc>
      </w:tr>
      <w:tr w:rsidR="00CD6CC5" w:rsidRPr="0015359C" w:rsidTr="002D47A4">
        <w:trPr>
          <w:trHeight w:val="295"/>
        </w:trPr>
        <w:tc>
          <w:tcPr>
            <w:tcW w:w="4254" w:type="dxa"/>
          </w:tcPr>
          <w:p w:rsidR="002D47A4" w:rsidRDefault="002D47A4" w:rsidP="00CD6CC5"/>
          <w:p w:rsidR="002D47A4" w:rsidRDefault="002D47A4" w:rsidP="00CD6CC5"/>
          <w:p w:rsidR="00CD6CC5" w:rsidRDefault="00493056" w:rsidP="00D30B1E">
            <w:r>
              <w:t xml:space="preserve">Pli </w:t>
            </w:r>
            <w:r w:rsidR="00F027C1">
              <w:t>1</w:t>
            </w:r>
            <w:r w:rsidR="002D47A4">
              <w:t xml:space="preserve"> : </w:t>
            </w:r>
            <w:r w:rsidR="00F027C1">
              <w:t xml:space="preserve"> ENTREPRISE </w:t>
            </w:r>
            <w:r w:rsidR="00D30B1E">
              <w:t xml:space="preserve">NOUMOUKE SERVICES </w:t>
            </w:r>
            <w:r w:rsidR="00CE739F">
              <w:t>SARL</w:t>
            </w:r>
          </w:p>
        </w:tc>
        <w:tc>
          <w:tcPr>
            <w:tcW w:w="5756" w:type="dxa"/>
          </w:tcPr>
          <w:p w:rsidR="002D47A4" w:rsidRPr="00634E57" w:rsidRDefault="002D47A4" w:rsidP="002D47A4">
            <w:pPr>
              <w:jc w:val="both"/>
              <w:rPr>
                <w:b/>
                <w:u w:val="single"/>
              </w:rPr>
            </w:pPr>
            <w:r w:rsidRPr="00634E57">
              <w:rPr>
                <w:b/>
                <w:u w:val="single"/>
              </w:rPr>
              <w:t xml:space="preserve">Causes : </w:t>
            </w:r>
          </w:p>
          <w:p w:rsidR="00634E57" w:rsidRPr="00647E38" w:rsidRDefault="00634E57" w:rsidP="00634E57">
            <w:pPr>
              <w:pStyle w:val="Paragraphedeliste"/>
              <w:numPr>
                <w:ilvl w:val="0"/>
                <w:numId w:val="6"/>
              </w:numPr>
              <w:jc w:val="both"/>
              <w:rPr>
                <w:b/>
                <w:lang w:val="en-US"/>
              </w:rPr>
            </w:pPr>
            <w:r>
              <w:t>le certificat de non faillite n’est pas fourni ;</w:t>
            </w:r>
          </w:p>
          <w:p w:rsidR="00CD6CC5" w:rsidRPr="002D47A4" w:rsidRDefault="00634E57" w:rsidP="00634E57">
            <w:pPr>
              <w:pStyle w:val="Paragraphedeliste"/>
              <w:numPr>
                <w:ilvl w:val="0"/>
                <w:numId w:val="6"/>
              </w:numPr>
              <w:jc w:val="both"/>
              <w:rPr>
                <w:b/>
              </w:rPr>
            </w:pPr>
            <w:r>
              <w:t>des chèques certifiés à la place de la caution et ligne de crédit demandés</w:t>
            </w:r>
            <w:r w:rsidR="002D47A4">
              <w:t>.</w:t>
            </w:r>
          </w:p>
        </w:tc>
      </w:tr>
      <w:tr w:rsidR="00493056" w:rsidRPr="0015359C" w:rsidTr="002D47A4">
        <w:trPr>
          <w:trHeight w:val="295"/>
        </w:trPr>
        <w:tc>
          <w:tcPr>
            <w:tcW w:w="4254" w:type="dxa"/>
          </w:tcPr>
          <w:p w:rsidR="002D47A4" w:rsidRDefault="002D47A4" w:rsidP="00CD6CC5"/>
          <w:p w:rsidR="00493056" w:rsidRDefault="00493056" w:rsidP="00D30B1E">
            <w:r>
              <w:t xml:space="preserve">Pli </w:t>
            </w:r>
            <w:r w:rsidR="00634E57">
              <w:t>3</w:t>
            </w:r>
            <w:r w:rsidR="002D47A4">
              <w:t xml:space="preserve"> : </w:t>
            </w:r>
            <w:r w:rsidR="00D30B1E">
              <w:t>TOKA GROUP SARP</w:t>
            </w:r>
            <w:r w:rsidR="002D47A4">
              <w:t> </w:t>
            </w:r>
          </w:p>
        </w:tc>
        <w:tc>
          <w:tcPr>
            <w:tcW w:w="5756" w:type="dxa"/>
          </w:tcPr>
          <w:p w:rsidR="00CE739F" w:rsidRPr="00CE739F" w:rsidRDefault="002D47A4" w:rsidP="004B0570">
            <w:pPr>
              <w:rPr>
                <w:b/>
              </w:rPr>
            </w:pPr>
            <w:r w:rsidRPr="00634E57">
              <w:rPr>
                <w:b/>
                <w:u w:val="single"/>
              </w:rPr>
              <w:t>Causes :</w:t>
            </w:r>
            <w:r w:rsidR="00634E57">
              <w:rPr>
                <w:b/>
              </w:rPr>
              <w:t xml:space="preserve"> </w:t>
            </w:r>
            <w:r w:rsidR="00634E57">
              <w:t>le 1</w:t>
            </w:r>
            <w:r w:rsidR="00634E57" w:rsidRPr="00722108">
              <w:rPr>
                <w:vertAlign w:val="superscript"/>
              </w:rPr>
              <w:t>er</w:t>
            </w:r>
            <w:r w:rsidR="00634E57">
              <w:t xml:space="preserve"> marché similaire fourni n’atteint pas 80 000 000 comme demandé dans le DPAO au point 5.1 des IC</w:t>
            </w:r>
            <w:r w:rsidR="00CE739F">
              <w:t>.</w:t>
            </w:r>
          </w:p>
        </w:tc>
      </w:tr>
    </w:tbl>
    <w:p w:rsidR="002D47A4" w:rsidRDefault="002D47A4" w:rsidP="00E15085">
      <w:pPr>
        <w:jc w:val="both"/>
      </w:pPr>
    </w:p>
    <w:p w:rsidR="00E15085" w:rsidRDefault="00C02034" w:rsidP="004F2752">
      <w:pPr>
        <w:jc w:val="both"/>
      </w:pPr>
      <w:r>
        <w:t>Le soumissionnaire reconnu conforme</w:t>
      </w:r>
      <w:r w:rsidR="004F2752">
        <w:t xml:space="preserve"> </w:t>
      </w:r>
      <w:r w:rsidR="00E15085" w:rsidRPr="004F2752">
        <w:t>:</w:t>
      </w:r>
      <w:r w:rsidR="009A1D2B" w:rsidRPr="004F2752">
        <w:t xml:space="preserve"> </w:t>
      </w:r>
    </w:p>
    <w:p w:rsidR="00A70416" w:rsidRPr="004F2752" w:rsidRDefault="00A70416" w:rsidP="004F2752">
      <w:pPr>
        <w:jc w:val="both"/>
        <w:rPr>
          <w:sz w:val="22"/>
        </w:rPr>
      </w:pPr>
    </w:p>
    <w:tbl>
      <w:tblPr>
        <w:tblW w:w="9977"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395"/>
        <w:gridCol w:w="2835"/>
        <w:gridCol w:w="2747"/>
      </w:tblGrid>
      <w:tr w:rsidR="00E15085" w:rsidRPr="009A1D2B" w:rsidTr="00CF0C53">
        <w:trPr>
          <w:trHeight w:val="438"/>
        </w:trPr>
        <w:tc>
          <w:tcPr>
            <w:tcW w:w="4395" w:type="dxa"/>
            <w:shd w:val="clear" w:color="auto" w:fill="D9D9D9"/>
            <w:vAlign w:val="center"/>
          </w:tcPr>
          <w:p w:rsidR="00E15085" w:rsidRPr="009A1D2B" w:rsidRDefault="00FE3D18" w:rsidP="00FE3D18">
            <w:pPr>
              <w:jc w:val="center"/>
              <w:rPr>
                <w:b/>
              </w:rPr>
            </w:pPr>
            <w:r w:rsidRPr="009A1D2B">
              <w:rPr>
                <w:b/>
              </w:rPr>
              <w:t xml:space="preserve">Nom et adresse </w:t>
            </w:r>
            <w:r w:rsidR="00C02034">
              <w:rPr>
                <w:b/>
              </w:rPr>
              <w:t>du soumissionnaire</w:t>
            </w:r>
            <w:r w:rsidRPr="009A1D2B">
              <w:rPr>
                <w:b/>
              </w:rPr>
              <w:t xml:space="preserve"> retenu</w:t>
            </w:r>
          </w:p>
        </w:tc>
        <w:tc>
          <w:tcPr>
            <w:tcW w:w="2835" w:type="dxa"/>
            <w:shd w:val="clear" w:color="auto" w:fill="D9D9D9"/>
            <w:vAlign w:val="center"/>
          </w:tcPr>
          <w:p w:rsidR="00E15085" w:rsidRPr="009A1D2B" w:rsidRDefault="00E15085" w:rsidP="00535A13">
            <w:pPr>
              <w:jc w:val="center"/>
              <w:rPr>
                <w:b/>
              </w:rPr>
            </w:pPr>
            <w:r w:rsidRPr="009A1D2B">
              <w:rPr>
                <w:b/>
              </w:rPr>
              <w:t>Montant en TTC à l’ouverture des offres</w:t>
            </w:r>
          </w:p>
        </w:tc>
        <w:tc>
          <w:tcPr>
            <w:tcW w:w="2747" w:type="dxa"/>
            <w:shd w:val="clear" w:color="auto" w:fill="D9D9D9"/>
            <w:vAlign w:val="center"/>
          </w:tcPr>
          <w:p w:rsidR="00E15085" w:rsidRPr="009A1D2B" w:rsidRDefault="00E15085" w:rsidP="00535A13">
            <w:pPr>
              <w:jc w:val="center"/>
              <w:rPr>
                <w:b/>
              </w:rPr>
            </w:pPr>
            <w:r w:rsidRPr="009A1D2B">
              <w:rPr>
                <w:b/>
              </w:rPr>
              <w:t>Montant en TTC après correction et ajustement</w:t>
            </w:r>
          </w:p>
        </w:tc>
      </w:tr>
      <w:tr w:rsidR="009A1D2B" w:rsidRPr="002D47A4" w:rsidTr="00013835">
        <w:trPr>
          <w:trHeight w:val="645"/>
        </w:trPr>
        <w:tc>
          <w:tcPr>
            <w:tcW w:w="4395" w:type="dxa"/>
          </w:tcPr>
          <w:p w:rsidR="003C766C" w:rsidRPr="00013835" w:rsidRDefault="00013835" w:rsidP="00013835">
            <w:pPr>
              <w:jc w:val="both"/>
            </w:pPr>
            <w:r w:rsidRPr="00013835">
              <w:t>YATTCORP SARL</w:t>
            </w:r>
            <w:r w:rsidR="00493056" w:rsidRPr="00013835">
              <w:t xml:space="preserve">, </w:t>
            </w:r>
            <w:r w:rsidRPr="00013835">
              <w:t>Hamdallaye ACI 2000, lot 3360, rue : 376</w:t>
            </w:r>
            <w:r w:rsidR="00493056" w:rsidRPr="00013835">
              <w:t xml:space="preserve">, Tél : </w:t>
            </w:r>
            <w:r w:rsidRPr="00013835">
              <w:t>90 43 68 28</w:t>
            </w:r>
            <w:r w:rsidR="004B0570">
              <w:t>.</w:t>
            </w:r>
          </w:p>
        </w:tc>
        <w:tc>
          <w:tcPr>
            <w:tcW w:w="2835" w:type="dxa"/>
          </w:tcPr>
          <w:p w:rsidR="00CE739F" w:rsidRPr="00013835" w:rsidRDefault="00CE739F" w:rsidP="006E2B5C">
            <w:pPr>
              <w:jc w:val="center"/>
              <w:rPr>
                <w:sz w:val="28"/>
              </w:rPr>
            </w:pPr>
          </w:p>
          <w:p w:rsidR="009A1D2B" w:rsidRPr="00013835" w:rsidRDefault="00634E57" w:rsidP="006E2B5C">
            <w:pPr>
              <w:jc w:val="center"/>
              <w:rPr>
                <w:sz w:val="28"/>
              </w:rPr>
            </w:pPr>
            <w:r>
              <w:rPr>
                <w:sz w:val="28"/>
              </w:rPr>
              <w:t>160 480 000</w:t>
            </w:r>
          </w:p>
        </w:tc>
        <w:tc>
          <w:tcPr>
            <w:tcW w:w="2747" w:type="dxa"/>
          </w:tcPr>
          <w:p w:rsidR="00CE739F" w:rsidRPr="00013835" w:rsidRDefault="00CE739F" w:rsidP="006E2B5C">
            <w:pPr>
              <w:jc w:val="center"/>
              <w:rPr>
                <w:sz w:val="28"/>
              </w:rPr>
            </w:pPr>
          </w:p>
          <w:p w:rsidR="00013835" w:rsidRPr="00013835" w:rsidRDefault="00634E57" w:rsidP="00013835">
            <w:pPr>
              <w:jc w:val="center"/>
              <w:rPr>
                <w:sz w:val="28"/>
              </w:rPr>
            </w:pPr>
            <w:r>
              <w:rPr>
                <w:sz w:val="28"/>
              </w:rPr>
              <w:t>160 480 000</w:t>
            </w:r>
          </w:p>
        </w:tc>
      </w:tr>
      <w:tr w:rsidR="00BF69C9" w:rsidRPr="009A1D2B" w:rsidTr="00CF0C53">
        <w:trPr>
          <w:trHeight w:val="252"/>
        </w:trPr>
        <w:tc>
          <w:tcPr>
            <w:tcW w:w="4395" w:type="dxa"/>
          </w:tcPr>
          <w:p w:rsidR="00BF69C9" w:rsidRPr="00013835" w:rsidRDefault="00BF69C9" w:rsidP="00BF69C9">
            <w:pPr>
              <w:jc w:val="both"/>
            </w:pPr>
          </w:p>
        </w:tc>
        <w:tc>
          <w:tcPr>
            <w:tcW w:w="2835" w:type="dxa"/>
          </w:tcPr>
          <w:p w:rsidR="00BF69C9" w:rsidRDefault="00BF69C9" w:rsidP="006E2B5C">
            <w:pPr>
              <w:jc w:val="center"/>
              <w:rPr>
                <w:sz w:val="28"/>
              </w:rPr>
            </w:pPr>
          </w:p>
        </w:tc>
        <w:tc>
          <w:tcPr>
            <w:tcW w:w="2747" w:type="dxa"/>
          </w:tcPr>
          <w:p w:rsidR="00BF69C9" w:rsidRDefault="00BF69C9" w:rsidP="006E2B5C">
            <w:pPr>
              <w:jc w:val="center"/>
              <w:rPr>
                <w:sz w:val="28"/>
              </w:rPr>
            </w:pPr>
          </w:p>
        </w:tc>
      </w:tr>
    </w:tbl>
    <w:p w:rsidR="00A865FE" w:rsidRDefault="00A865FE" w:rsidP="00E15085">
      <w:pPr>
        <w:pStyle w:val="Corpsdetexte"/>
        <w:rPr>
          <w:sz w:val="24"/>
          <w:szCs w:val="24"/>
        </w:rPr>
      </w:pPr>
    </w:p>
    <w:p w:rsidR="00634E57" w:rsidRDefault="00634E57" w:rsidP="00E15085">
      <w:pPr>
        <w:pStyle w:val="Corpsdetexte"/>
        <w:rPr>
          <w:sz w:val="24"/>
          <w:szCs w:val="24"/>
        </w:rPr>
      </w:pPr>
    </w:p>
    <w:p w:rsidR="00634E57" w:rsidRDefault="00634E57" w:rsidP="00E15085">
      <w:pPr>
        <w:pStyle w:val="Corpsdetexte"/>
        <w:rPr>
          <w:sz w:val="24"/>
          <w:szCs w:val="24"/>
        </w:rPr>
      </w:pPr>
    </w:p>
    <w:p w:rsidR="00634E57" w:rsidRDefault="00634E57" w:rsidP="00E15085">
      <w:pPr>
        <w:pStyle w:val="Corpsdetexte"/>
        <w:rPr>
          <w:sz w:val="24"/>
          <w:szCs w:val="24"/>
        </w:rPr>
      </w:pPr>
    </w:p>
    <w:p w:rsidR="00634E57" w:rsidRDefault="00634E57" w:rsidP="00E15085">
      <w:pPr>
        <w:pStyle w:val="Corpsdetexte"/>
        <w:rPr>
          <w:sz w:val="24"/>
          <w:szCs w:val="24"/>
        </w:rPr>
      </w:pPr>
    </w:p>
    <w:p w:rsidR="001826F6" w:rsidRPr="00E9186F" w:rsidRDefault="001826F6" w:rsidP="001826F6">
      <w:pPr>
        <w:pStyle w:val="Corpsdetexte"/>
        <w:rPr>
          <w:sz w:val="24"/>
          <w:szCs w:val="24"/>
        </w:rPr>
      </w:pPr>
      <w:r w:rsidRPr="00E9186F">
        <w:rPr>
          <w:sz w:val="24"/>
          <w:szCs w:val="24"/>
        </w:rPr>
        <w:t>Conformément à la clause 38 des instructions aux candidats, la commission d’ouverture des plis et d’évaluation des offres propose comme attributaire provisoire :</w:t>
      </w:r>
    </w:p>
    <w:p w:rsidR="00F91E08" w:rsidRPr="0015359C" w:rsidRDefault="00F91E08" w:rsidP="001826F6">
      <w:pPr>
        <w:pStyle w:val="Corpsdetexte"/>
        <w:tabs>
          <w:tab w:val="left" w:pos="1575"/>
        </w:tabs>
        <w:rPr>
          <w:sz w:val="24"/>
          <w:szCs w:val="24"/>
        </w:rPr>
      </w:pPr>
    </w:p>
    <w:tbl>
      <w:tblPr>
        <w:tblW w:w="1002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344"/>
        <w:gridCol w:w="2044"/>
        <w:gridCol w:w="1474"/>
        <w:gridCol w:w="1582"/>
        <w:gridCol w:w="1582"/>
      </w:tblGrid>
      <w:tr w:rsidR="00E15085" w:rsidRPr="009A1D2B" w:rsidTr="00115727">
        <w:trPr>
          <w:trHeight w:val="758"/>
        </w:trPr>
        <w:tc>
          <w:tcPr>
            <w:tcW w:w="3344" w:type="dxa"/>
            <w:shd w:val="clear" w:color="auto" w:fill="D9D9D9"/>
            <w:vAlign w:val="center"/>
          </w:tcPr>
          <w:p w:rsidR="00E15085" w:rsidRPr="009A1D2B" w:rsidRDefault="00E15085" w:rsidP="00535A13">
            <w:pPr>
              <w:jc w:val="center"/>
              <w:rPr>
                <w:b/>
              </w:rPr>
            </w:pPr>
            <w:r w:rsidRPr="009A1D2B">
              <w:rPr>
                <w:b/>
              </w:rPr>
              <w:t>Nom et adresse du (des) soumissionnaire(s) retenu(s)</w:t>
            </w:r>
          </w:p>
        </w:tc>
        <w:tc>
          <w:tcPr>
            <w:tcW w:w="2044" w:type="dxa"/>
            <w:shd w:val="clear" w:color="auto" w:fill="D9D9D9"/>
            <w:vAlign w:val="center"/>
          </w:tcPr>
          <w:p w:rsidR="00E15085" w:rsidRPr="009A1D2B" w:rsidRDefault="00E15085" w:rsidP="00535A13">
            <w:pPr>
              <w:jc w:val="center"/>
              <w:rPr>
                <w:b/>
              </w:rPr>
            </w:pPr>
            <w:r w:rsidRPr="009A1D2B">
              <w:rPr>
                <w:b/>
              </w:rPr>
              <w:t>Montant d’attribution du marché</w:t>
            </w:r>
            <w:r w:rsidR="00ED056C" w:rsidRPr="009A1D2B">
              <w:rPr>
                <w:b/>
              </w:rPr>
              <w:t xml:space="preserve"> TTC</w:t>
            </w:r>
          </w:p>
        </w:tc>
        <w:tc>
          <w:tcPr>
            <w:tcW w:w="1474" w:type="dxa"/>
            <w:shd w:val="clear" w:color="auto" w:fill="D9D9D9"/>
            <w:vAlign w:val="center"/>
          </w:tcPr>
          <w:p w:rsidR="00E15085" w:rsidRPr="009A1D2B" w:rsidRDefault="00E15085" w:rsidP="00535A13">
            <w:pPr>
              <w:jc w:val="center"/>
              <w:rPr>
                <w:b/>
              </w:rPr>
            </w:pPr>
            <w:r w:rsidRPr="009A1D2B">
              <w:rPr>
                <w:b/>
              </w:rPr>
              <w:t xml:space="preserve">Délai d’exécution </w:t>
            </w:r>
          </w:p>
        </w:tc>
        <w:tc>
          <w:tcPr>
            <w:tcW w:w="1582" w:type="dxa"/>
            <w:shd w:val="clear" w:color="auto" w:fill="D9D9D9"/>
            <w:vAlign w:val="center"/>
          </w:tcPr>
          <w:p w:rsidR="00E15085" w:rsidRPr="009A1D2B" w:rsidRDefault="00E15085" w:rsidP="00535A13">
            <w:pPr>
              <w:jc w:val="center"/>
              <w:rPr>
                <w:b/>
              </w:rPr>
            </w:pPr>
            <w:r w:rsidRPr="009A1D2B">
              <w:rPr>
                <w:b/>
              </w:rPr>
              <w:t>% sous-traité le cas échéant</w:t>
            </w:r>
          </w:p>
        </w:tc>
        <w:tc>
          <w:tcPr>
            <w:tcW w:w="1582" w:type="dxa"/>
            <w:shd w:val="clear" w:color="auto" w:fill="D9D9D9"/>
            <w:vAlign w:val="center"/>
          </w:tcPr>
          <w:p w:rsidR="00E15085" w:rsidRPr="009A1D2B" w:rsidRDefault="00E15085" w:rsidP="00535A13">
            <w:pPr>
              <w:jc w:val="center"/>
              <w:rPr>
                <w:b/>
              </w:rPr>
            </w:pPr>
            <w:r w:rsidRPr="009A1D2B">
              <w:rPr>
                <w:b/>
              </w:rPr>
              <w:t>Variantes prise en compte le cas échéant</w:t>
            </w:r>
          </w:p>
        </w:tc>
      </w:tr>
      <w:tr w:rsidR="00013835" w:rsidRPr="002D47A4" w:rsidTr="00115727">
        <w:trPr>
          <w:trHeight w:val="76"/>
        </w:trPr>
        <w:tc>
          <w:tcPr>
            <w:tcW w:w="3344" w:type="dxa"/>
          </w:tcPr>
          <w:p w:rsidR="00013835" w:rsidRPr="00013835" w:rsidRDefault="00013835" w:rsidP="00073C3B">
            <w:pPr>
              <w:jc w:val="both"/>
            </w:pPr>
            <w:r w:rsidRPr="00013835">
              <w:t>YATTCORP SARL, Hamdallaye ACI 2000, lot 3360, rue : 376, Tél : 90 43 68 28</w:t>
            </w:r>
            <w:r w:rsidR="004B0570">
              <w:t>.</w:t>
            </w:r>
          </w:p>
        </w:tc>
        <w:tc>
          <w:tcPr>
            <w:tcW w:w="2044" w:type="dxa"/>
          </w:tcPr>
          <w:p w:rsidR="00013835" w:rsidRPr="00013835" w:rsidRDefault="00013835" w:rsidP="00073C3B">
            <w:pPr>
              <w:jc w:val="center"/>
              <w:rPr>
                <w:sz w:val="28"/>
              </w:rPr>
            </w:pPr>
          </w:p>
          <w:p w:rsidR="00013835" w:rsidRPr="00013835" w:rsidRDefault="00634E57" w:rsidP="00073C3B">
            <w:pPr>
              <w:jc w:val="center"/>
              <w:rPr>
                <w:sz w:val="28"/>
              </w:rPr>
            </w:pPr>
            <w:r>
              <w:rPr>
                <w:sz w:val="28"/>
              </w:rPr>
              <w:t>160 480 000</w:t>
            </w:r>
          </w:p>
        </w:tc>
        <w:tc>
          <w:tcPr>
            <w:tcW w:w="1474" w:type="dxa"/>
          </w:tcPr>
          <w:p w:rsidR="00013835" w:rsidRPr="002D47A4" w:rsidRDefault="00013835" w:rsidP="00792C68">
            <w:pPr>
              <w:jc w:val="center"/>
            </w:pPr>
          </w:p>
          <w:p w:rsidR="00013835" w:rsidRPr="002D47A4" w:rsidRDefault="00634E57" w:rsidP="003462BC">
            <w:pPr>
              <w:jc w:val="center"/>
            </w:pPr>
            <w:r>
              <w:t>60</w:t>
            </w:r>
            <w:r w:rsidR="00013835" w:rsidRPr="002D47A4">
              <w:t xml:space="preserve"> jours</w:t>
            </w:r>
          </w:p>
        </w:tc>
        <w:tc>
          <w:tcPr>
            <w:tcW w:w="1582" w:type="dxa"/>
          </w:tcPr>
          <w:p w:rsidR="00013835" w:rsidRPr="00013835" w:rsidRDefault="00013835" w:rsidP="00792C68">
            <w:pPr>
              <w:jc w:val="center"/>
              <w:rPr>
                <w:b/>
                <w:sz w:val="28"/>
              </w:rPr>
            </w:pPr>
          </w:p>
          <w:p w:rsidR="00013835" w:rsidRPr="00013835" w:rsidRDefault="00013835" w:rsidP="00792C68">
            <w:pPr>
              <w:jc w:val="center"/>
              <w:rPr>
                <w:b/>
                <w:sz w:val="28"/>
              </w:rPr>
            </w:pPr>
            <w:r w:rsidRPr="00013835">
              <w:rPr>
                <w:b/>
                <w:sz w:val="28"/>
              </w:rPr>
              <w:t>so</w:t>
            </w:r>
          </w:p>
        </w:tc>
        <w:tc>
          <w:tcPr>
            <w:tcW w:w="1582" w:type="dxa"/>
          </w:tcPr>
          <w:p w:rsidR="00013835" w:rsidRPr="00013835" w:rsidRDefault="00013835" w:rsidP="00792C68">
            <w:pPr>
              <w:jc w:val="center"/>
              <w:rPr>
                <w:b/>
                <w:sz w:val="28"/>
              </w:rPr>
            </w:pPr>
          </w:p>
          <w:p w:rsidR="00013835" w:rsidRPr="00013835" w:rsidRDefault="00013835" w:rsidP="00792C68">
            <w:pPr>
              <w:jc w:val="center"/>
              <w:rPr>
                <w:b/>
                <w:sz w:val="28"/>
              </w:rPr>
            </w:pPr>
            <w:r w:rsidRPr="00013835">
              <w:rPr>
                <w:b/>
                <w:sz w:val="28"/>
              </w:rPr>
              <w:t>so</w:t>
            </w:r>
          </w:p>
        </w:tc>
      </w:tr>
    </w:tbl>
    <w:p w:rsidR="00A70416" w:rsidRDefault="00A70416"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F77749" w:rsidRDefault="00F77749" w:rsidP="00CF0C53">
      <w:pPr>
        <w:jc w:val="both"/>
      </w:pPr>
    </w:p>
    <w:p w:rsidR="00A70416" w:rsidRDefault="00E15085" w:rsidP="00CF0C53">
      <w:pPr>
        <w:jc w:val="both"/>
      </w:pPr>
      <w:r w:rsidRPr="00F91E08">
        <w:lastRenderedPageBreak/>
        <w:t xml:space="preserve">Ont signé le présent rapport d’évaluation des offres relatives à l’appel </w:t>
      </w:r>
      <w:r w:rsidR="00FE3D18" w:rsidRPr="00F91E08">
        <w:t xml:space="preserve">d’offres ouvert </w:t>
      </w:r>
      <w:r w:rsidR="00115727" w:rsidRPr="00F91E08">
        <w:t>n</w:t>
      </w:r>
      <w:r w:rsidR="00025236" w:rsidRPr="00025236">
        <w:t xml:space="preserve"> </w:t>
      </w:r>
      <w:r w:rsidR="00025236">
        <w:t>n</w:t>
      </w:r>
      <w:r w:rsidR="00025236" w:rsidRPr="00F77749">
        <w:t>°0002-0047-S/DFM-MUHDATP-2022</w:t>
      </w:r>
      <w:r w:rsidR="00025236" w:rsidRPr="0015359C">
        <w:t xml:space="preserve"> du</w:t>
      </w:r>
      <w:r w:rsidR="00025236">
        <w:t xml:space="preserve"> 24 décembre 2022</w:t>
      </w:r>
      <w:r w:rsidR="00025236" w:rsidRPr="0015359C">
        <w:t xml:space="preserve"> pour </w:t>
      </w:r>
      <w:r w:rsidR="00025236">
        <w:t>n</w:t>
      </w:r>
      <w:r w:rsidR="00025236" w:rsidRPr="002207D3">
        <w:t>ettoyage des locaux du MUH</w:t>
      </w:r>
      <w:r w:rsidR="00025236">
        <w:t xml:space="preserve">DATP repartis en huit (08) lots, </w:t>
      </w:r>
      <w:r w:rsidR="00025236" w:rsidRPr="0015359C">
        <w:t xml:space="preserve">sur financement </w:t>
      </w:r>
      <w:r w:rsidR="00025236">
        <w:t>budget national, exercice 2022</w:t>
      </w:r>
      <w:r w:rsidR="00013835">
        <w:rPr>
          <w:szCs w:val="25"/>
        </w:rPr>
        <w:t>)</w:t>
      </w:r>
      <w:r w:rsidR="00025236">
        <w:t>.</w:t>
      </w:r>
    </w:p>
    <w:p w:rsidR="00025236" w:rsidRPr="00F91E08" w:rsidRDefault="00025236" w:rsidP="00CF0C53">
      <w:pPr>
        <w:jc w:val="both"/>
      </w:pPr>
    </w:p>
    <w:p w:rsidR="00E15085" w:rsidRPr="0015359C" w:rsidRDefault="00E15085" w:rsidP="00E15085">
      <w:pPr>
        <w:jc w:val="center"/>
      </w:pPr>
      <w:r w:rsidRPr="0015359C">
        <w:t xml:space="preserve">Bamako, le </w:t>
      </w:r>
      <w:r w:rsidR="00F77749">
        <w:t>24 décembre 2022</w:t>
      </w:r>
      <w:r w:rsidR="00013835">
        <w:t>.</w:t>
      </w:r>
    </w:p>
    <w:p w:rsidR="00FE3D18" w:rsidRDefault="00FE3D18" w:rsidP="00E15085"/>
    <w:p w:rsidR="00E15085" w:rsidRPr="0015359C" w:rsidRDefault="00771EC8" w:rsidP="00E15085">
      <w:r>
        <w:t xml:space="preserve">       </w:t>
      </w:r>
      <w:r w:rsidR="00E15085" w:rsidRPr="0015359C">
        <w:t>Le rapporteur</w:t>
      </w:r>
      <w:r w:rsidR="00E15085" w:rsidRPr="0015359C">
        <w:tab/>
      </w:r>
      <w:r w:rsidR="00E15085" w:rsidRPr="0015359C">
        <w:tab/>
      </w:r>
      <w:r w:rsidR="00E15085" w:rsidRPr="0015359C">
        <w:tab/>
      </w:r>
      <w:r w:rsidR="00E15085" w:rsidRPr="0015359C">
        <w:tab/>
        <w:t xml:space="preserve">                        </w:t>
      </w:r>
      <w:r>
        <w:t xml:space="preserve">  </w:t>
      </w:r>
      <w:r w:rsidR="00634E57">
        <w:t>La</w:t>
      </w:r>
      <w:r>
        <w:t xml:space="preserve"> </w:t>
      </w:r>
      <w:r w:rsidR="00E15085" w:rsidRPr="0015359C">
        <w:t>Président</w:t>
      </w:r>
      <w:r w:rsidR="004B0570">
        <w:t>e</w:t>
      </w:r>
      <w:r w:rsidR="00E15085" w:rsidRPr="0015359C">
        <w:t xml:space="preserve"> de Séance</w:t>
      </w:r>
      <w:r w:rsidR="00025236">
        <w:t xml:space="preserve"> </w:t>
      </w:r>
    </w:p>
    <w:p w:rsidR="00E15085" w:rsidRDefault="00E15085" w:rsidP="00E15085"/>
    <w:p w:rsidR="00FE3D18" w:rsidRDefault="00FE3D18" w:rsidP="00E15085"/>
    <w:p w:rsidR="00025236" w:rsidRPr="0015359C" w:rsidRDefault="00025236" w:rsidP="00025236"/>
    <w:p w:rsidR="00025236" w:rsidRPr="0015359C" w:rsidRDefault="00DF063C" w:rsidP="00DF063C">
      <w:pPr>
        <w:tabs>
          <w:tab w:val="left" w:pos="8355"/>
        </w:tabs>
      </w:pPr>
      <w:r>
        <w:tab/>
      </w:r>
    </w:p>
    <w:p w:rsidR="00025236" w:rsidRDefault="00025236" w:rsidP="00025236">
      <w:pPr>
        <w:rPr>
          <w:b/>
          <w:bCs/>
          <w:color w:val="000000" w:themeColor="text1"/>
          <w:u w:val="single"/>
        </w:rPr>
      </w:pPr>
      <w:r w:rsidRPr="009722A4">
        <w:rPr>
          <w:b/>
        </w:rPr>
        <w:t>Elhadj HOUSSEINI</w:t>
      </w:r>
      <w:r w:rsidRPr="00840B79">
        <w:rPr>
          <w:b/>
        </w:rPr>
        <w:t xml:space="preserve"> </w:t>
      </w:r>
      <w:r>
        <w:rPr>
          <w:b/>
        </w:rPr>
        <w:t xml:space="preserve">                                                                    </w:t>
      </w:r>
      <w:r w:rsidRPr="00840B79">
        <w:rPr>
          <w:b/>
        </w:rPr>
        <w:t>Modibo CISSE</w:t>
      </w:r>
    </w:p>
    <w:p w:rsidR="00025236" w:rsidRPr="0015359C" w:rsidRDefault="00025236" w:rsidP="00025236">
      <w:r w:rsidRPr="00634697">
        <w:rPr>
          <w:b/>
          <w:bCs/>
          <w:color w:val="000000" w:themeColor="text1"/>
          <w:u w:val="single"/>
        </w:rPr>
        <w:t xml:space="preserve">                                                               </w:t>
      </w:r>
    </w:p>
    <w:p w:rsidR="00025236" w:rsidRPr="0015359C" w:rsidRDefault="00025236" w:rsidP="00025236"/>
    <w:p w:rsidR="00025236" w:rsidRDefault="00025236" w:rsidP="00025236">
      <w:r w:rsidRPr="0015359C">
        <w:t xml:space="preserve">Noms et signature des </w:t>
      </w:r>
      <w:r>
        <w:t>autres membres de la commission :</w:t>
      </w:r>
    </w:p>
    <w:p w:rsidR="00025236" w:rsidRPr="00C641E3" w:rsidRDefault="00025236" w:rsidP="00025236">
      <w:pPr>
        <w:pStyle w:val="Corpsdetexte"/>
        <w:rPr>
          <w:sz w:val="24"/>
        </w:rPr>
      </w:pPr>
    </w:p>
    <w:p w:rsidR="00025236" w:rsidRDefault="00025236" w:rsidP="00025236">
      <w:pPr>
        <w:pStyle w:val="Corpsdetexte"/>
        <w:rPr>
          <w:sz w:val="24"/>
          <w:lang w:val="en-US"/>
        </w:rPr>
      </w:pPr>
    </w:p>
    <w:p w:rsidR="00025236" w:rsidRPr="00EB2F5A" w:rsidRDefault="00025236" w:rsidP="00025236">
      <w:pPr>
        <w:pStyle w:val="Corpsdetexte"/>
        <w:rPr>
          <w:sz w:val="24"/>
          <w:lang w:val="en-US"/>
        </w:rPr>
      </w:pPr>
    </w:p>
    <w:p w:rsidR="00025236" w:rsidRDefault="00025236" w:rsidP="00025236">
      <w:pPr>
        <w:pStyle w:val="Corpsdetexte"/>
        <w:rPr>
          <w:rFonts w:eastAsia="Calibri"/>
          <w:bCs/>
          <w:szCs w:val="24"/>
          <w:lang w:eastAsia="en-US"/>
        </w:rPr>
      </w:pPr>
      <w:r w:rsidRPr="0029428A">
        <w:rPr>
          <w:lang w:val="en-US"/>
        </w:rPr>
        <w:t xml:space="preserve">M. </w:t>
      </w:r>
      <w:r>
        <w:rPr>
          <w:lang w:val="en-US"/>
        </w:rPr>
        <w:t>-</w:t>
      </w:r>
      <w:r w:rsidRPr="00B36378">
        <w:rPr>
          <w:rFonts w:eastAsia="Calibri"/>
          <w:bCs/>
          <w:szCs w:val="24"/>
          <w:lang w:eastAsia="en-US"/>
        </w:rPr>
        <w:t>Sinaly SANOGO</w:t>
      </w:r>
      <w:r>
        <w:rPr>
          <w:rFonts w:eastAsia="Calibri"/>
          <w:bCs/>
          <w:lang w:eastAsia="en-US"/>
        </w:rPr>
        <w:tab/>
      </w:r>
      <w:r>
        <w:rPr>
          <w:rFonts w:eastAsia="Calibri"/>
          <w:bCs/>
          <w:lang w:eastAsia="en-US"/>
        </w:rPr>
        <w:tab/>
      </w:r>
      <w:r>
        <w:rPr>
          <w:rFonts w:eastAsia="Calibri"/>
          <w:bCs/>
          <w:lang w:eastAsia="en-US"/>
        </w:rPr>
        <w:tab/>
      </w:r>
      <w:r>
        <w:rPr>
          <w:rFonts w:eastAsia="Calibri"/>
          <w:bCs/>
          <w:lang w:eastAsia="en-US"/>
        </w:rPr>
        <w:tab/>
        <w:t>DNUH</w:t>
      </w:r>
      <w:r w:rsidRPr="00B36378">
        <w:rPr>
          <w:rFonts w:eastAsia="Calibri"/>
          <w:bCs/>
          <w:szCs w:val="24"/>
          <w:lang w:eastAsia="en-US"/>
        </w:rPr>
        <w:t>;</w:t>
      </w:r>
    </w:p>
    <w:p w:rsidR="00025236" w:rsidRDefault="00025236" w:rsidP="00025236">
      <w:pPr>
        <w:pStyle w:val="Corpsdetexte"/>
        <w:rPr>
          <w:rFonts w:eastAsia="Calibri"/>
          <w:bCs/>
          <w:szCs w:val="24"/>
          <w:lang w:eastAsia="en-US"/>
        </w:rPr>
      </w:pPr>
    </w:p>
    <w:p w:rsidR="00025236" w:rsidRPr="00072B92" w:rsidRDefault="00025236" w:rsidP="00025236">
      <w:pPr>
        <w:pStyle w:val="Corpsdetexte"/>
        <w:rPr>
          <w:sz w:val="24"/>
          <w:lang w:val="en-US"/>
        </w:rPr>
      </w:pPr>
    </w:p>
    <w:p w:rsidR="00025236" w:rsidRDefault="00025236" w:rsidP="00025236">
      <w:pPr>
        <w:spacing w:line="360" w:lineRule="auto"/>
        <w:rPr>
          <w:rFonts w:eastAsia="Calibri"/>
          <w:bCs/>
          <w:lang w:eastAsia="en-US"/>
        </w:rPr>
      </w:pPr>
      <w:r>
        <w:rPr>
          <w:rFonts w:eastAsia="Calibri"/>
          <w:bCs/>
          <w:lang w:eastAsia="en-US"/>
        </w:rPr>
        <w:t xml:space="preserve">M </w:t>
      </w:r>
      <w:r w:rsidRPr="00B36378">
        <w:rPr>
          <w:rFonts w:eastAsia="Calibri"/>
          <w:bCs/>
          <w:lang w:eastAsia="en-US"/>
        </w:rPr>
        <w:t>Adama KEITA</w:t>
      </w:r>
      <w:r>
        <w:rPr>
          <w:rFonts w:eastAsia="Calibri"/>
          <w:bCs/>
          <w:lang w:eastAsia="en-US"/>
        </w:rPr>
        <w:t xml:space="preserve"> </w:t>
      </w:r>
      <w:r>
        <w:rPr>
          <w:rFonts w:eastAsia="Calibri"/>
          <w:bCs/>
          <w:lang w:eastAsia="en-US"/>
        </w:rPr>
        <w:tab/>
      </w:r>
      <w:r>
        <w:rPr>
          <w:rFonts w:eastAsia="Calibri"/>
          <w:bCs/>
          <w:lang w:eastAsia="en-US"/>
        </w:rPr>
        <w:tab/>
      </w:r>
      <w:r>
        <w:rPr>
          <w:rFonts w:eastAsia="Calibri"/>
          <w:bCs/>
          <w:lang w:eastAsia="en-US"/>
        </w:rPr>
        <w:tab/>
      </w:r>
      <w:r>
        <w:rPr>
          <w:rFonts w:eastAsia="Calibri"/>
          <w:bCs/>
          <w:lang w:eastAsia="en-US"/>
        </w:rPr>
        <w:tab/>
        <w:t>SP-RDF</w:t>
      </w:r>
      <w:r w:rsidRPr="00B36378">
        <w:rPr>
          <w:rFonts w:eastAsia="Calibri"/>
          <w:bCs/>
          <w:lang w:eastAsia="en-US"/>
        </w:rPr>
        <w:t>;</w:t>
      </w:r>
    </w:p>
    <w:p w:rsidR="00025236" w:rsidRPr="00B36378" w:rsidRDefault="00025236" w:rsidP="00025236">
      <w:pPr>
        <w:spacing w:line="360" w:lineRule="auto"/>
        <w:rPr>
          <w:rFonts w:eastAsia="Calibri"/>
          <w:bCs/>
          <w:lang w:eastAsia="en-US"/>
        </w:rPr>
      </w:pPr>
    </w:p>
    <w:p w:rsidR="00025236" w:rsidRDefault="00025236" w:rsidP="00025236">
      <w:pPr>
        <w:spacing w:line="360" w:lineRule="auto"/>
        <w:rPr>
          <w:rFonts w:eastAsia="Calibri"/>
          <w:bCs/>
          <w:lang w:eastAsia="en-US"/>
        </w:rPr>
      </w:pPr>
      <w:r w:rsidRPr="00B36378">
        <w:rPr>
          <w:rFonts w:eastAsia="Calibri"/>
          <w:bCs/>
          <w:lang w:eastAsia="en-US"/>
        </w:rPr>
        <w:t>Cheick Oumar OUOLOGUEM</w:t>
      </w:r>
      <w:r>
        <w:rPr>
          <w:rFonts w:eastAsia="Calibri"/>
          <w:bCs/>
          <w:lang w:eastAsia="en-US"/>
        </w:rPr>
        <w:tab/>
      </w:r>
      <w:r>
        <w:rPr>
          <w:rFonts w:eastAsia="Calibri"/>
          <w:bCs/>
          <w:lang w:eastAsia="en-US"/>
        </w:rPr>
        <w:tab/>
        <w:t>IDAF</w:t>
      </w:r>
      <w:r w:rsidRPr="00B36378">
        <w:rPr>
          <w:rFonts w:eastAsia="Calibri"/>
          <w:bCs/>
          <w:lang w:eastAsia="en-US"/>
        </w:rPr>
        <w:t>;</w:t>
      </w:r>
    </w:p>
    <w:p w:rsidR="00025236" w:rsidRPr="00B36378" w:rsidRDefault="00025236" w:rsidP="00025236">
      <w:pPr>
        <w:spacing w:line="360" w:lineRule="auto"/>
        <w:rPr>
          <w:rFonts w:eastAsia="Calibri"/>
          <w:bCs/>
          <w:lang w:eastAsia="en-US"/>
        </w:rPr>
      </w:pPr>
    </w:p>
    <w:p w:rsidR="00025236" w:rsidRDefault="00025236" w:rsidP="00025236">
      <w:pPr>
        <w:spacing w:line="360" w:lineRule="auto"/>
        <w:rPr>
          <w:rFonts w:eastAsia="Calibri"/>
          <w:bCs/>
          <w:lang w:eastAsia="en-US"/>
        </w:rPr>
      </w:pPr>
      <w:r w:rsidRPr="008A4191">
        <w:rPr>
          <w:rFonts w:eastAsia="Calibri"/>
          <w:bCs/>
          <w:lang w:eastAsia="en-US"/>
        </w:rPr>
        <w:t>Mohamed  SANGARE</w:t>
      </w:r>
      <w:r>
        <w:rPr>
          <w:rFonts w:eastAsia="Calibri"/>
          <w:bCs/>
          <w:lang w:eastAsia="en-US"/>
        </w:rPr>
        <w:tab/>
      </w:r>
      <w:r>
        <w:rPr>
          <w:rFonts w:eastAsia="Calibri"/>
          <w:bCs/>
          <w:lang w:eastAsia="en-US"/>
        </w:rPr>
        <w:tab/>
      </w:r>
      <w:r>
        <w:rPr>
          <w:rFonts w:eastAsia="Calibri"/>
          <w:bCs/>
          <w:lang w:eastAsia="en-US"/>
        </w:rPr>
        <w:tab/>
        <w:t>DGABE</w:t>
      </w:r>
      <w:r w:rsidRPr="00B36378">
        <w:rPr>
          <w:rFonts w:eastAsia="Calibri"/>
          <w:bCs/>
          <w:lang w:eastAsia="en-US"/>
        </w:rPr>
        <w:t>;</w:t>
      </w:r>
    </w:p>
    <w:p w:rsidR="00025236" w:rsidRPr="00B36378" w:rsidRDefault="00025236" w:rsidP="00025236">
      <w:pPr>
        <w:spacing w:line="360" w:lineRule="auto"/>
        <w:rPr>
          <w:rFonts w:eastAsia="Calibri"/>
          <w:bCs/>
          <w:lang w:eastAsia="en-US"/>
        </w:rPr>
      </w:pPr>
    </w:p>
    <w:p w:rsidR="00025236" w:rsidRDefault="00025236" w:rsidP="00025236">
      <w:pPr>
        <w:spacing w:line="360" w:lineRule="auto"/>
        <w:rPr>
          <w:rFonts w:eastAsia="Calibri"/>
          <w:bCs/>
          <w:lang w:eastAsia="en-US"/>
        </w:rPr>
      </w:pPr>
      <w:r w:rsidRPr="00B36378">
        <w:rPr>
          <w:rFonts w:eastAsia="Calibri"/>
          <w:bCs/>
          <w:lang w:eastAsia="en-US"/>
        </w:rPr>
        <w:t>Almamy KONE</w:t>
      </w:r>
      <w:r>
        <w:rPr>
          <w:rFonts w:eastAsia="Calibri"/>
          <w:bCs/>
          <w:lang w:eastAsia="en-US"/>
        </w:rPr>
        <w:tab/>
      </w:r>
      <w:r>
        <w:rPr>
          <w:rFonts w:eastAsia="Calibri"/>
          <w:bCs/>
          <w:lang w:eastAsia="en-US"/>
        </w:rPr>
        <w:tab/>
      </w:r>
      <w:r>
        <w:rPr>
          <w:rFonts w:eastAsia="Calibri"/>
          <w:bCs/>
          <w:lang w:eastAsia="en-US"/>
        </w:rPr>
        <w:tab/>
      </w:r>
      <w:r>
        <w:rPr>
          <w:rFonts w:eastAsia="Calibri"/>
          <w:bCs/>
          <w:lang w:eastAsia="en-US"/>
        </w:rPr>
        <w:tab/>
        <w:t>DND</w:t>
      </w:r>
      <w:r w:rsidRPr="00B36378">
        <w:rPr>
          <w:rFonts w:eastAsia="Calibri"/>
          <w:bCs/>
          <w:lang w:eastAsia="en-US"/>
        </w:rPr>
        <w:t>;</w:t>
      </w:r>
    </w:p>
    <w:p w:rsidR="00025236" w:rsidRPr="00B36378" w:rsidRDefault="00025236" w:rsidP="00025236">
      <w:pPr>
        <w:spacing w:line="360" w:lineRule="auto"/>
        <w:rPr>
          <w:rFonts w:eastAsia="Calibri"/>
          <w:bCs/>
          <w:lang w:eastAsia="en-US"/>
        </w:rPr>
      </w:pPr>
    </w:p>
    <w:p w:rsidR="00025236" w:rsidRDefault="00025236" w:rsidP="00025236">
      <w:pPr>
        <w:spacing w:line="360" w:lineRule="auto"/>
        <w:rPr>
          <w:rFonts w:eastAsia="Calibri"/>
          <w:bCs/>
          <w:lang w:eastAsia="en-US"/>
        </w:rPr>
      </w:pPr>
      <w:r w:rsidRPr="00B36378">
        <w:rPr>
          <w:rFonts w:eastAsia="Calibri"/>
          <w:bCs/>
          <w:lang w:eastAsia="en-US"/>
        </w:rPr>
        <w:t>Kadiatou GOUMARE</w:t>
      </w:r>
      <w:r w:rsidR="00DF063C">
        <w:rPr>
          <w:rFonts w:eastAsia="Calibri"/>
          <w:bCs/>
          <w:lang w:eastAsia="en-US"/>
        </w:rPr>
        <w:t xml:space="preserve"> </w:t>
      </w:r>
      <w:r w:rsidR="00DF063C">
        <w:rPr>
          <w:rFonts w:eastAsia="Calibri"/>
          <w:bCs/>
          <w:lang w:eastAsia="en-US"/>
        </w:rPr>
        <w:tab/>
      </w:r>
      <w:r w:rsidR="00DF063C">
        <w:rPr>
          <w:rFonts w:eastAsia="Calibri"/>
          <w:bCs/>
          <w:lang w:eastAsia="en-US"/>
        </w:rPr>
        <w:tab/>
      </w:r>
      <w:r w:rsidR="00DF063C">
        <w:rPr>
          <w:rFonts w:eastAsia="Calibri"/>
          <w:bCs/>
          <w:lang w:eastAsia="en-US"/>
        </w:rPr>
        <w:tab/>
      </w:r>
      <w:r>
        <w:rPr>
          <w:rFonts w:eastAsia="Calibri"/>
          <w:bCs/>
          <w:lang w:eastAsia="en-US"/>
        </w:rPr>
        <w:t>PONAV</w:t>
      </w:r>
      <w:r w:rsidRPr="00B36378">
        <w:rPr>
          <w:rFonts w:eastAsia="Calibri"/>
          <w:bCs/>
          <w:lang w:eastAsia="en-US"/>
        </w:rPr>
        <w:t>;</w:t>
      </w:r>
    </w:p>
    <w:p w:rsidR="00025236" w:rsidRPr="00B36378" w:rsidRDefault="00025236" w:rsidP="00025236">
      <w:pPr>
        <w:spacing w:line="360" w:lineRule="auto"/>
        <w:rPr>
          <w:rFonts w:eastAsia="Calibri"/>
          <w:bCs/>
          <w:lang w:eastAsia="en-US"/>
        </w:rPr>
      </w:pPr>
    </w:p>
    <w:p w:rsidR="00025236" w:rsidRDefault="00127CE6" w:rsidP="00025236">
      <w:pPr>
        <w:spacing w:line="360" w:lineRule="auto"/>
        <w:rPr>
          <w:rFonts w:eastAsia="Calibri"/>
          <w:bCs/>
          <w:lang w:eastAsia="en-US"/>
        </w:rPr>
      </w:pPr>
      <w:r>
        <w:rPr>
          <w:rFonts w:eastAsia="Calibri"/>
          <w:bCs/>
          <w:lang w:eastAsia="en-US"/>
        </w:rPr>
        <w:t>-Ouara</w:t>
      </w:r>
      <w:r w:rsidR="00025236">
        <w:rPr>
          <w:rFonts w:eastAsia="Calibri"/>
          <w:bCs/>
          <w:lang w:eastAsia="en-US"/>
        </w:rPr>
        <w:t xml:space="preserve"> A COULIBALY</w:t>
      </w:r>
      <w:r w:rsidR="00025236">
        <w:rPr>
          <w:rFonts w:eastAsia="Calibri"/>
          <w:bCs/>
          <w:lang w:eastAsia="en-US"/>
        </w:rPr>
        <w:tab/>
      </w:r>
      <w:r w:rsidR="00025236">
        <w:rPr>
          <w:rFonts w:eastAsia="Calibri"/>
          <w:bCs/>
          <w:lang w:eastAsia="en-US"/>
        </w:rPr>
        <w:tab/>
      </w:r>
      <w:r w:rsidR="00025236">
        <w:rPr>
          <w:rFonts w:eastAsia="Calibri"/>
          <w:bCs/>
          <w:lang w:eastAsia="en-US"/>
        </w:rPr>
        <w:tab/>
        <w:t>CADD</w:t>
      </w:r>
      <w:r w:rsidR="00025236" w:rsidRPr="00B36378">
        <w:rPr>
          <w:rFonts w:eastAsia="Calibri"/>
          <w:bCs/>
          <w:lang w:eastAsia="en-US"/>
        </w:rPr>
        <w:t>;</w:t>
      </w:r>
    </w:p>
    <w:p w:rsidR="00025236" w:rsidRPr="00B36378" w:rsidRDefault="00025236" w:rsidP="00025236">
      <w:pPr>
        <w:spacing w:line="360" w:lineRule="auto"/>
        <w:rPr>
          <w:rFonts w:eastAsia="Calibri"/>
          <w:bCs/>
          <w:lang w:eastAsia="en-US"/>
        </w:rPr>
      </w:pPr>
    </w:p>
    <w:p w:rsidR="00025236" w:rsidRPr="00072B92" w:rsidRDefault="00025236" w:rsidP="00025236">
      <w:pPr>
        <w:spacing w:after="200" w:line="276" w:lineRule="auto"/>
        <w:rPr>
          <w:rFonts w:eastAsia="Calibri"/>
          <w:bCs/>
          <w:lang w:eastAsia="en-US"/>
        </w:rPr>
      </w:pPr>
      <w:r>
        <w:rPr>
          <w:rFonts w:eastAsia="Calibri"/>
          <w:bCs/>
          <w:lang w:eastAsia="en-US"/>
        </w:rPr>
        <w:t xml:space="preserve">-Issa OUOLOGUEM </w:t>
      </w:r>
      <w:r>
        <w:rPr>
          <w:rFonts w:eastAsia="Calibri"/>
          <w:bCs/>
          <w:lang w:eastAsia="en-US"/>
        </w:rPr>
        <w:tab/>
      </w:r>
      <w:r>
        <w:rPr>
          <w:rFonts w:eastAsia="Calibri"/>
          <w:bCs/>
          <w:lang w:eastAsia="en-US"/>
        </w:rPr>
        <w:tab/>
      </w:r>
      <w:r>
        <w:rPr>
          <w:rFonts w:eastAsia="Calibri"/>
          <w:bCs/>
          <w:lang w:eastAsia="en-US"/>
        </w:rPr>
        <w:tab/>
      </w:r>
      <w:r>
        <w:rPr>
          <w:rFonts w:eastAsia="Calibri"/>
          <w:bCs/>
          <w:lang w:eastAsia="en-US"/>
        </w:rPr>
        <w:tab/>
        <w:t>CS-PONAV.</w:t>
      </w:r>
    </w:p>
    <w:p w:rsidR="00025236" w:rsidRPr="00FE3D18" w:rsidRDefault="00025236">
      <w:pPr>
        <w:rPr>
          <w:lang w:val="en-US"/>
        </w:rPr>
      </w:pPr>
    </w:p>
    <w:sectPr w:rsidR="00025236" w:rsidRPr="00FE3D18" w:rsidSect="00A865FE">
      <w:pgSz w:w="11906" w:h="16838"/>
      <w:pgMar w:top="1440" w:right="811" w:bottom="90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C09" w:rsidRDefault="00C86C09" w:rsidP="00E15085">
      <w:r>
        <w:separator/>
      </w:r>
    </w:p>
  </w:endnote>
  <w:endnote w:type="continuationSeparator" w:id="0">
    <w:p w:rsidR="00C86C09" w:rsidRDefault="00C86C09" w:rsidP="00E1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5297139"/>
      <w:docPartObj>
        <w:docPartGallery w:val="Page Numbers (Bottom of Page)"/>
        <w:docPartUnique/>
      </w:docPartObj>
    </w:sdtPr>
    <w:sdtContent>
      <w:p w:rsidR="006872DC" w:rsidRDefault="006872DC">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1" type="#_x0000_t65" style="position:absolute;margin-left:0;margin-top:664.5pt;width:29pt;height:21.6pt;z-index:251662336;mso-top-percent:70;mso-position-horizontal:left;mso-position-horizontal-relative:right-margin-area;mso-position-vertical-relative:bottom-margin-area;mso-top-percent:70" o:allowincell="f" adj="14135" strokecolor="gray [1629]" strokeweight=".25pt">
              <v:textbox style="mso-next-textbox:#_x0000_s2051">
                <w:txbxContent>
                  <w:p w:rsidR="006872DC" w:rsidRDefault="006872DC">
                    <w:pPr>
                      <w:jc w:val="center"/>
                    </w:pPr>
                    <w:r>
                      <w:rPr>
                        <w:noProof/>
                        <w:sz w:val="16"/>
                        <w:szCs w:val="16"/>
                      </w:rPr>
                      <w:fldChar w:fldCharType="begin"/>
                    </w:r>
                    <w:r>
                      <w:rPr>
                        <w:noProof/>
                        <w:sz w:val="16"/>
                        <w:szCs w:val="16"/>
                      </w:rPr>
                      <w:instrText xml:space="preserve"> PAGE    \* MERGEFORMAT </w:instrText>
                    </w:r>
                    <w:r>
                      <w:rPr>
                        <w:noProof/>
                        <w:sz w:val="16"/>
                        <w:szCs w:val="16"/>
                      </w:rPr>
                      <w:fldChar w:fldCharType="separate"/>
                    </w:r>
                    <w:r w:rsidR="00200483">
                      <w:rPr>
                        <w:noProof/>
                        <w:sz w:val="16"/>
                        <w:szCs w:val="16"/>
                      </w:rPr>
                      <w:t>8</w:t>
                    </w:r>
                    <w:r>
                      <w:rPr>
                        <w:noProof/>
                        <w:sz w:val="16"/>
                        <w:szCs w:val="16"/>
                      </w:rPr>
                      <w:fldChar w:fldCharType="end"/>
                    </w:r>
                  </w:p>
                </w:txbxContent>
              </v:textbox>
              <w10:wrap anchorx="page" anchory="page"/>
            </v:shape>
          </w:pic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529438"/>
      <w:docPartObj>
        <w:docPartGallery w:val="Page Numbers (Bottom of Page)"/>
        <w:docPartUnique/>
      </w:docPartObj>
    </w:sdtPr>
    <w:sdtContent>
      <w:p w:rsidR="006872DC" w:rsidRDefault="006872DC">
        <w:pPr>
          <w:pStyle w:val="Pieddepage"/>
        </w:pPr>
        <w:r>
          <w:rPr>
            <w:noProof/>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9855835</wp:posOffset>
                      </wp:positionV>
                    </mc:Fallback>
                  </mc:AlternateContent>
                  <wp:extent cx="368300" cy="274320"/>
                  <wp:effectExtent l="9525" t="9525" r="1270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6872DC" w:rsidRDefault="006872DC">
                              <w:pPr>
                                <w:jc w:val="center"/>
                              </w:pPr>
                              <w:r>
                                <w:fldChar w:fldCharType="begin"/>
                              </w:r>
                              <w:r>
                                <w:instrText xml:space="preserve"> PAGE    \* MERGEFORMAT </w:instrText>
                              </w:r>
                              <w:r>
                                <w:fldChar w:fldCharType="separate"/>
                              </w:r>
                              <w:r w:rsidR="00701607" w:rsidRPr="00701607">
                                <w:rPr>
                                  <w:noProof/>
                                  <w:sz w:val="16"/>
                                  <w:szCs w:val="16"/>
                                </w:rPr>
                                <w:t>12</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l9cUAIAAK4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" o:allowincell="f" adj="14135" strokecolor="gray [1629]" strokeweight=".25pt">
                  <v:textbox>
                    <w:txbxContent>
                      <w:p w:rsidR="006872DC" w:rsidRDefault="006872DC">
                        <w:pPr>
                          <w:jc w:val="center"/>
                        </w:pPr>
                        <w:r>
                          <w:fldChar w:fldCharType="begin"/>
                        </w:r>
                        <w:r>
                          <w:instrText xml:space="preserve"> PAGE    \* MERGEFORMAT </w:instrText>
                        </w:r>
                        <w:r>
                          <w:fldChar w:fldCharType="separate"/>
                        </w:r>
                        <w:r w:rsidR="00701607" w:rsidRPr="00701607">
                          <w:rPr>
                            <w:noProof/>
                            <w:sz w:val="16"/>
                            <w:szCs w:val="16"/>
                          </w:rPr>
                          <w:t>12</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C09" w:rsidRDefault="00C86C09" w:rsidP="00E15085">
      <w:r>
        <w:separator/>
      </w:r>
    </w:p>
  </w:footnote>
  <w:footnote w:type="continuationSeparator" w:id="0">
    <w:p w:rsidR="00C86C09" w:rsidRDefault="00C86C09" w:rsidP="00E15085">
      <w:r>
        <w:continuationSeparator/>
      </w:r>
    </w:p>
  </w:footnote>
  <w:footnote w:id="1">
    <w:p w:rsidR="006872DC" w:rsidRPr="001C7B90" w:rsidRDefault="006872DC" w:rsidP="00C07E31">
      <w:pPr>
        <w:pStyle w:val="Notedebasdepage"/>
        <w:rPr>
          <w:rFonts w:ascii="Garamond" w:hAnsi="Garamond"/>
          <w:sz w:val="16"/>
          <w:szCs w:val="16"/>
        </w:rPr>
      </w:pPr>
    </w:p>
  </w:footnote>
  <w:footnote w:id="2">
    <w:p w:rsidR="006872DC" w:rsidRPr="001C7B90" w:rsidRDefault="006872DC" w:rsidP="008A43F6">
      <w:pPr>
        <w:pStyle w:val="Notedebasdepage"/>
        <w:rPr>
          <w:rFonts w:ascii="Garamond" w:hAnsi="Garamond"/>
          <w:sz w:val="16"/>
          <w:szCs w:val="16"/>
        </w:rPr>
      </w:pPr>
    </w:p>
  </w:footnote>
  <w:footnote w:id="3">
    <w:p w:rsidR="006872DC" w:rsidRPr="001C7B90" w:rsidRDefault="006872DC" w:rsidP="008A43F6">
      <w:pPr>
        <w:pStyle w:val="Notedebasdepage"/>
        <w:rPr>
          <w:rFonts w:ascii="Garamond" w:hAnsi="Garamond"/>
          <w:sz w:val="16"/>
          <w:szCs w:val="16"/>
        </w:rPr>
      </w:pPr>
    </w:p>
  </w:footnote>
  <w:footnote w:id="4">
    <w:p w:rsidR="006872DC" w:rsidRPr="001C7B90" w:rsidRDefault="006872DC" w:rsidP="008A43F6">
      <w:pPr>
        <w:pStyle w:val="Notedebasdepage"/>
        <w:rPr>
          <w:rFonts w:ascii="Garamond" w:hAnsi="Garamond"/>
          <w:sz w:val="16"/>
          <w:szCs w:val="16"/>
        </w:rPr>
      </w:pPr>
    </w:p>
  </w:footnote>
  <w:footnote w:id="5">
    <w:p w:rsidR="006872DC" w:rsidRPr="001C7B90" w:rsidRDefault="006872DC" w:rsidP="008A43F6">
      <w:pPr>
        <w:pStyle w:val="Notedebasdepage"/>
        <w:rPr>
          <w:rFonts w:ascii="Garamond" w:hAnsi="Garamond"/>
          <w:sz w:val="16"/>
          <w:szCs w:val="16"/>
        </w:rPr>
      </w:pPr>
    </w:p>
  </w:footnote>
  <w:footnote w:id="6">
    <w:p w:rsidR="006872DC" w:rsidRPr="001C7B90" w:rsidRDefault="006872DC" w:rsidP="008A43F6">
      <w:pPr>
        <w:pStyle w:val="Notedebasdepage"/>
        <w:rPr>
          <w:rFonts w:ascii="Garamond" w:hAnsi="Garamond"/>
          <w:sz w:val="16"/>
          <w:szCs w:val="16"/>
        </w:rPr>
      </w:pPr>
    </w:p>
  </w:footnote>
  <w:footnote w:id="7">
    <w:p w:rsidR="006872DC" w:rsidRPr="001C7B90" w:rsidRDefault="006872DC" w:rsidP="008A43F6">
      <w:pPr>
        <w:pStyle w:val="Notedebasdepage"/>
        <w:rPr>
          <w:rFonts w:ascii="Garamond" w:hAnsi="Garamond"/>
          <w:sz w:val="16"/>
          <w:szCs w:val="16"/>
        </w:rPr>
      </w:pPr>
    </w:p>
  </w:footnote>
  <w:footnote w:id="8">
    <w:p w:rsidR="006872DC" w:rsidRPr="001C7B90" w:rsidRDefault="006872DC" w:rsidP="008A43F6">
      <w:pPr>
        <w:pStyle w:val="Notedebasdepage"/>
        <w:rPr>
          <w:rFonts w:ascii="Garamond" w:hAnsi="Garamond"/>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2DC" w:rsidRDefault="006872D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872DC" w:rsidRDefault="006872D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2DC" w:rsidRDefault="006872D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200483">
      <w:rPr>
        <w:rStyle w:val="Numrodepage"/>
        <w:noProof/>
      </w:rPr>
      <w:t>11</w:t>
    </w:r>
    <w:r>
      <w:rPr>
        <w:rStyle w:val="Numrodepage"/>
      </w:rPr>
      <w:fldChar w:fldCharType="end"/>
    </w:r>
  </w:p>
  <w:p w:rsidR="006872DC" w:rsidRDefault="006872D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3025"/>
      <w:gridCol w:w="3024"/>
      <w:gridCol w:w="3022"/>
    </w:tblGrid>
    <w:tr w:rsidR="006872DC">
      <w:trPr>
        <w:trHeight w:val="720"/>
      </w:trPr>
      <w:tc>
        <w:tcPr>
          <w:tcW w:w="1667" w:type="pct"/>
        </w:tcPr>
        <w:p w:rsidR="006872DC" w:rsidRPr="00A31653" w:rsidRDefault="006872DC">
          <w:pPr>
            <w:pStyle w:val="En-tte"/>
            <w:rPr>
              <w:color w:val="5B9BD5"/>
            </w:rPr>
          </w:pPr>
        </w:p>
      </w:tc>
      <w:tc>
        <w:tcPr>
          <w:tcW w:w="1667" w:type="pct"/>
        </w:tcPr>
        <w:p w:rsidR="006872DC" w:rsidRPr="00A31653" w:rsidRDefault="006872DC">
          <w:pPr>
            <w:pStyle w:val="En-tte"/>
            <w:jc w:val="center"/>
            <w:rPr>
              <w:color w:val="5B9BD5"/>
            </w:rPr>
          </w:pPr>
        </w:p>
      </w:tc>
      <w:tc>
        <w:tcPr>
          <w:tcW w:w="1666" w:type="pct"/>
        </w:tcPr>
        <w:p w:rsidR="006872DC" w:rsidRPr="00A31653" w:rsidRDefault="006872DC">
          <w:pPr>
            <w:pStyle w:val="En-tte"/>
            <w:jc w:val="right"/>
            <w:rPr>
              <w:color w:val="5B9BD5"/>
            </w:rPr>
          </w:pPr>
        </w:p>
      </w:tc>
    </w:tr>
  </w:tbl>
  <w:p w:rsidR="006872DC" w:rsidRPr="00BB2F91" w:rsidRDefault="006872DC">
    <w:pPr>
      <w:pStyle w:val="En-tte"/>
      <w:rPr>
        <w:color w:val="FF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2DC" w:rsidRDefault="006872D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872DC" w:rsidRDefault="006872DC">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2DC" w:rsidRDefault="006872D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701607">
      <w:rPr>
        <w:rStyle w:val="Numrodepage"/>
        <w:noProof/>
      </w:rPr>
      <w:t>17</w:t>
    </w:r>
    <w:r>
      <w:rPr>
        <w:rStyle w:val="Numrodepage"/>
      </w:rPr>
      <w:fldChar w:fldCharType="end"/>
    </w:r>
  </w:p>
  <w:p w:rsidR="006872DC" w:rsidRDefault="006872DC">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3025"/>
      <w:gridCol w:w="3024"/>
      <w:gridCol w:w="3022"/>
    </w:tblGrid>
    <w:tr w:rsidR="006872DC">
      <w:trPr>
        <w:trHeight w:val="720"/>
      </w:trPr>
      <w:tc>
        <w:tcPr>
          <w:tcW w:w="1667" w:type="pct"/>
        </w:tcPr>
        <w:p w:rsidR="006872DC" w:rsidRPr="00A31653" w:rsidRDefault="006872DC">
          <w:pPr>
            <w:pStyle w:val="En-tte"/>
            <w:rPr>
              <w:color w:val="5B9BD5"/>
            </w:rPr>
          </w:pPr>
        </w:p>
      </w:tc>
      <w:tc>
        <w:tcPr>
          <w:tcW w:w="1667" w:type="pct"/>
        </w:tcPr>
        <w:p w:rsidR="006872DC" w:rsidRPr="00A31653" w:rsidRDefault="006872DC">
          <w:pPr>
            <w:pStyle w:val="En-tte"/>
            <w:jc w:val="center"/>
            <w:rPr>
              <w:color w:val="5B9BD5"/>
            </w:rPr>
          </w:pPr>
        </w:p>
      </w:tc>
      <w:tc>
        <w:tcPr>
          <w:tcW w:w="1666" w:type="pct"/>
        </w:tcPr>
        <w:p w:rsidR="006872DC" w:rsidRPr="00A31653" w:rsidRDefault="006872DC">
          <w:pPr>
            <w:pStyle w:val="En-tte"/>
            <w:jc w:val="right"/>
            <w:rPr>
              <w:color w:val="5B9BD5"/>
            </w:rPr>
          </w:pPr>
        </w:p>
      </w:tc>
    </w:tr>
  </w:tbl>
  <w:p w:rsidR="006872DC" w:rsidRPr="00BB2F91" w:rsidRDefault="006872DC">
    <w:pPr>
      <w:pStyle w:val="En-tte"/>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8679B"/>
    <w:multiLevelType w:val="hybridMultilevel"/>
    <w:tmpl w:val="B0D8BAC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582463"/>
    <w:multiLevelType w:val="hybridMultilevel"/>
    <w:tmpl w:val="B0D8BAC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C46D2E"/>
    <w:multiLevelType w:val="hybridMultilevel"/>
    <w:tmpl w:val="E23E14EE"/>
    <w:lvl w:ilvl="0" w:tplc="E03E3FA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EF63E0"/>
    <w:multiLevelType w:val="hybridMultilevel"/>
    <w:tmpl w:val="DC8ED908"/>
    <w:lvl w:ilvl="0" w:tplc="5BECE8E2">
      <w:start w:val="13"/>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50C295C"/>
    <w:multiLevelType w:val="hybridMultilevel"/>
    <w:tmpl w:val="24343998"/>
    <w:lvl w:ilvl="0" w:tplc="0B3AF57E">
      <w:start w:val="3"/>
      <w:numFmt w:val="bullet"/>
      <w:lvlText w:val="-"/>
      <w:lvlJc w:val="left"/>
      <w:pPr>
        <w:ind w:left="1980" w:hanging="360"/>
      </w:pPr>
      <w:rPr>
        <w:rFonts w:ascii="Verdana" w:eastAsia="Times New Roman" w:hAnsi="Verdana" w:cs="Times New Roman" w:hint="default"/>
        <w:color w:val="auto"/>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5" w15:restartNumberingAfterBreak="0">
    <w:nsid w:val="17432519"/>
    <w:multiLevelType w:val="hybridMultilevel"/>
    <w:tmpl w:val="B0D8BAC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472C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282BFB"/>
    <w:multiLevelType w:val="singleLevel"/>
    <w:tmpl w:val="DAFA4F9E"/>
    <w:lvl w:ilvl="0">
      <w:start w:val="1"/>
      <w:numFmt w:val="lowerLetter"/>
      <w:lvlText w:val="%1)"/>
      <w:legacy w:legacy="1" w:legacySpace="0" w:legacyIndent="360"/>
      <w:lvlJc w:val="left"/>
      <w:pPr>
        <w:ind w:left="360" w:hanging="360"/>
      </w:pPr>
    </w:lvl>
  </w:abstractNum>
  <w:abstractNum w:abstractNumId="8" w15:restartNumberingAfterBreak="0">
    <w:nsid w:val="2AAA7A5F"/>
    <w:multiLevelType w:val="hybridMultilevel"/>
    <w:tmpl w:val="788CF0CE"/>
    <w:lvl w:ilvl="0" w:tplc="44F84708">
      <w:start w:val="1"/>
      <w:numFmt w:val="lowerRoman"/>
      <w:lvlText w:val="%1)"/>
      <w:lvlJc w:val="left"/>
      <w:pPr>
        <w:ind w:left="1571" w:hanging="72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9" w15:restartNumberingAfterBreak="0">
    <w:nsid w:val="33B0306B"/>
    <w:multiLevelType w:val="hybridMultilevel"/>
    <w:tmpl w:val="880A7F28"/>
    <w:lvl w:ilvl="0" w:tplc="13CE218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D4322E"/>
    <w:multiLevelType w:val="hybridMultilevel"/>
    <w:tmpl w:val="5934B4FA"/>
    <w:lvl w:ilvl="0" w:tplc="576677E6">
      <w:start w:val="1"/>
      <w:numFmt w:val="lowerLetter"/>
      <w:lvlText w:val="%1-"/>
      <w:lvlJc w:val="left"/>
      <w:pPr>
        <w:tabs>
          <w:tab w:val="num" w:pos="720"/>
        </w:tabs>
        <w:ind w:left="720" w:hanging="360"/>
      </w:pPr>
      <w:rPr>
        <w:rFonts w:hint="default"/>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CA1318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34565B8"/>
    <w:multiLevelType w:val="hybridMultilevel"/>
    <w:tmpl w:val="25DA5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51794B"/>
    <w:multiLevelType w:val="hybridMultilevel"/>
    <w:tmpl w:val="B0D8BAC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B4C295B"/>
    <w:multiLevelType w:val="hybridMultilevel"/>
    <w:tmpl w:val="84FE8B70"/>
    <w:lvl w:ilvl="0" w:tplc="08BECBFE">
      <w:numFmt w:val="bullet"/>
      <w:lvlText w:val="-"/>
      <w:lvlJc w:val="left"/>
      <w:pPr>
        <w:ind w:left="720" w:hanging="360"/>
      </w:pPr>
      <w:rPr>
        <w:rFonts w:ascii="Times New Roman" w:eastAsia="Times New Roman" w:hAnsi="Times New Roman" w:cs="Times New Roman" w:hint="default"/>
        <w:b w:val="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F23C48"/>
    <w:multiLevelType w:val="hybridMultilevel"/>
    <w:tmpl w:val="8D3CCFCC"/>
    <w:lvl w:ilvl="0" w:tplc="DA3601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64E1816"/>
    <w:multiLevelType w:val="hybridMultilevel"/>
    <w:tmpl w:val="B0D8BAC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D383CD5"/>
    <w:multiLevelType w:val="hybridMultilevel"/>
    <w:tmpl w:val="B0D8BAC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EAD2CB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F18288A"/>
    <w:multiLevelType w:val="hybridMultilevel"/>
    <w:tmpl w:val="B0D8BAC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05838A8"/>
    <w:multiLevelType w:val="hybridMultilevel"/>
    <w:tmpl w:val="B0D8BAC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1895307"/>
    <w:multiLevelType w:val="hybridMultilevel"/>
    <w:tmpl w:val="B0D8BAC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34D255A"/>
    <w:multiLevelType w:val="hybridMultilevel"/>
    <w:tmpl w:val="7172883C"/>
    <w:lvl w:ilvl="0" w:tplc="9D5AF9A0">
      <w:start w:val="1"/>
      <w:numFmt w:val="lowerRoman"/>
      <w:lvlText w:val="%1)"/>
      <w:lvlJc w:val="left"/>
      <w:pPr>
        <w:ind w:left="1980" w:hanging="360"/>
      </w:pPr>
      <w:rPr>
        <w:rFonts w:cs="Times New Roman"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23" w15:restartNumberingAfterBreak="0">
    <w:nsid w:val="7E751B1A"/>
    <w:multiLevelType w:val="hybridMultilevel"/>
    <w:tmpl w:val="1FC65EF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6"/>
  </w:num>
  <w:num w:numId="3">
    <w:abstractNumId w:val="18"/>
  </w:num>
  <w:num w:numId="4">
    <w:abstractNumId w:val="10"/>
  </w:num>
  <w:num w:numId="5">
    <w:abstractNumId w:val="5"/>
  </w:num>
  <w:num w:numId="6">
    <w:abstractNumId w:val="4"/>
  </w:num>
  <w:num w:numId="7">
    <w:abstractNumId w:val="22"/>
  </w:num>
  <w:num w:numId="8">
    <w:abstractNumId w:val="23"/>
  </w:num>
  <w:num w:numId="9">
    <w:abstractNumId w:val="15"/>
  </w:num>
  <w:num w:numId="10">
    <w:abstractNumId w:val="7"/>
  </w:num>
  <w:num w:numId="11">
    <w:abstractNumId w:val="8"/>
  </w:num>
  <w:num w:numId="12">
    <w:abstractNumId w:val="2"/>
  </w:num>
  <w:num w:numId="13">
    <w:abstractNumId w:val="9"/>
  </w:num>
  <w:num w:numId="14">
    <w:abstractNumId w:val="1"/>
  </w:num>
  <w:num w:numId="15">
    <w:abstractNumId w:val="12"/>
  </w:num>
  <w:num w:numId="16">
    <w:abstractNumId w:val="3"/>
  </w:num>
  <w:num w:numId="17">
    <w:abstractNumId w:val="21"/>
  </w:num>
  <w:num w:numId="18">
    <w:abstractNumId w:val="19"/>
  </w:num>
  <w:num w:numId="19">
    <w:abstractNumId w:val="20"/>
  </w:num>
  <w:num w:numId="20">
    <w:abstractNumId w:val="13"/>
  </w:num>
  <w:num w:numId="21">
    <w:abstractNumId w:val="0"/>
  </w:num>
  <w:num w:numId="22">
    <w:abstractNumId w:val="17"/>
  </w:num>
  <w:num w:numId="23">
    <w:abstractNumId w:val="1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085"/>
    <w:rsid w:val="000051A5"/>
    <w:rsid w:val="000077EE"/>
    <w:rsid w:val="00007FEA"/>
    <w:rsid w:val="000101E4"/>
    <w:rsid w:val="00013835"/>
    <w:rsid w:val="0001522B"/>
    <w:rsid w:val="00021A24"/>
    <w:rsid w:val="0002204F"/>
    <w:rsid w:val="00024382"/>
    <w:rsid w:val="00025236"/>
    <w:rsid w:val="000566EE"/>
    <w:rsid w:val="00072B4D"/>
    <w:rsid w:val="00072B92"/>
    <w:rsid w:val="00073C3B"/>
    <w:rsid w:val="000829B3"/>
    <w:rsid w:val="000874DE"/>
    <w:rsid w:val="000A6DEF"/>
    <w:rsid w:val="000B02FF"/>
    <w:rsid w:val="000B2EE4"/>
    <w:rsid w:val="000C09BF"/>
    <w:rsid w:val="000D349F"/>
    <w:rsid w:val="00115424"/>
    <w:rsid w:val="00115727"/>
    <w:rsid w:val="00127CE6"/>
    <w:rsid w:val="00130C78"/>
    <w:rsid w:val="00131FCE"/>
    <w:rsid w:val="001331ED"/>
    <w:rsid w:val="0013396D"/>
    <w:rsid w:val="00140F4A"/>
    <w:rsid w:val="001501BE"/>
    <w:rsid w:val="00150B7B"/>
    <w:rsid w:val="00161D37"/>
    <w:rsid w:val="00162795"/>
    <w:rsid w:val="0016715F"/>
    <w:rsid w:val="00170BCC"/>
    <w:rsid w:val="00172B9B"/>
    <w:rsid w:val="0017369E"/>
    <w:rsid w:val="00173F67"/>
    <w:rsid w:val="00174B2F"/>
    <w:rsid w:val="001826F6"/>
    <w:rsid w:val="00191EA1"/>
    <w:rsid w:val="001A4276"/>
    <w:rsid w:val="001B7829"/>
    <w:rsid w:val="001D31F6"/>
    <w:rsid w:val="001D6BC2"/>
    <w:rsid w:val="001E065D"/>
    <w:rsid w:val="001E199B"/>
    <w:rsid w:val="00200483"/>
    <w:rsid w:val="00210A04"/>
    <w:rsid w:val="00212DEF"/>
    <w:rsid w:val="002244DE"/>
    <w:rsid w:val="002302A1"/>
    <w:rsid w:val="00234B8F"/>
    <w:rsid w:val="00243291"/>
    <w:rsid w:val="00244A76"/>
    <w:rsid w:val="002455F6"/>
    <w:rsid w:val="00247319"/>
    <w:rsid w:val="002613AB"/>
    <w:rsid w:val="00275E70"/>
    <w:rsid w:val="00277FC0"/>
    <w:rsid w:val="0029428A"/>
    <w:rsid w:val="002A1AA1"/>
    <w:rsid w:val="002B2B53"/>
    <w:rsid w:val="002B2B82"/>
    <w:rsid w:val="002B340D"/>
    <w:rsid w:val="002B43EF"/>
    <w:rsid w:val="002C37A0"/>
    <w:rsid w:val="002C6A25"/>
    <w:rsid w:val="002D47A4"/>
    <w:rsid w:val="002D6534"/>
    <w:rsid w:val="002E0A3C"/>
    <w:rsid w:val="002E1D42"/>
    <w:rsid w:val="002E7AC5"/>
    <w:rsid w:val="002F1F4B"/>
    <w:rsid w:val="002F3B57"/>
    <w:rsid w:val="00301432"/>
    <w:rsid w:val="00305225"/>
    <w:rsid w:val="00305F1F"/>
    <w:rsid w:val="00315794"/>
    <w:rsid w:val="00325EA4"/>
    <w:rsid w:val="00337D31"/>
    <w:rsid w:val="003462BC"/>
    <w:rsid w:val="00346A93"/>
    <w:rsid w:val="00350811"/>
    <w:rsid w:val="00351DA8"/>
    <w:rsid w:val="00354AAF"/>
    <w:rsid w:val="0035600A"/>
    <w:rsid w:val="00377A5A"/>
    <w:rsid w:val="00380073"/>
    <w:rsid w:val="003845E1"/>
    <w:rsid w:val="00386021"/>
    <w:rsid w:val="0039334B"/>
    <w:rsid w:val="003A0D8A"/>
    <w:rsid w:val="003C0CB9"/>
    <w:rsid w:val="003C766C"/>
    <w:rsid w:val="003D2399"/>
    <w:rsid w:val="003D3509"/>
    <w:rsid w:val="003E0183"/>
    <w:rsid w:val="003E1CFB"/>
    <w:rsid w:val="003E7D15"/>
    <w:rsid w:val="003F09C8"/>
    <w:rsid w:val="00405FD8"/>
    <w:rsid w:val="00421A3D"/>
    <w:rsid w:val="00425678"/>
    <w:rsid w:val="004301BC"/>
    <w:rsid w:val="004558D2"/>
    <w:rsid w:val="00457C8A"/>
    <w:rsid w:val="00470F6B"/>
    <w:rsid w:val="004831B9"/>
    <w:rsid w:val="00493056"/>
    <w:rsid w:val="00496602"/>
    <w:rsid w:val="004A323B"/>
    <w:rsid w:val="004A6D57"/>
    <w:rsid w:val="004B0570"/>
    <w:rsid w:val="004B65CD"/>
    <w:rsid w:val="004C1813"/>
    <w:rsid w:val="004C4A16"/>
    <w:rsid w:val="004C552A"/>
    <w:rsid w:val="004C59A6"/>
    <w:rsid w:val="004E27AB"/>
    <w:rsid w:val="004F2752"/>
    <w:rsid w:val="004F7DD9"/>
    <w:rsid w:val="00513DA7"/>
    <w:rsid w:val="00521766"/>
    <w:rsid w:val="00535A13"/>
    <w:rsid w:val="005414BB"/>
    <w:rsid w:val="00553AA9"/>
    <w:rsid w:val="00557DC9"/>
    <w:rsid w:val="0057193B"/>
    <w:rsid w:val="00573469"/>
    <w:rsid w:val="0058022E"/>
    <w:rsid w:val="00591480"/>
    <w:rsid w:val="00593DD4"/>
    <w:rsid w:val="005A5145"/>
    <w:rsid w:val="005B4BA9"/>
    <w:rsid w:val="005B5E3D"/>
    <w:rsid w:val="005C49AF"/>
    <w:rsid w:val="005D4460"/>
    <w:rsid w:val="005D7412"/>
    <w:rsid w:val="005E196F"/>
    <w:rsid w:val="005E761F"/>
    <w:rsid w:val="005F27BF"/>
    <w:rsid w:val="00604A3B"/>
    <w:rsid w:val="00604D55"/>
    <w:rsid w:val="00607447"/>
    <w:rsid w:val="006146C8"/>
    <w:rsid w:val="006155AF"/>
    <w:rsid w:val="00617CE5"/>
    <w:rsid w:val="0062363D"/>
    <w:rsid w:val="00633ADA"/>
    <w:rsid w:val="00634697"/>
    <w:rsid w:val="00634E57"/>
    <w:rsid w:val="00647E38"/>
    <w:rsid w:val="00653361"/>
    <w:rsid w:val="006619AA"/>
    <w:rsid w:val="00682DA1"/>
    <w:rsid w:val="00683F7F"/>
    <w:rsid w:val="006872DC"/>
    <w:rsid w:val="006901AF"/>
    <w:rsid w:val="00692B07"/>
    <w:rsid w:val="00692E27"/>
    <w:rsid w:val="00695173"/>
    <w:rsid w:val="006A562F"/>
    <w:rsid w:val="006B55CF"/>
    <w:rsid w:val="006B7B69"/>
    <w:rsid w:val="006D5A61"/>
    <w:rsid w:val="006E2B5C"/>
    <w:rsid w:val="006E5932"/>
    <w:rsid w:val="006F3772"/>
    <w:rsid w:val="006F7CAC"/>
    <w:rsid w:val="00701607"/>
    <w:rsid w:val="007048EA"/>
    <w:rsid w:val="00722108"/>
    <w:rsid w:val="00740028"/>
    <w:rsid w:val="007620E5"/>
    <w:rsid w:val="007636E3"/>
    <w:rsid w:val="00765EF8"/>
    <w:rsid w:val="00771EC8"/>
    <w:rsid w:val="00776457"/>
    <w:rsid w:val="00777750"/>
    <w:rsid w:val="00781398"/>
    <w:rsid w:val="00790543"/>
    <w:rsid w:val="00792C68"/>
    <w:rsid w:val="007C225A"/>
    <w:rsid w:val="007C6A4C"/>
    <w:rsid w:val="007D35AC"/>
    <w:rsid w:val="007D3F79"/>
    <w:rsid w:val="007D64B2"/>
    <w:rsid w:val="007F02B9"/>
    <w:rsid w:val="007F5D90"/>
    <w:rsid w:val="00806135"/>
    <w:rsid w:val="00806996"/>
    <w:rsid w:val="008103FE"/>
    <w:rsid w:val="0081308A"/>
    <w:rsid w:val="00815CFC"/>
    <w:rsid w:val="00822523"/>
    <w:rsid w:val="00825FF9"/>
    <w:rsid w:val="0083082C"/>
    <w:rsid w:val="008311E7"/>
    <w:rsid w:val="00833FA7"/>
    <w:rsid w:val="00834B40"/>
    <w:rsid w:val="00840577"/>
    <w:rsid w:val="00840B79"/>
    <w:rsid w:val="00843637"/>
    <w:rsid w:val="00843F53"/>
    <w:rsid w:val="00845844"/>
    <w:rsid w:val="00851E16"/>
    <w:rsid w:val="0085592B"/>
    <w:rsid w:val="008653DB"/>
    <w:rsid w:val="00874633"/>
    <w:rsid w:val="00874C3D"/>
    <w:rsid w:val="0087642F"/>
    <w:rsid w:val="00886C1A"/>
    <w:rsid w:val="008A1D70"/>
    <w:rsid w:val="008A43F6"/>
    <w:rsid w:val="008C314C"/>
    <w:rsid w:val="008C531C"/>
    <w:rsid w:val="008C5DC7"/>
    <w:rsid w:val="008D3682"/>
    <w:rsid w:val="008D739F"/>
    <w:rsid w:val="008E3FB8"/>
    <w:rsid w:val="008F1341"/>
    <w:rsid w:val="00900892"/>
    <w:rsid w:val="0090759A"/>
    <w:rsid w:val="009112E4"/>
    <w:rsid w:val="009120BC"/>
    <w:rsid w:val="009151D4"/>
    <w:rsid w:val="009258E0"/>
    <w:rsid w:val="00933A2D"/>
    <w:rsid w:val="00937D61"/>
    <w:rsid w:val="009444C1"/>
    <w:rsid w:val="0094763B"/>
    <w:rsid w:val="00960F8A"/>
    <w:rsid w:val="009610F3"/>
    <w:rsid w:val="00967A8B"/>
    <w:rsid w:val="00970D85"/>
    <w:rsid w:val="009722A4"/>
    <w:rsid w:val="009771AF"/>
    <w:rsid w:val="00996A62"/>
    <w:rsid w:val="00996F10"/>
    <w:rsid w:val="009A1D2B"/>
    <w:rsid w:val="009A3E2E"/>
    <w:rsid w:val="009A5C80"/>
    <w:rsid w:val="009C1963"/>
    <w:rsid w:val="009C664B"/>
    <w:rsid w:val="009E4313"/>
    <w:rsid w:val="009F031B"/>
    <w:rsid w:val="009F5CD3"/>
    <w:rsid w:val="009F6C7F"/>
    <w:rsid w:val="009F7C6A"/>
    <w:rsid w:val="00A10CDD"/>
    <w:rsid w:val="00A1762C"/>
    <w:rsid w:val="00A20589"/>
    <w:rsid w:val="00A243DE"/>
    <w:rsid w:val="00A3335E"/>
    <w:rsid w:val="00A35C9B"/>
    <w:rsid w:val="00A52039"/>
    <w:rsid w:val="00A63C8B"/>
    <w:rsid w:val="00A6780A"/>
    <w:rsid w:val="00A70416"/>
    <w:rsid w:val="00A865FE"/>
    <w:rsid w:val="00AA2A97"/>
    <w:rsid w:val="00AA4325"/>
    <w:rsid w:val="00AA4F9E"/>
    <w:rsid w:val="00AA50AA"/>
    <w:rsid w:val="00AA53BB"/>
    <w:rsid w:val="00AB0EF2"/>
    <w:rsid w:val="00AB281D"/>
    <w:rsid w:val="00AB2975"/>
    <w:rsid w:val="00AD54AE"/>
    <w:rsid w:val="00AE0710"/>
    <w:rsid w:val="00B13DC7"/>
    <w:rsid w:val="00B20341"/>
    <w:rsid w:val="00B226BA"/>
    <w:rsid w:val="00B24849"/>
    <w:rsid w:val="00B25D66"/>
    <w:rsid w:val="00B307FB"/>
    <w:rsid w:val="00B37F13"/>
    <w:rsid w:val="00B451E1"/>
    <w:rsid w:val="00B46D97"/>
    <w:rsid w:val="00B515F2"/>
    <w:rsid w:val="00B52D8F"/>
    <w:rsid w:val="00B5793D"/>
    <w:rsid w:val="00B61031"/>
    <w:rsid w:val="00B62359"/>
    <w:rsid w:val="00B67106"/>
    <w:rsid w:val="00B70028"/>
    <w:rsid w:val="00B71F61"/>
    <w:rsid w:val="00B83173"/>
    <w:rsid w:val="00B83364"/>
    <w:rsid w:val="00B865B4"/>
    <w:rsid w:val="00BA5359"/>
    <w:rsid w:val="00BA5576"/>
    <w:rsid w:val="00BA6EF6"/>
    <w:rsid w:val="00BB3EC7"/>
    <w:rsid w:val="00BC6AAF"/>
    <w:rsid w:val="00BD4F04"/>
    <w:rsid w:val="00BE1DC4"/>
    <w:rsid w:val="00BE265F"/>
    <w:rsid w:val="00BE6D66"/>
    <w:rsid w:val="00BF195E"/>
    <w:rsid w:val="00BF69C9"/>
    <w:rsid w:val="00C02034"/>
    <w:rsid w:val="00C04438"/>
    <w:rsid w:val="00C07E31"/>
    <w:rsid w:val="00C1058D"/>
    <w:rsid w:val="00C14784"/>
    <w:rsid w:val="00C21DF4"/>
    <w:rsid w:val="00C3155B"/>
    <w:rsid w:val="00C3211C"/>
    <w:rsid w:val="00C5032C"/>
    <w:rsid w:val="00C52BDF"/>
    <w:rsid w:val="00C53673"/>
    <w:rsid w:val="00C61141"/>
    <w:rsid w:val="00C6369B"/>
    <w:rsid w:val="00C641E3"/>
    <w:rsid w:val="00C82C82"/>
    <w:rsid w:val="00C86C09"/>
    <w:rsid w:val="00C95264"/>
    <w:rsid w:val="00CA0AAB"/>
    <w:rsid w:val="00CB5EDB"/>
    <w:rsid w:val="00CB77C8"/>
    <w:rsid w:val="00CC531E"/>
    <w:rsid w:val="00CD4093"/>
    <w:rsid w:val="00CD6CC5"/>
    <w:rsid w:val="00CE02E2"/>
    <w:rsid w:val="00CE739F"/>
    <w:rsid w:val="00CE750D"/>
    <w:rsid w:val="00CE7670"/>
    <w:rsid w:val="00CF0C53"/>
    <w:rsid w:val="00CF2508"/>
    <w:rsid w:val="00CF6FAA"/>
    <w:rsid w:val="00D07BE1"/>
    <w:rsid w:val="00D1224F"/>
    <w:rsid w:val="00D233B9"/>
    <w:rsid w:val="00D24D04"/>
    <w:rsid w:val="00D30B1E"/>
    <w:rsid w:val="00D31805"/>
    <w:rsid w:val="00D37A44"/>
    <w:rsid w:val="00D607FA"/>
    <w:rsid w:val="00D6379F"/>
    <w:rsid w:val="00D71126"/>
    <w:rsid w:val="00D7126B"/>
    <w:rsid w:val="00D73B61"/>
    <w:rsid w:val="00D8221E"/>
    <w:rsid w:val="00D8653F"/>
    <w:rsid w:val="00D8678B"/>
    <w:rsid w:val="00D9430B"/>
    <w:rsid w:val="00D95DA7"/>
    <w:rsid w:val="00DB11A6"/>
    <w:rsid w:val="00DB549F"/>
    <w:rsid w:val="00DC53DB"/>
    <w:rsid w:val="00DD0B16"/>
    <w:rsid w:val="00DD0D01"/>
    <w:rsid w:val="00DE2C13"/>
    <w:rsid w:val="00DE4DAA"/>
    <w:rsid w:val="00DE68F5"/>
    <w:rsid w:val="00DF063C"/>
    <w:rsid w:val="00E12778"/>
    <w:rsid w:val="00E15085"/>
    <w:rsid w:val="00E33273"/>
    <w:rsid w:val="00E35203"/>
    <w:rsid w:val="00E41590"/>
    <w:rsid w:val="00E5703E"/>
    <w:rsid w:val="00E610CC"/>
    <w:rsid w:val="00E63C93"/>
    <w:rsid w:val="00E813BC"/>
    <w:rsid w:val="00E8153C"/>
    <w:rsid w:val="00E826B2"/>
    <w:rsid w:val="00E91A47"/>
    <w:rsid w:val="00E964EF"/>
    <w:rsid w:val="00E965AC"/>
    <w:rsid w:val="00EA12AB"/>
    <w:rsid w:val="00EB0DE9"/>
    <w:rsid w:val="00EB2F5A"/>
    <w:rsid w:val="00EC04F1"/>
    <w:rsid w:val="00EC2150"/>
    <w:rsid w:val="00EC4003"/>
    <w:rsid w:val="00EC49B1"/>
    <w:rsid w:val="00ED056C"/>
    <w:rsid w:val="00ED0DA7"/>
    <w:rsid w:val="00ED4AF7"/>
    <w:rsid w:val="00EE4234"/>
    <w:rsid w:val="00EE42F0"/>
    <w:rsid w:val="00EE5651"/>
    <w:rsid w:val="00EF0A4E"/>
    <w:rsid w:val="00EF474F"/>
    <w:rsid w:val="00EF61CB"/>
    <w:rsid w:val="00F027C1"/>
    <w:rsid w:val="00F0568C"/>
    <w:rsid w:val="00F07283"/>
    <w:rsid w:val="00F16FC5"/>
    <w:rsid w:val="00F37EE0"/>
    <w:rsid w:val="00F4099B"/>
    <w:rsid w:val="00F4151B"/>
    <w:rsid w:val="00F508DD"/>
    <w:rsid w:val="00F729E7"/>
    <w:rsid w:val="00F77749"/>
    <w:rsid w:val="00F842BE"/>
    <w:rsid w:val="00F91E08"/>
    <w:rsid w:val="00F9615B"/>
    <w:rsid w:val="00FA0F48"/>
    <w:rsid w:val="00FA3571"/>
    <w:rsid w:val="00FE097B"/>
    <w:rsid w:val="00FE3D18"/>
    <w:rsid w:val="00FE77BD"/>
    <w:rsid w:val="00FF39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6A439A4-AE4F-4306-BFDF-5EC9832A9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085"/>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E15085"/>
    <w:pPr>
      <w:keepNext/>
      <w:jc w:val="center"/>
      <w:outlineLvl w:val="0"/>
    </w:pPr>
    <w:rPr>
      <w:b/>
      <w:i/>
      <w:sz w:val="22"/>
      <w:szCs w:val="20"/>
    </w:rPr>
  </w:style>
  <w:style w:type="paragraph" w:styleId="Titre2">
    <w:name w:val="heading 2"/>
    <w:basedOn w:val="Normal"/>
    <w:next w:val="Normal"/>
    <w:link w:val="Titre2Car"/>
    <w:qFormat/>
    <w:rsid w:val="00E15085"/>
    <w:pPr>
      <w:keepNext/>
      <w:outlineLvl w:val="1"/>
    </w:pPr>
    <w:rPr>
      <w:b/>
      <w:sz w:val="22"/>
      <w:szCs w:val="20"/>
    </w:rPr>
  </w:style>
  <w:style w:type="paragraph" w:styleId="Titre3">
    <w:name w:val="heading 3"/>
    <w:basedOn w:val="Normal"/>
    <w:next w:val="Normal"/>
    <w:link w:val="Titre3Car"/>
    <w:unhideWhenUsed/>
    <w:qFormat/>
    <w:rsid w:val="00E15085"/>
    <w:pPr>
      <w:keepNext/>
      <w:overflowPunct w:val="0"/>
      <w:autoSpaceDE w:val="0"/>
      <w:autoSpaceDN w:val="0"/>
      <w:adjustRightInd w:val="0"/>
      <w:spacing w:before="240" w:after="60"/>
      <w:textAlignment w:val="baseline"/>
      <w:outlineLvl w:val="2"/>
    </w:pPr>
    <w:rPr>
      <w:rFonts w:ascii="Cambria" w:hAnsi="Cambria"/>
      <w:b/>
      <w:bCs/>
      <w:sz w:val="26"/>
      <w:szCs w:val="26"/>
    </w:rPr>
  </w:style>
  <w:style w:type="paragraph" w:styleId="Titre5">
    <w:name w:val="heading 5"/>
    <w:basedOn w:val="Normal"/>
    <w:next w:val="Normal"/>
    <w:link w:val="Titre5Car"/>
    <w:qFormat/>
    <w:rsid w:val="00E15085"/>
    <w:pPr>
      <w:keepNext/>
      <w:jc w:val="center"/>
      <w:outlineLvl w:val="4"/>
    </w:pPr>
    <w:rPr>
      <w:b/>
      <w:sz w:val="22"/>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15085"/>
    <w:rPr>
      <w:rFonts w:ascii="Times New Roman" w:eastAsia="Times New Roman" w:hAnsi="Times New Roman" w:cs="Times New Roman"/>
      <w:b/>
      <w:i/>
      <w:szCs w:val="20"/>
      <w:lang w:eastAsia="fr-FR"/>
    </w:rPr>
  </w:style>
  <w:style w:type="character" w:customStyle="1" w:styleId="Titre2Car">
    <w:name w:val="Titre 2 Car"/>
    <w:basedOn w:val="Policepardfaut"/>
    <w:link w:val="Titre2"/>
    <w:rsid w:val="00E15085"/>
    <w:rPr>
      <w:rFonts w:ascii="Times New Roman" w:eastAsia="Times New Roman" w:hAnsi="Times New Roman" w:cs="Times New Roman"/>
      <w:b/>
      <w:szCs w:val="20"/>
      <w:lang w:eastAsia="fr-FR"/>
    </w:rPr>
  </w:style>
  <w:style w:type="character" w:customStyle="1" w:styleId="Titre3Car">
    <w:name w:val="Titre 3 Car"/>
    <w:basedOn w:val="Policepardfaut"/>
    <w:link w:val="Titre3"/>
    <w:rsid w:val="00E15085"/>
    <w:rPr>
      <w:rFonts w:ascii="Cambria" w:eastAsia="Times New Roman" w:hAnsi="Cambria" w:cs="Times New Roman"/>
      <w:b/>
      <w:bCs/>
      <w:sz w:val="26"/>
      <w:szCs w:val="26"/>
      <w:lang w:eastAsia="fr-FR"/>
    </w:rPr>
  </w:style>
  <w:style w:type="character" w:customStyle="1" w:styleId="Titre5Car">
    <w:name w:val="Titre 5 Car"/>
    <w:basedOn w:val="Policepardfaut"/>
    <w:link w:val="Titre5"/>
    <w:rsid w:val="00E15085"/>
    <w:rPr>
      <w:rFonts w:ascii="Times New Roman" w:eastAsia="Times New Roman" w:hAnsi="Times New Roman" w:cs="Times New Roman"/>
      <w:b/>
      <w:szCs w:val="20"/>
      <w:u w:val="single"/>
      <w:lang w:eastAsia="fr-FR"/>
    </w:rPr>
  </w:style>
  <w:style w:type="paragraph" w:styleId="En-tte">
    <w:name w:val="header"/>
    <w:basedOn w:val="Normal"/>
    <w:link w:val="En-tteCar"/>
    <w:uiPriority w:val="99"/>
    <w:rsid w:val="00E15085"/>
    <w:pPr>
      <w:tabs>
        <w:tab w:val="center" w:pos="4536"/>
        <w:tab w:val="right" w:pos="9072"/>
      </w:tabs>
    </w:pPr>
    <w:rPr>
      <w:sz w:val="20"/>
      <w:szCs w:val="20"/>
    </w:rPr>
  </w:style>
  <w:style w:type="character" w:customStyle="1" w:styleId="En-tteCar">
    <w:name w:val="En-tête Car"/>
    <w:basedOn w:val="Policepardfaut"/>
    <w:link w:val="En-tte"/>
    <w:uiPriority w:val="99"/>
    <w:rsid w:val="00E15085"/>
    <w:rPr>
      <w:rFonts w:ascii="Times New Roman" w:eastAsia="Times New Roman" w:hAnsi="Times New Roman" w:cs="Times New Roman"/>
      <w:sz w:val="20"/>
      <w:szCs w:val="20"/>
      <w:lang w:eastAsia="fr-FR"/>
    </w:rPr>
  </w:style>
  <w:style w:type="paragraph" w:styleId="Corpsdetexte">
    <w:name w:val="Body Text"/>
    <w:basedOn w:val="Normal"/>
    <w:link w:val="CorpsdetexteCar"/>
    <w:semiHidden/>
    <w:rsid w:val="00E15085"/>
    <w:pPr>
      <w:jc w:val="both"/>
    </w:pPr>
    <w:rPr>
      <w:sz w:val="22"/>
      <w:szCs w:val="20"/>
    </w:rPr>
  </w:style>
  <w:style w:type="character" w:customStyle="1" w:styleId="CorpsdetexteCar">
    <w:name w:val="Corps de texte Car"/>
    <w:basedOn w:val="Policepardfaut"/>
    <w:link w:val="Corpsdetexte"/>
    <w:semiHidden/>
    <w:rsid w:val="00E15085"/>
    <w:rPr>
      <w:rFonts w:ascii="Times New Roman" w:eastAsia="Times New Roman" w:hAnsi="Times New Roman" w:cs="Times New Roman"/>
      <w:szCs w:val="20"/>
      <w:lang w:eastAsia="fr-FR"/>
    </w:rPr>
  </w:style>
  <w:style w:type="paragraph" w:styleId="Corpsdetexte2">
    <w:name w:val="Body Text 2"/>
    <w:basedOn w:val="Normal"/>
    <w:link w:val="Corpsdetexte2Car"/>
    <w:semiHidden/>
    <w:rsid w:val="00E15085"/>
    <w:rPr>
      <w:sz w:val="22"/>
      <w:szCs w:val="20"/>
    </w:rPr>
  </w:style>
  <w:style w:type="character" w:customStyle="1" w:styleId="Corpsdetexte2Car">
    <w:name w:val="Corps de texte 2 Car"/>
    <w:basedOn w:val="Policepardfaut"/>
    <w:link w:val="Corpsdetexte2"/>
    <w:semiHidden/>
    <w:rsid w:val="00E15085"/>
    <w:rPr>
      <w:rFonts w:ascii="Times New Roman" w:eastAsia="Times New Roman" w:hAnsi="Times New Roman" w:cs="Times New Roman"/>
      <w:szCs w:val="20"/>
      <w:lang w:eastAsia="fr-FR"/>
    </w:rPr>
  </w:style>
  <w:style w:type="paragraph" w:styleId="Retraitcorpsdetexte">
    <w:name w:val="Body Text Indent"/>
    <w:basedOn w:val="Normal"/>
    <w:link w:val="RetraitcorpsdetexteCar"/>
    <w:semiHidden/>
    <w:rsid w:val="00E15085"/>
    <w:pPr>
      <w:ind w:firstLine="360"/>
      <w:jc w:val="both"/>
    </w:pPr>
    <w:rPr>
      <w:sz w:val="22"/>
    </w:rPr>
  </w:style>
  <w:style w:type="character" w:customStyle="1" w:styleId="RetraitcorpsdetexteCar">
    <w:name w:val="Retrait corps de texte Car"/>
    <w:basedOn w:val="Policepardfaut"/>
    <w:link w:val="Retraitcorpsdetexte"/>
    <w:semiHidden/>
    <w:rsid w:val="00E15085"/>
    <w:rPr>
      <w:rFonts w:ascii="Times New Roman" w:eastAsia="Times New Roman" w:hAnsi="Times New Roman" w:cs="Times New Roman"/>
      <w:szCs w:val="24"/>
      <w:lang w:eastAsia="fr-FR"/>
    </w:rPr>
  </w:style>
  <w:style w:type="paragraph" w:styleId="Corpsdetexte3">
    <w:name w:val="Body Text 3"/>
    <w:basedOn w:val="Normal"/>
    <w:link w:val="Corpsdetexte3Car"/>
    <w:semiHidden/>
    <w:rsid w:val="00E15085"/>
    <w:pPr>
      <w:ind w:right="-109"/>
    </w:pPr>
    <w:rPr>
      <w:sz w:val="22"/>
    </w:rPr>
  </w:style>
  <w:style w:type="character" w:customStyle="1" w:styleId="Corpsdetexte3Car">
    <w:name w:val="Corps de texte 3 Car"/>
    <w:basedOn w:val="Policepardfaut"/>
    <w:link w:val="Corpsdetexte3"/>
    <w:semiHidden/>
    <w:rsid w:val="00E15085"/>
    <w:rPr>
      <w:rFonts w:ascii="Times New Roman" w:eastAsia="Times New Roman" w:hAnsi="Times New Roman" w:cs="Times New Roman"/>
      <w:szCs w:val="24"/>
      <w:lang w:eastAsia="fr-FR"/>
    </w:rPr>
  </w:style>
  <w:style w:type="character" w:styleId="Numrodepage">
    <w:name w:val="page number"/>
    <w:basedOn w:val="Policepardfaut"/>
    <w:rsid w:val="00E15085"/>
  </w:style>
  <w:style w:type="paragraph" w:styleId="Textedebulles">
    <w:name w:val="Balloon Text"/>
    <w:basedOn w:val="Normal"/>
    <w:link w:val="TextedebullesCar"/>
    <w:uiPriority w:val="99"/>
    <w:semiHidden/>
    <w:unhideWhenUsed/>
    <w:rsid w:val="00E15085"/>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5085"/>
    <w:rPr>
      <w:rFonts w:ascii="Segoe UI" w:eastAsia="Times New Roman" w:hAnsi="Segoe UI" w:cs="Segoe UI"/>
      <w:sz w:val="18"/>
      <w:szCs w:val="18"/>
      <w:lang w:eastAsia="fr-FR"/>
    </w:rPr>
  </w:style>
  <w:style w:type="paragraph" w:styleId="Notedebasdepage">
    <w:name w:val="footnote text"/>
    <w:basedOn w:val="Normal"/>
    <w:link w:val="NotedebasdepageCar"/>
    <w:semiHidden/>
    <w:unhideWhenUsed/>
    <w:rsid w:val="00E15085"/>
    <w:rPr>
      <w:sz w:val="20"/>
      <w:szCs w:val="20"/>
    </w:rPr>
  </w:style>
  <w:style w:type="character" w:customStyle="1" w:styleId="NotedebasdepageCar">
    <w:name w:val="Note de bas de page Car"/>
    <w:basedOn w:val="Policepardfaut"/>
    <w:link w:val="Notedebasdepage"/>
    <w:semiHidden/>
    <w:rsid w:val="00E15085"/>
    <w:rPr>
      <w:rFonts w:ascii="Times New Roman" w:eastAsia="Times New Roman" w:hAnsi="Times New Roman" w:cs="Times New Roman"/>
      <w:sz w:val="20"/>
      <w:szCs w:val="20"/>
      <w:lang w:eastAsia="fr-FR"/>
    </w:rPr>
  </w:style>
  <w:style w:type="character" w:styleId="Appelnotedebasdep">
    <w:name w:val="footnote reference"/>
    <w:semiHidden/>
    <w:unhideWhenUsed/>
    <w:rsid w:val="00E15085"/>
    <w:rPr>
      <w:vertAlign w:val="superscript"/>
    </w:rPr>
  </w:style>
  <w:style w:type="table" w:styleId="Grilledutableau">
    <w:name w:val="Table Grid"/>
    <w:basedOn w:val="TableauNormal"/>
    <w:uiPriority w:val="39"/>
    <w:rsid w:val="00E1508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E15085"/>
    <w:pPr>
      <w:tabs>
        <w:tab w:val="center" w:pos="4536"/>
        <w:tab w:val="right" w:pos="9072"/>
      </w:tabs>
    </w:pPr>
  </w:style>
  <w:style w:type="character" w:customStyle="1" w:styleId="PieddepageCar">
    <w:name w:val="Pied de page Car"/>
    <w:basedOn w:val="Policepardfaut"/>
    <w:link w:val="Pieddepage"/>
    <w:uiPriority w:val="99"/>
    <w:rsid w:val="00E15085"/>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CE750D"/>
    <w:pPr>
      <w:ind w:left="720"/>
      <w:contextualSpacing/>
    </w:pPr>
  </w:style>
  <w:style w:type="character" w:customStyle="1" w:styleId="ParagraphedelisteCar">
    <w:name w:val="Paragraphe de liste Car"/>
    <w:basedOn w:val="Policepardfaut"/>
    <w:link w:val="Paragraphedeliste"/>
    <w:uiPriority w:val="34"/>
    <w:rsid w:val="003E0183"/>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98547">
      <w:bodyDiv w:val="1"/>
      <w:marLeft w:val="0"/>
      <w:marRight w:val="0"/>
      <w:marTop w:val="0"/>
      <w:marBottom w:val="0"/>
      <w:divBdr>
        <w:top w:val="none" w:sz="0" w:space="0" w:color="auto"/>
        <w:left w:val="none" w:sz="0" w:space="0" w:color="auto"/>
        <w:bottom w:val="none" w:sz="0" w:space="0" w:color="auto"/>
        <w:right w:val="none" w:sz="0" w:space="0" w:color="auto"/>
      </w:divBdr>
    </w:div>
    <w:div w:id="110052995">
      <w:bodyDiv w:val="1"/>
      <w:marLeft w:val="0"/>
      <w:marRight w:val="0"/>
      <w:marTop w:val="0"/>
      <w:marBottom w:val="0"/>
      <w:divBdr>
        <w:top w:val="none" w:sz="0" w:space="0" w:color="auto"/>
        <w:left w:val="none" w:sz="0" w:space="0" w:color="auto"/>
        <w:bottom w:val="none" w:sz="0" w:space="0" w:color="auto"/>
        <w:right w:val="none" w:sz="0" w:space="0" w:color="auto"/>
      </w:divBdr>
    </w:div>
    <w:div w:id="159778417">
      <w:bodyDiv w:val="1"/>
      <w:marLeft w:val="0"/>
      <w:marRight w:val="0"/>
      <w:marTop w:val="0"/>
      <w:marBottom w:val="0"/>
      <w:divBdr>
        <w:top w:val="none" w:sz="0" w:space="0" w:color="auto"/>
        <w:left w:val="none" w:sz="0" w:space="0" w:color="auto"/>
        <w:bottom w:val="none" w:sz="0" w:space="0" w:color="auto"/>
        <w:right w:val="none" w:sz="0" w:space="0" w:color="auto"/>
      </w:divBdr>
    </w:div>
    <w:div w:id="520053292">
      <w:bodyDiv w:val="1"/>
      <w:marLeft w:val="0"/>
      <w:marRight w:val="0"/>
      <w:marTop w:val="0"/>
      <w:marBottom w:val="0"/>
      <w:divBdr>
        <w:top w:val="none" w:sz="0" w:space="0" w:color="auto"/>
        <w:left w:val="none" w:sz="0" w:space="0" w:color="auto"/>
        <w:bottom w:val="none" w:sz="0" w:space="0" w:color="auto"/>
        <w:right w:val="none" w:sz="0" w:space="0" w:color="auto"/>
      </w:divBdr>
    </w:div>
    <w:div w:id="910775948">
      <w:bodyDiv w:val="1"/>
      <w:marLeft w:val="0"/>
      <w:marRight w:val="0"/>
      <w:marTop w:val="0"/>
      <w:marBottom w:val="0"/>
      <w:divBdr>
        <w:top w:val="none" w:sz="0" w:space="0" w:color="auto"/>
        <w:left w:val="none" w:sz="0" w:space="0" w:color="auto"/>
        <w:bottom w:val="none" w:sz="0" w:space="0" w:color="auto"/>
        <w:right w:val="none" w:sz="0" w:space="0" w:color="auto"/>
      </w:divBdr>
    </w:div>
    <w:div w:id="970281679">
      <w:bodyDiv w:val="1"/>
      <w:marLeft w:val="0"/>
      <w:marRight w:val="0"/>
      <w:marTop w:val="0"/>
      <w:marBottom w:val="0"/>
      <w:divBdr>
        <w:top w:val="none" w:sz="0" w:space="0" w:color="auto"/>
        <w:left w:val="none" w:sz="0" w:space="0" w:color="auto"/>
        <w:bottom w:val="none" w:sz="0" w:space="0" w:color="auto"/>
        <w:right w:val="none" w:sz="0" w:space="0" w:color="auto"/>
      </w:divBdr>
    </w:div>
    <w:div w:id="976572616">
      <w:bodyDiv w:val="1"/>
      <w:marLeft w:val="0"/>
      <w:marRight w:val="0"/>
      <w:marTop w:val="0"/>
      <w:marBottom w:val="0"/>
      <w:divBdr>
        <w:top w:val="none" w:sz="0" w:space="0" w:color="auto"/>
        <w:left w:val="none" w:sz="0" w:space="0" w:color="auto"/>
        <w:bottom w:val="none" w:sz="0" w:space="0" w:color="auto"/>
        <w:right w:val="none" w:sz="0" w:space="0" w:color="auto"/>
      </w:divBdr>
    </w:div>
    <w:div w:id="1059668310">
      <w:bodyDiv w:val="1"/>
      <w:marLeft w:val="0"/>
      <w:marRight w:val="0"/>
      <w:marTop w:val="0"/>
      <w:marBottom w:val="0"/>
      <w:divBdr>
        <w:top w:val="none" w:sz="0" w:space="0" w:color="auto"/>
        <w:left w:val="none" w:sz="0" w:space="0" w:color="auto"/>
        <w:bottom w:val="none" w:sz="0" w:space="0" w:color="auto"/>
        <w:right w:val="none" w:sz="0" w:space="0" w:color="auto"/>
      </w:divBdr>
    </w:div>
    <w:div w:id="1123693342">
      <w:bodyDiv w:val="1"/>
      <w:marLeft w:val="0"/>
      <w:marRight w:val="0"/>
      <w:marTop w:val="0"/>
      <w:marBottom w:val="0"/>
      <w:divBdr>
        <w:top w:val="none" w:sz="0" w:space="0" w:color="auto"/>
        <w:left w:val="none" w:sz="0" w:space="0" w:color="auto"/>
        <w:bottom w:val="none" w:sz="0" w:space="0" w:color="auto"/>
        <w:right w:val="none" w:sz="0" w:space="0" w:color="auto"/>
      </w:divBdr>
    </w:div>
    <w:div w:id="1191063854">
      <w:bodyDiv w:val="1"/>
      <w:marLeft w:val="0"/>
      <w:marRight w:val="0"/>
      <w:marTop w:val="0"/>
      <w:marBottom w:val="0"/>
      <w:divBdr>
        <w:top w:val="none" w:sz="0" w:space="0" w:color="auto"/>
        <w:left w:val="none" w:sz="0" w:space="0" w:color="auto"/>
        <w:bottom w:val="none" w:sz="0" w:space="0" w:color="auto"/>
        <w:right w:val="none" w:sz="0" w:space="0" w:color="auto"/>
      </w:divBdr>
    </w:div>
    <w:div w:id="1892186849">
      <w:bodyDiv w:val="1"/>
      <w:marLeft w:val="0"/>
      <w:marRight w:val="0"/>
      <w:marTop w:val="0"/>
      <w:marBottom w:val="0"/>
      <w:divBdr>
        <w:top w:val="none" w:sz="0" w:space="0" w:color="auto"/>
        <w:left w:val="none" w:sz="0" w:space="0" w:color="auto"/>
        <w:bottom w:val="none" w:sz="0" w:space="0" w:color="auto"/>
        <w:right w:val="none" w:sz="0" w:space="0" w:color="auto"/>
      </w:divBdr>
    </w:div>
    <w:div w:id="21445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53</Pages>
  <Words>8018</Words>
  <Characters>44100</Characters>
  <Application>Microsoft Office Word</Application>
  <DocSecurity>0</DocSecurity>
  <Lines>367</Lines>
  <Paragraphs>104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HP_PRO</dc:creator>
  <cp:lastModifiedBy>user</cp:lastModifiedBy>
  <cp:revision>8</cp:revision>
  <cp:lastPrinted>2021-12-31T17:12:00Z</cp:lastPrinted>
  <dcterms:created xsi:type="dcterms:W3CDTF">2021-12-31T07:39:00Z</dcterms:created>
  <dcterms:modified xsi:type="dcterms:W3CDTF">2022-01-02T19:30:00Z</dcterms:modified>
</cp:coreProperties>
</file>