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9D0C" w14:textId="77777777" w:rsidR="005B49F1" w:rsidRPr="003A11DA" w:rsidRDefault="005B49F1" w:rsidP="005B49F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Cs w:val="32"/>
          <w:lang w:val="fr-FR"/>
        </w:rPr>
      </w:pPr>
      <w:r w:rsidRPr="003A11DA">
        <w:rPr>
          <w:rFonts w:ascii="Arial" w:hAnsi="Arial" w:cs="Arial"/>
          <w:bCs/>
          <w:smallCaps w:val="0"/>
          <w:szCs w:val="32"/>
          <w:lang w:val="fr-FR"/>
        </w:rPr>
        <w:t>Avis d’Appel d’offres</w:t>
      </w:r>
    </w:p>
    <w:p w14:paraId="535BB976" w14:textId="77777777" w:rsidR="005B49F1" w:rsidRPr="003A11DA" w:rsidRDefault="005B49F1" w:rsidP="005B49F1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rFonts w:ascii="Arial" w:hAnsi="Arial" w:cs="Arial"/>
          <w:bCs/>
          <w:smallCaps w:val="0"/>
          <w:sz w:val="28"/>
          <w:szCs w:val="28"/>
          <w:lang w:val="fr-FR"/>
        </w:rPr>
      </w:pPr>
      <w:r w:rsidRPr="003A11DA">
        <w:rPr>
          <w:rFonts w:ascii="Arial" w:hAnsi="Arial" w:cs="Arial"/>
          <w:bCs/>
          <w:smallCaps w:val="0"/>
          <w:sz w:val="28"/>
          <w:szCs w:val="28"/>
          <w:lang w:val="fr-FR"/>
        </w:rPr>
        <w:t>(Procédure à enveloppe unique)</w:t>
      </w:r>
    </w:p>
    <w:p w14:paraId="00E6D77C" w14:textId="77777777" w:rsidR="005B49F1" w:rsidRPr="003A11DA" w:rsidRDefault="005B49F1" w:rsidP="005B49F1">
      <w:pPr>
        <w:shd w:val="clear" w:color="auto" w:fill="FFFFFF" w:themeFill="background1"/>
        <w:suppressAutoHyphens/>
        <w:spacing w:after="0"/>
        <w:ind w:left="2430" w:hanging="2430"/>
        <w:rPr>
          <w:rFonts w:ascii="Arial" w:hAnsi="Arial" w:cs="Arial"/>
          <w:b/>
          <w:spacing w:val="-2"/>
        </w:rPr>
      </w:pPr>
    </w:p>
    <w:p w14:paraId="32E56DF0" w14:textId="77777777" w:rsidR="005B49F1" w:rsidRPr="003A11DA" w:rsidRDefault="005B49F1" w:rsidP="005B49F1">
      <w:pPr>
        <w:shd w:val="clear" w:color="auto" w:fill="FFFFFF" w:themeFill="background1"/>
        <w:suppressAutoHyphens/>
        <w:spacing w:after="0"/>
        <w:ind w:left="2430" w:hanging="2430"/>
        <w:rPr>
          <w:rFonts w:ascii="Arial" w:hAnsi="Arial" w:cs="Arial"/>
          <w:spacing w:val="-2"/>
        </w:rPr>
      </w:pPr>
      <w:r w:rsidRPr="003A11DA">
        <w:rPr>
          <w:rFonts w:ascii="Arial" w:hAnsi="Arial" w:cs="Arial"/>
          <w:b/>
          <w:spacing w:val="-2"/>
        </w:rPr>
        <w:t xml:space="preserve">PAYS : </w:t>
      </w:r>
      <w:r w:rsidRPr="003A11DA">
        <w:rPr>
          <w:rFonts w:ascii="Arial" w:hAnsi="Arial" w:cs="Arial"/>
          <w:iCs/>
          <w:szCs w:val="24"/>
        </w:rPr>
        <w:t>REPUBLIQUE DU MALI</w:t>
      </w:r>
    </w:p>
    <w:p w14:paraId="26B76B61" w14:textId="77777777" w:rsidR="005B49F1" w:rsidRPr="003A11DA" w:rsidRDefault="005B49F1" w:rsidP="005B49F1">
      <w:pPr>
        <w:suppressAutoHyphens/>
        <w:spacing w:after="0"/>
        <w:ind w:hanging="2430"/>
        <w:rPr>
          <w:rFonts w:ascii="Arial" w:hAnsi="Arial" w:cs="Arial"/>
          <w:b/>
          <w:spacing w:val="-2"/>
        </w:rPr>
      </w:pPr>
    </w:p>
    <w:p w14:paraId="659F2963" w14:textId="77777777" w:rsidR="005B49F1" w:rsidRPr="003A11DA" w:rsidRDefault="005B49F1" w:rsidP="005B49F1">
      <w:pPr>
        <w:shd w:val="clear" w:color="auto" w:fill="FFFFFF" w:themeFill="background1"/>
        <w:suppressAutoHyphens/>
        <w:spacing w:before="120" w:after="0"/>
        <w:ind w:left="2430" w:hanging="2430"/>
        <w:rPr>
          <w:rFonts w:ascii="Arial" w:hAnsi="Arial" w:cs="Arial"/>
          <w:bCs/>
          <w:i/>
          <w:iCs/>
          <w:szCs w:val="24"/>
        </w:rPr>
      </w:pPr>
      <w:r w:rsidRPr="003A11DA">
        <w:rPr>
          <w:rFonts w:ascii="Arial" w:hAnsi="Arial" w:cs="Arial"/>
          <w:b/>
          <w:spacing w:val="-2"/>
        </w:rPr>
        <w:t xml:space="preserve">NOM DU PROJET : </w:t>
      </w:r>
      <w:r w:rsidRPr="003A11DA">
        <w:rPr>
          <w:rFonts w:ascii="Arial" w:hAnsi="Arial" w:cs="Arial"/>
          <w:spacing w:val="-2"/>
          <w:szCs w:val="24"/>
        </w:rPr>
        <w:t xml:space="preserve">Projet de Réhabilitation Economique et Environnementale du Fleuve Niger (PREEFN)  </w:t>
      </w:r>
    </w:p>
    <w:p w14:paraId="2603A58D" w14:textId="77777777" w:rsidR="005B49F1" w:rsidRPr="003A11DA" w:rsidRDefault="005B49F1" w:rsidP="005B49F1">
      <w:pPr>
        <w:tabs>
          <w:tab w:val="left" w:pos="1991"/>
        </w:tabs>
        <w:suppressAutoHyphens/>
        <w:spacing w:after="0"/>
        <w:ind w:hanging="2430"/>
        <w:rPr>
          <w:rFonts w:ascii="Arial" w:hAnsi="Arial" w:cs="Arial"/>
          <w:b/>
          <w:spacing w:val="-2"/>
        </w:rPr>
      </w:pPr>
      <w:r w:rsidRPr="003A11DA">
        <w:rPr>
          <w:rFonts w:ascii="Arial" w:hAnsi="Arial" w:cs="Arial"/>
          <w:b/>
          <w:spacing w:val="-2"/>
        </w:rPr>
        <w:tab/>
      </w:r>
      <w:r w:rsidRPr="003A11DA">
        <w:rPr>
          <w:rFonts w:ascii="Arial" w:hAnsi="Arial" w:cs="Arial"/>
          <w:b/>
          <w:spacing w:val="-2"/>
        </w:rPr>
        <w:tab/>
      </w:r>
    </w:p>
    <w:p w14:paraId="74F2E7A3" w14:textId="77777777" w:rsidR="005B49F1" w:rsidRPr="003A11DA" w:rsidRDefault="005B49F1" w:rsidP="005B49F1">
      <w:pPr>
        <w:shd w:val="clear" w:color="auto" w:fill="FFFFFF" w:themeFill="background1"/>
        <w:suppressAutoHyphens/>
        <w:spacing w:after="60"/>
        <w:ind w:left="2430" w:hanging="2430"/>
        <w:rPr>
          <w:rFonts w:ascii="Arial" w:hAnsi="Arial" w:cs="Arial"/>
        </w:rPr>
      </w:pPr>
      <w:r w:rsidRPr="003A11DA">
        <w:rPr>
          <w:rFonts w:ascii="Arial" w:hAnsi="Arial" w:cs="Arial"/>
          <w:b/>
        </w:rPr>
        <w:t>No Prêt/Crédit/Don :</w:t>
      </w:r>
      <w:r w:rsidRPr="003A11DA">
        <w:rPr>
          <w:rFonts w:ascii="Arial" w:hAnsi="Arial" w:cs="Arial"/>
        </w:rPr>
        <w:t xml:space="preserve"> </w:t>
      </w:r>
      <w:r w:rsidRPr="003A11DA">
        <w:rPr>
          <w:rFonts w:ascii="Arial" w:hAnsi="Arial" w:cs="Arial"/>
          <w:szCs w:val="22"/>
        </w:rPr>
        <w:t>IDA - Crédit N°6204-ML et don N°D281-ML.</w:t>
      </w:r>
    </w:p>
    <w:p w14:paraId="25AD5B1E" w14:textId="77777777" w:rsidR="005B49F1" w:rsidRPr="003A11DA" w:rsidRDefault="005B49F1" w:rsidP="005B49F1">
      <w:pPr>
        <w:spacing w:after="240" w:line="276" w:lineRule="auto"/>
        <w:jc w:val="center"/>
        <w:rPr>
          <w:b/>
          <w:szCs w:val="24"/>
        </w:rPr>
      </w:pPr>
      <w:r w:rsidRPr="003A11DA">
        <w:rPr>
          <w:rFonts w:ascii="Arial" w:hAnsi="Arial" w:cs="Arial"/>
          <w:b/>
        </w:rPr>
        <w:t xml:space="preserve">Nom du Marché : </w:t>
      </w:r>
      <w:r w:rsidRPr="003A11DA">
        <w:rPr>
          <w:b/>
          <w:szCs w:val="24"/>
        </w:rPr>
        <w:t>Travaux d’aménagement de la mare</w:t>
      </w:r>
      <w:r w:rsidRPr="003A11DA">
        <w:rPr>
          <w:b/>
        </w:rPr>
        <w:t xml:space="preserve"> </w:t>
      </w:r>
      <w:r w:rsidRPr="003A11DA">
        <w:rPr>
          <w:b/>
          <w:szCs w:val="24"/>
        </w:rPr>
        <w:t xml:space="preserve">et du chenal de </w:t>
      </w:r>
      <w:proofErr w:type="spellStart"/>
      <w:r w:rsidRPr="003A11DA">
        <w:rPr>
          <w:b/>
          <w:szCs w:val="24"/>
        </w:rPr>
        <w:t>Talagneini</w:t>
      </w:r>
      <w:proofErr w:type="spellEnd"/>
      <w:r w:rsidRPr="003A11DA">
        <w:rPr>
          <w:b/>
          <w:szCs w:val="24"/>
        </w:rPr>
        <w:t xml:space="preserve"> dans la commune de </w:t>
      </w:r>
      <w:proofErr w:type="spellStart"/>
      <w:r w:rsidRPr="003A11DA">
        <w:rPr>
          <w:b/>
          <w:szCs w:val="24"/>
        </w:rPr>
        <w:t>Kolongotomo</w:t>
      </w:r>
      <w:proofErr w:type="spellEnd"/>
      <w:r w:rsidRPr="003A11DA">
        <w:rPr>
          <w:b/>
          <w:szCs w:val="24"/>
        </w:rPr>
        <w:t xml:space="preserve"> en trois (03) lots distincts pour le compte du PREEFN.</w:t>
      </w:r>
    </w:p>
    <w:p w14:paraId="068D4DF7" w14:textId="77777777" w:rsidR="005B49F1" w:rsidRPr="003A11DA" w:rsidRDefault="005B49F1" w:rsidP="005B49F1">
      <w:pPr>
        <w:spacing w:after="0"/>
        <w:rPr>
          <w:szCs w:val="24"/>
        </w:rPr>
      </w:pPr>
      <w:r w:rsidRPr="003A11DA">
        <w:rPr>
          <w:szCs w:val="24"/>
        </w:rPr>
        <w:t>LOT 1 : Travaux de surcreusement de la mare, de l’aménagement du chenal + ouvrage d'admission et de contrôle ainsi que le seuil aval (S2).</w:t>
      </w:r>
    </w:p>
    <w:p w14:paraId="75F4BBD1" w14:textId="77777777" w:rsidR="005B49F1" w:rsidRPr="003A11DA" w:rsidRDefault="005B49F1" w:rsidP="005B49F1">
      <w:pPr>
        <w:spacing w:after="0"/>
        <w:rPr>
          <w:szCs w:val="24"/>
        </w:rPr>
      </w:pPr>
      <w:r w:rsidRPr="003A11DA">
        <w:rPr>
          <w:szCs w:val="24"/>
        </w:rPr>
        <w:t xml:space="preserve">LOT 2 : Travaux aménagement des seuils S1 (seuil rizicole) et S3 (seuil aval) ainsi que l‘aménagement des digues d1 et d2. </w:t>
      </w:r>
    </w:p>
    <w:p w14:paraId="48D63EE1" w14:textId="77777777" w:rsidR="005B49F1" w:rsidRPr="003A11DA" w:rsidRDefault="005B49F1" w:rsidP="005B49F1">
      <w:pPr>
        <w:spacing w:after="0"/>
        <w:rPr>
          <w:szCs w:val="24"/>
        </w:rPr>
      </w:pPr>
      <w:r w:rsidRPr="003A11DA">
        <w:rPr>
          <w:szCs w:val="24"/>
        </w:rPr>
        <w:t xml:space="preserve">LOT 3 : ˗Travaux d’aménagement de </w:t>
      </w:r>
      <w:proofErr w:type="gramStart"/>
      <w:r w:rsidRPr="003A11DA">
        <w:rPr>
          <w:szCs w:val="24"/>
        </w:rPr>
        <w:t>deux(</w:t>
      </w:r>
      <w:proofErr w:type="gramEnd"/>
      <w:r w:rsidRPr="003A11DA">
        <w:rPr>
          <w:szCs w:val="24"/>
        </w:rPr>
        <w:t>02)  périmètres maraichers de trois (03) HA chacun.</w:t>
      </w:r>
    </w:p>
    <w:p w14:paraId="5E37249D" w14:textId="77777777" w:rsidR="005B49F1" w:rsidRPr="003A11DA" w:rsidRDefault="005B49F1" w:rsidP="005B49F1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14:paraId="048483F0" w14:textId="77777777" w:rsidR="005B49F1" w:rsidRPr="003A11DA" w:rsidRDefault="005B49F1" w:rsidP="005B49F1">
      <w:pPr>
        <w:suppressAutoHyphens/>
        <w:rPr>
          <w:rFonts w:ascii="Arial" w:hAnsi="Arial" w:cs="Arial"/>
          <w:spacing w:val="-2"/>
        </w:rPr>
      </w:pPr>
      <w:r w:rsidRPr="003A11DA">
        <w:rPr>
          <w:rFonts w:ascii="Arial" w:hAnsi="Arial" w:cs="Arial"/>
          <w:b/>
          <w:spacing w:val="-2"/>
        </w:rPr>
        <w:t xml:space="preserve">No Référence </w:t>
      </w:r>
      <w:r w:rsidRPr="003A11DA">
        <w:rPr>
          <w:rFonts w:ascii="Arial" w:hAnsi="Arial" w:cs="Arial"/>
          <w:spacing w:val="-2"/>
        </w:rPr>
        <w:t>: N°0001-2021/ABFN/PREEFN</w:t>
      </w:r>
    </w:p>
    <w:p w14:paraId="6AC64D0D" w14:textId="77777777" w:rsidR="005B49F1" w:rsidRPr="003A11DA" w:rsidRDefault="005B49F1" w:rsidP="005B49F1">
      <w:pPr>
        <w:numPr>
          <w:ilvl w:val="0"/>
          <w:numId w:val="1"/>
        </w:numPr>
        <w:suppressAutoHyphens/>
        <w:spacing w:before="240" w:after="12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Le Gouvernement de la République du Mali </w:t>
      </w:r>
      <w:r w:rsidRPr="003A11DA">
        <w:rPr>
          <w:rFonts w:ascii="Arial" w:hAnsi="Arial" w:cs="Arial"/>
          <w:iCs/>
          <w:szCs w:val="24"/>
        </w:rPr>
        <w:t>a reçu</w:t>
      </w:r>
      <w:r w:rsidRPr="003A11DA">
        <w:rPr>
          <w:rFonts w:ascii="Arial" w:hAnsi="Arial" w:cs="Arial"/>
          <w:i/>
          <w:iCs/>
          <w:szCs w:val="24"/>
        </w:rPr>
        <w:t xml:space="preserve"> </w:t>
      </w:r>
      <w:r w:rsidRPr="003A11DA">
        <w:rPr>
          <w:rFonts w:ascii="Arial" w:hAnsi="Arial" w:cs="Arial"/>
          <w:szCs w:val="24"/>
        </w:rPr>
        <w:t xml:space="preserve">un </w:t>
      </w:r>
      <w:r w:rsidRPr="003A11DA">
        <w:rPr>
          <w:rFonts w:ascii="Arial" w:hAnsi="Arial" w:cs="Arial"/>
          <w:iCs/>
          <w:szCs w:val="24"/>
        </w:rPr>
        <w:t>financement</w:t>
      </w:r>
      <w:r w:rsidRPr="003A11DA">
        <w:rPr>
          <w:rFonts w:ascii="Arial" w:hAnsi="Arial" w:cs="Arial"/>
          <w:szCs w:val="24"/>
        </w:rPr>
        <w:t xml:space="preserve"> de </w:t>
      </w:r>
      <w:r w:rsidRPr="003A11DA">
        <w:rPr>
          <w:rFonts w:ascii="Arial" w:hAnsi="Arial" w:cs="Arial"/>
          <w:iCs/>
          <w:szCs w:val="24"/>
        </w:rPr>
        <w:t>Banque Mondiale</w:t>
      </w:r>
      <w:r w:rsidRPr="003A11DA">
        <w:rPr>
          <w:rFonts w:ascii="Arial" w:hAnsi="Arial" w:cs="Arial"/>
          <w:szCs w:val="24"/>
        </w:rPr>
        <w:t xml:space="preserve"> pour financer</w:t>
      </w:r>
      <w:r w:rsidRPr="003A11DA">
        <w:rPr>
          <w:rFonts w:ascii="Arial" w:hAnsi="Arial" w:cs="Arial"/>
          <w:i/>
          <w:iCs/>
          <w:szCs w:val="24"/>
        </w:rPr>
        <w:t xml:space="preserve"> </w:t>
      </w:r>
      <w:r w:rsidRPr="003A11DA">
        <w:rPr>
          <w:rFonts w:ascii="Arial" w:hAnsi="Arial" w:cs="Arial"/>
          <w:iCs/>
          <w:szCs w:val="24"/>
        </w:rPr>
        <w:t xml:space="preserve">les des travaux d’aménagement de la mare et du chenal de </w:t>
      </w:r>
      <w:proofErr w:type="spellStart"/>
      <w:r w:rsidRPr="003A11DA">
        <w:rPr>
          <w:rFonts w:ascii="Arial" w:hAnsi="Arial" w:cs="Arial"/>
          <w:iCs/>
          <w:szCs w:val="24"/>
        </w:rPr>
        <w:t>Talagneini</w:t>
      </w:r>
      <w:proofErr w:type="spellEnd"/>
      <w:r w:rsidRPr="003A11DA">
        <w:rPr>
          <w:rFonts w:ascii="Arial" w:hAnsi="Arial" w:cs="Arial"/>
          <w:iCs/>
          <w:szCs w:val="24"/>
        </w:rPr>
        <w:t xml:space="preserve"> dans la commune de </w:t>
      </w:r>
      <w:proofErr w:type="spellStart"/>
      <w:r w:rsidRPr="003A11DA">
        <w:rPr>
          <w:rFonts w:ascii="Arial" w:hAnsi="Arial" w:cs="Arial"/>
          <w:iCs/>
          <w:szCs w:val="24"/>
        </w:rPr>
        <w:t>Kolongotomo</w:t>
      </w:r>
      <w:proofErr w:type="spellEnd"/>
      <w:r w:rsidRPr="003A11DA">
        <w:rPr>
          <w:rFonts w:ascii="Arial" w:hAnsi="Arial" w:cs="Arial"/>
          <w:iCs/>
          <w:szCs w:val="24"/>
        </w:rPr>
        <w:t xml:space="preserve"> en trois (03) lots distincts </w:t>
      </w:r>
      <w:r w:rsidRPr="003A11DA">
        <w:rPr>
          <w:rFonts w:ascii="Arial" w:hAnsi="Arial" w:cs="Arial"/>
          <w:i/>
          <w:iCs/>
          <w:szCs w:val="24"/>
        </w:rPr>
        <w:t>,</w:t>
      </w:r>
      <w:r w:rsidRPr="003A11DA">
        <w:rPr>
          <w:rFonts w:ascii="Arial" w:hAnsi="Arial" w:cs="Arial"/>
          <w:szCs w:val="24"/>
        </w:rPr>
        <w:t xml:space="preserve"> et à l’intention d’utiliser une partie de ce </w:t>
      </w:r>
      <w:r w:rsidRPr="003A11DA">
        <w:rPr>
          <w:rFonts w:ascii="Arial" w:hAnsi="Arial" w:cs="Arial"/>
          <w:szCs w:val="22"/>
        </w:rPr>
        <w:t>Crédit N°6204-ML et don N°D281-ML</w:t>
      </w:r>
      <w:r w:rsidRPr="003A11DA">
        <w:rPr>
          <w:rFonts w:ascii="Arial" w:hAnsi="Arial" w:cs="Arial"/>
          <w:szCs w:val="24"/>
        </w:rPr>
        <w:t xml:space="preserve"> pour effectuer des paiements au titre du Marché d</w:t>
      </w:r>
      <w:r w:rsidRPr="003A11DA">
        <w:rPr>
          <w:rFonts w:ascii="Arial" w:hAnsi="Arial" w:cs="Arial"/>
          <w:iCs/>
          <w:szCs w:val="24"/>
        </w:rPr>
        <w:t xml:space="preserve">es travaux d’aménagement de la mare et du chenal de </w:t>
      </w:r>
      <w:proofErr w:type="spellStart"/>
      <w:r w:rsidRPr="003A11DA">
        <w:rPr>
          <w:rFonts w:ascii="Arial" w:hAnsi="Arial" w:cs="Arial"/>
          <w:iCs/>
          <w:szCs w:val="24"/>
        </w:rPr>
        <w:t>Talagneini</w:t>
      </w:r>
      <w:proofErr w:type="spellEnd"/>
      <w:r w:rsidRPr="003A11DA">
        <w:rPr>
          <w:rFonts w:ascii="Arial" w:hAnsi="Arial" w:cs="Arial"/>
          <w:iCs/>
          <w:szCs w:val="24"/>
        </w:rPr>
        <w:t xml:space="preserve"> dans la commune de </w:t>
      </w:r>
      <w:proofErr w:type="spellStart"/>
      <w:r w:rsidRPr="003A11DA">
        <w:rPr>
          <w:rFonts w:ascii="Arial" w:hAnsi="Arial" w:cs="Arial"/>
          <w:iCs/>
          <w:szCs w:val="24"/>
        </w:rPr>
        <w:t>Kolongotomo</w:t>
      </w:r>
      <w:proofErr w:type="spellEnd"/>
      <w:r w:rsidRPr="003A11DA">
        <w:rPr>
          <w:rFonts w:ascii="Arial" w:hAnsi="Arial" w:cs="Arial"/>
          <w:iCs/>
          <w:szCs w:val="24"/>
        </w:rPr>
        <w:t xml:space="preserve"> en trois (03) lots distincts pour le compte du PREEFN.</w:t>
      </w:r>
    </w:p>
    <w:p w14:paraId="5486D4C5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rFonts w:ascii="Arial" w:hAnsi="Arial" w:cs="Arial"/>
          <w:i/>
          <w:iCs/>
          <w:szCs w:val="24"/>
        </w:rPr>
      </w:pPr>
      <w:r w:rsidRPr="003A11DA">
        <w:rPr>
          <w:rFonts w:ascii="Arial" w:hAnsi="Arial" w:cs="Arial"/>
          <w:szCs w:val="24"/>
        </w:rPr>
        <w:t xml:space="preserve">Le </w:t>
      </w:r>
      <w:r w:rsidRPr="003A11DA">
        <w:rPr>
          <w:rFonts w:ascii="Arial" w:hAnsi="Arial" w:cs="Arial"/>
          <w:spacing w:val="-2"/>
          <w:szCs w:val="24"/>
        </w:rPr>
        <w:t>Projet de Réhabilitation Economique et Environnementale du Fleuve Niger (PREEFN)</w:t>
      </w:r>
      <w:r w:rsidRPr="003A11DA">
        <w:rPr>
          <w:rFonts w:ascii="Arial" w:hAnsi="Arial" w:cs="Arial"/>
          <w:szCs w:val="24"/>
        </w:rPr>
        <w:t xml:space="preserve"> sollicite des offres fermées de la part de soumissionnaires éligibles et répondant aux qualifications requises pour réaliser les travaux suivants :</w:t>
      </w:r>
    </w:p>
    <w:p w14:paraId="539D7CE1" w14:textId="77777777" w:rsidR="005B49F1" w:rsidRPr="003A11DA" w:rsidRDefault="005B49F1" w:rsidP="005B49F1">
      <w:pPr>
        <w:spacing w:after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LOT 1 : Travaux de surcreusement de la mare, de l’aménagement du chenal + ouvrage d'admission et de contrôle ainsi que le seuil aval (S2) ;</w:t>
      </w:r>
    </w:p>
    <w:p w14:paraId="5BCCB27B" w14:textId="77777777" w:rsidR="005B49F1" w:rsidRPr="003A11DA" w:rsidRDefault="005B49F1" w:rsidP="005B49F1">
      <w:pPr>
        <w:spacing w:after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LOT 2 : Travaux aménagement des seuils S1 (seuil rizicole) et S3 (seuil aval) ainsi que l‘aménagement des digues d1 et d2 ; </w:t>
      </w:r>
    </w:p>
    <w:p w14:paraId="56E8045B" w14:textId="77777777" w:rsidR="005B49F1" w:rsidRPr="003A11DA" w:rsidRDefault="005B49F1" w:rsidP="005B49F1">
      <w:pPr>
        <w:spacing w:after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LOT 3 : ˗Travaux d’aménagement de </w:t>
      </w:r>
      <w:proofErr w:type="gramStart"/>
      <w:r w:rsidRPr="003A11DA">
        <w:rPr>
          <w:rFonts w:ascii="Arial" w:hAnsi="Arial" w:cs="Arial"/>
          <w:szCs w:val="24"/>
        </w:rPr>
        <w:t>deux(</w:t>
      </w:r>
      <w:proofErr w:type="gramEnd"/>
      <w:r w:rsidRPr="003A11DA">
        <w:rPr>
          <w:rFonts w:ascii="Arial" w:hAnsi="Arial" w:cs="Arial"/>
          <w:szCs w:val="24"/>
        </w:rPr>
        <w:t>02)  périmètres maraichers de trois (03) HA chacun.</w:t>
      </w:r>
    </w:p>
    <w:p w14:paraId="1DFBF193" w14:textId="77777777" w:rsidR="005B49F1" w:rsidRPr="003A11DA" w:rsidRDefault="005B49F1" w:rsidP="005B49F1">
      <w:pPr>
        <w:suppressAutoHyphens/>
        <w:spacing w:before="240" w:after="120"/>
        <w:rPr>
          <w:rFonts w:ascii="Arial" w:hAnsi="Arial" w:cs="Arial"/>
          <w:i/>
          <w:iCs/>
          <w:szCs w:val="24"/>
        </w:rPr>
      </w:pPr>
      <w:r w:rsidRPr="003A11DA">
        <w:rPr>
          <w:rFonts w:ascii="Arial" w:hAnsi="Arial" w:cs="Arial"/>
          <w:iCs/>
          <w:szCs w:val="24"/>
        </w:rPr>
        <w:t xml:space="preserve"> Les travaux à réaliser comportent essentiellement </w:t>
      </w:r>
      <w:r w:rsidRPr="003A11DA">
        <w:rPr>
          <w:rFonts w:ascii="Arial" w:hAnsi="Arial" w:cs="Arial"/>
          <w:i/>
          <w:iCs/>
          <w:szCs w:val="24"/>
        </w:rPr>
        <w:t>:</w:t>
      </w:r>
    </w:p>
    <w:p w14:paraId="656F5810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Installation et repli de chantier ;</w:t>
      </w:r>
    </w:p>
    <w:p w14:paraId="7B923879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Les travaux de débroussaillage sur l’emprise des périmètres ;</w:t>
      </w:r>
    </w:p>
    <w:p w14:paraId="338D71EB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Les Travaux de déblais en terrain meuble ou rocheux (mécanique et manuel) ;</w:t>
      </w:r>
    </w:p>
    <w:p w14:paraId="545816DE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Travaux de réalisation des écrans souterrains en béton cyclopéen ;</w:t>
      </w:r>
    </w:p>
    <w:p w14:paraId="52721BF6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Fourniture de joint water stop sceller dans un élément de béton à tous les 10 mètres au niveau des seuils en béton cyclopéen y compris toutes sujétions ;</w:t>
      </w:r>
    </w:p>
    <w:p w14:paraId="7EA799FC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lastRenderedPageBreak/>
        <w:t xml:space="preserve">Les travaux de béton (béton cyclopéen dosé à 350 kg/m3 avec un rapport pierre/béton de 50/50, béton armé dosé à 350 kg/m3, béton ordinaire) avec ajout de </w:t>
      </w:r>
      <w:proofErr w:type="spellStart"/>
      <w:r w:rsidRPr="003A11DA">
        <w:rPr>
          <w:rFonts w:ascii="Arial" w:hAnsi="Arial" w:cs="Arial"/>
          <w:szCs w:val="24"/>
        </w:rPr>
        <w:t>sikhalite</w:t>
      </w:r>
      <w:proofErr w:type="spellEnd"/>
      <w:r w:rsidRPr="003A11DA">
        <w:rPr>
          <w:rFonts w:ascii="Arial" w:hAnsi="Arial" w:cs="Arial"/>
          <w:szCs w:val="24"/>
        </w:rPr>
        <w:t xml:space="preserve"> dans la masse pour les murs d’étanchéité ;</w:t>
      </w:r>
    </w:p>
    <w:p w14:paraId="7ECB4EC8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Enduit au mortier de ciment avec ajout de </w:t>
      </w:r>
      <w:proofErr w:type="spellStart"/>
      <w:r w:rsidRPr="003A11DA">
        <w:rPr>
          <w:rFonts w:ascii="Arial" w:hAnsi="Arial" w:cs="Arial"/>
          <w:szCs w:val="24"/>
        </w:rPr>
        <w:t>Sikhalite</w:t>
      </w:r>
      <w:proofErr w:type="spellEnd"/>
      <w:r w:rsidRPr="003A11DA">
        <w:rPr>
          <w:rFonts w:ascii="Arial" w:hAnsi="Arial" w:cs="Arial"/>
          <w:szCs w:val="24"/>
        </w:rPr>
        <w:t xml:space="preserve"> ;</w:t>
      </w:r>
    </w:p>
    <w:p w14:paraId="589A40C5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Travaux de gabionnage (confection des cages, pose des enrochements, ligatures) pour la mise en œuvre des protections des ouvrages et du chenal ;</w:t>
      </w:r>
    </w:p>
    <w:p w14:paraId="30B3B7FC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Les travaux de perrés maçonnés de protection ;</w:t>
      </w:r>
    </w:p>
    <w:p w14:paraId="79A60008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Travaux de protection en enrochement libre des ouvrages ;</w:t>
      </w:r>
    </w:p>
    <w:p w14:paraId="705C29AA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Fourniture et pose de cadres métalliques, batardeaux, échelle d’accès, échelles de crue et garde-corps métalliques, vannes crémaillères et grilles à poisson ;</w:t>
      </w:r>
    </w:p>
    <w:p w14:paraId="1AB75B37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Travaux de béton armé (dalot et dalle de franchissement) ;</w:t>
      </w:r>
    </w:p>
    <w:p w14:paraId="07331B96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Travaux de réalisation des remblais d’argile et latéritiques pour seuils et digues de raccordement compactés avec les engins lourds à l’OPM ; </w:t>
      </w:r>
    </w:p>
    <w:p w14:paraId="4EB5EB5C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Les travaux de </w:t>
      </w:r>
      <w:proofErr w:type="spellStart"/>
      <w:r w:rsidRPr="003A11DA">
        <w:rPr>
          <w:rFonts w:ascii="Arial" w:hAnsi="Arial" w:cs="Arial"/>
          <w:szCs w:val="24"/>
        </w:rPr>
        <w:t>genie</w:t>
      </w:r>
      <w:proofErr w:type="spellEnd"/>
      <w:r w:rsidRPr="003A11DA">
        <w:rPr>
          <w:rFonts w:ascii="Arial" w:hAnsi="Arial" w:cs="Arial"/>
          <w:szCs w:val="24"/>
        </w:rPr>
        <w:t xml:space="preserve"> civil des infrastructures annexes (magasin de stockage, local gardien, hangar et blocs de latrines) ;</w:t>
      </w:r>
    </w:p>
    <w:p w14:paraId="34130629" w14:textId="77777777" w:rsidR="005B49F1" w:rsidRPr="003A11DA" w:rsidRDefault="005B49F1" w:rsidP="005B49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Fourniture et pose des panneaux d’indication et des panneaux d’identification des ouvrages.</w:t>
      </w:r>
    </w:p>
    <w:p w14:paraId="58E00F49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="240" w:after="120"/>
        <w:ind w:left="426" w:hanging="426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La procédure sera conduite par mise en concurrence internationale en recourant à un Appel d’Offres (AO) telle que définie dans le « Règlement– de Passation des Marchés applicables aux Emprunteurs dans le cadre de Financement de Projets d’Investissement »</w:t>
      </w:r>
      <w:r w:rsidRPr="003A11DA">
        <w:rPr>
          <w:rFonts w:ascii="Arial" w:hAnsi="Arial" w:cs="Arial"/>
          <w:i/>
          <w:iCs/>
          <w:szCs w:val="24"/>
        </w:rPr>
        <w:t xml:space="preserve"> </w:t>
      </w:r>
      <w:r w:rsidRPr="003A11DA">
        <w:rPr>
          <w:rFonts w:ascii="Arial" w:hAnsi="Arial" w:cs="Arial"/>
          <w:iCs/>
          <w:szCs w:val="24"/>
        </w:rPr>
        <w:t>Juillet 2016</w:t>
      </w:r>
      <w:r w:rsidRPr="003A11DA">
        <w:rPr>
          <w:rFonts w:ascii="Arial" w:hAnsi="Arial" w:cs="Arial"/>
          <w:i/>
          <w:iCs/>
          <w:szCs w:val="24"/>
        </w:rPr>
        <w:t xml:space="preserve"> </w:t>
      </w:r>
      <w:r w:rsidRPr="003A11DA">
        <w:rPr>
          <w:rFonts w:ascii="Arial" w:hAnsi="Arial" w:cs="Arial"/>
          <w:szCs w:val="24"/>
        </w:rPr>
        <w:t xml:space="preserve">de la Banque Mondiale (« le Règlement de passation des marchés »), et ouverte à tous les soumissionnaires de pays éligibles tels que définis dans le Règlement </w:t>
      </w:r>
      <w:r w:rsidRPr="003A11DA">
        <w:rPr>
          <w:rFonts w:ascii="Arial" w:hAnsi="Arial" w:cs="Arial"/>
          <w:iCs/>
          <w:szCs w:val="24"/>
        </w:rPr>
        <w:t>de passation des marchés</w:t>
      </w:r>
      <w:r w:rsidRPr="003A11DA">
        <w:rPr>
          <w:rFonts w:ascii="Arial" w:hAnsi="Arial" w:cs="Arial"/>
          <w:szCs w:val="24"/>
        </w:rPr>
        <w:t xml:space="preserve">. </w:t>
      </w:r>
    </w:p>
    <w:p w14:paraId="26B74CCC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</w:tabs>
        <w:suppressAutoHyphens/>
        <w:spacing w:before="240" w:after="120"/>
        <w:ind w:left="426" w:firstLine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Les Soumissionnaires intéressés et éligibles peuvent obtenir des informations auprès du </w:t>
      </w:r>
      <w:r w:rsidRPr="003A11DA">
        <w:rPr>
          <w:rFonts w:ascii="Arial" w:hAnsi="Arial" w:cs="Arial"/>
          <w:bCs/>
          <w:szCs w:val="24"/>
        </w:rPr>
        <w:t>Projet de Réhabilitation Economique et Environnementale du Fleuve Niger (PREEFN</w:t>
      </w:r>
      <w:proofErr w:type="gramStart"/>
      <w:r w:rsidRPr="003A11DA">
        <w:rPr>
          <w:rFonts w:ascii="Arial" w:hAnsi="Arial" w:cs="Arial"/>
          <w:bCs/>
          <w:szCs w:val="24"/>
        </w:rPr>
        <w:t>)</w:t>
      </w:r>
      <w:r w:rsidRPr="003A11DA">
        <w:rPr>
          <w:rFonts w:ascii="Arial" w:hAnsi="Arial" w:cs="Arial"/>
          <w:i/>
          <w:iCs/>
          <w:szCs w:val="24"/>
        </w:rPr>
        <w:t>;</w:t>
      </w:r>
      <w:proofErr w:type="gramEnd"/>
      <w:r w:rsidRPr="003A11DA">
        <w:rPr>
          <w:rFonts w:ascii="Arial" w:hAnsi="Arial" w:cs="Arial"/>
          <w:i/>
          <w:iCs/>
          <w:szCs w:val="24"/>
        </w:rPr>
        <w:t xml:space="preserve"> </w:t>
      </w:r>
      <w:r w:rsidRPr="003A11DA">
        <w:rPr>
          <w:rFonts w:ascii="Arial" w:hAnsi="Arial" w:cs="Arial"/>
          <w:szCs w:val="24"/>
        </w:rPr>
        <w:t xml:space="preserve">Mr Abdourahamane Oumarou TOURE, E-mail: </w:t>
      </w:r>
      <w:hyperlink r:id="rId5" w:history="1">
        <w:r w:rsidRPr="003A11DA">
          <w:rPr>
            <w:rFonts w:ascii="Arial" w:hAnsi="Arial" w:cs="Arial"/>
            <w:szCs w:val="24"/>
            <w:u w:val="single"/>
          </w:rPr>
          <w:t>tourehamanitour@gmail.com</w:t>
        </w:r>
      </w:hyperlink>
      <w:r w:rsidRPr="003A11DA">
        <w:rPr>
          <w:rFonts w:ascii="Arial" w:hAnsi="Arial" w:cs="Arial"/>
          <w:szCs w:val="24"/>
          <w:u w:val="single"/>
        </w:rPr>
        <w:t xml:space="preserve"> </w:t>
      </w:r>
      <w:r w:rsidRPr="003A11DA">
        <w:rPr>
          <w:rFonts w:ascii="Arial" w:hAnsi="Arial" w:cs="Arial"/>
          <w:szCs w:val="24"/>
        </w:rPr>
        <w:t xml:space="preserve">et de Mme. Traore Koura DIAGOURAGA, Spécialiste en Passation des Marchés du PREEFN, </w:t>
      </w:r>
      <w:proofErr w:type="gramStart"/>
      <w:r w:rsidRPr="003A11DA">
        <w:rPr>
          <w:rFonts w:ascii="Arial" w:hAnsi="Arial" w:cs="Arial"/>
          <w:szCs w:val="24"/>
        </w:rPr>
        <w:t>Tel:</w:t>
      </w:r>
      <w:proofErr w:type="gramEnd"/>
      <w:r w:rsidRPr="003A11DA">
        <w:rPr>
          <w:rFonts w:ascii="Arial" w:hAnsi="Arial" w:cs="Arial"/>
          <w:szCs w:val="24"/>
        </w:rPr>
        <w:t xml:space="preserve"> +223 92 03 90 18 Email: </w:t>
      </w:r>
      <w:hyperlink r:id="rId6" w:history="1">
        <w:r w:rsidRPr="003A11DA">
          <w:rPr>
            <w:rFonts w:ascii="Arial" w:hAnsi="Arial" w:cs="Arial"/>
            <w:szCs w:val="24"/>
            <w:u w:val="single"/>
          </w:rPr>
          <w:t>kouratraore28@gmail.com</w:t>
        </w:r>
      </w:hyperlink>
      <w:r w:rsidRPr="003A11DA">
        <w:rPr>
          <w:rFonts w:ascii="Arial" w:hAnsi="Arial" w:cs="Arial"/>
          <w:szCs w:val="24"/>
        </w:rPr>
        <w:t xml:space="preserve"> et prendre connaissance du dossier d’Appel d’offres à l’adresse mentionnée ci-dessous : Projet de Réhabilitation Economique et Environnementale du Fleuve Niger (PREEFN) sis au quartier </w:t>
      </w:r>
      <w:proofErr w:type="spellStart"/>
      <w:r w:rsidRPr="003A11DA">
        <w:rPr>
          <w:rFonts w:ascii="Arial" w:hAnsi="Arial" w:cs="Arial"/>
          <w:szCs w:val="24"/>
        </w:rPr>
        <w:t>Kalanba</w:t>
      </w:r>
      <w:proofErr w:type="spellEnd"/>
      <w:r w:rsidRPr="003A11DA">
        <w:rPr>
          <w:rFonts w:ascii="Arial" w:hAnsi="Arial" w:cs="Arial"/>
          <w:szCs w:val="24"/>
        </w:rPr>
        <w:t xml:space="preserve"> </w:t>
      </w:r>
      <w:proofErr w:type="spellStart"/>
      <w:r w:rsidRPr="003A11DA">
        <w:rPr>
          <w:rFonts w:ascii="Arial" w:hAnsi="Arial" w:cs="Arial"/>
          <w:szCs w:val="24"/>
        </w:rPr>
        <w:t>coura</w:t>
      </w:r>
      <w:proofErr w:type="spellEnd"/>
      <w:r w:rsidRPr="003A11DA">
        <w:rPr>
          <w:rFonts w:ascii="Arial" w:hAnsi="Arial" w:cs="Arial"/>
          <w:szCs w:val="24"/>
        </w:rPr>
        <w:t xml:space="preserve"> – Rue: 150, Porte: 208, Tel: +223 20 28 17 54 </w:t>
      </w:r>
      <w:r w:rsidRPr="003A11DA">
        <w:rPr>
          <w:rFonts w:ascii="Arial" w:hAnsi="Arial" w:cs="Arial"/>
          <w:spacing w:val="-2"/>
          <w:lang w:val="fr-BE"/>
        </w:rPr>
        <w:t xml:space="preserve">à partir du ……….. ….. </w:t>
      </w:r>
      <w:proofErr w:type="gramStart"/>
      <w:r w:rsidRPr="003A11DA">
        <w:rPr>
          <w:rFonts w:ascii="Arial" w:hAnsi="Arial" w:cs="Arial"/>
          <w:spacing w:val="-2"/>
          <w:szCs w:val="24"/>
        </w:rPr>
        <w:t>de</w:t>
      </w:r>
      <w:proofErr w:type="gramEnd"/>
      <w:r w:rsidRPr="003A11DA">
        <w:rPr>
          <w:rFonts w:ascii="Arial" w:hAnsi="Arial" w:cs="Arial"/>
          <w:spacing w:val="-2"/>
          <w:szCs w:val="24"/>
        </w:rPr>
        <w:t xml:space="preserve"> 8 h 00 mn à 16 h 00 mn du lundi au jeudi et les vendredis de 8 h 00 mn à 17 h 30 mn.</w:t>
      </w:r>
    </w:p>
    <w:p w14:paraId="6109E973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</w:tabs>
        <w:suppressAutoHyphens/>
        <w:spacing w:before="240" w:after="120"/>
        <w:ind w:left="426" w:hanging="426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Le Dossier d’Appel d’offres en </w:t>
      </w:r>
      <w:r w:rsidRPr="003A11DA">
        <w:rPr>
          <w:rFonts w:ascii="Arial" w:hAnsi="Arial" w:cs="Arial"/>
          <w:iCs/>
          <w:szCs w:val="24"/>
        </w:rPr>
        <w:t>Français</w:t>
      </w:r>
      <w:r w:rsidRPr="003A11DA">
        <w:rPr>
          <w:rFonts w:ascii="Arial" w:hAnsi="Arial" w:cs="Arial"/>
          <w:szCs w:val="24"/>
        </w:rPr>
        <w:t xml:space="preserve"> peut être acheté par tout Soumissionnaire intéressé en formulant une demande écrite à l’adresse ci-dessous contre un paiement non remboursable de </w:t>
      </w:r>
      <w:r w:rsidRPr="003A11DA">
        <w:rPr>
          <w:rFonts w:ascii="Arial" w:hAnsi="Arial" w:cs="Arial"/>
          <w:iCs/>
          <w:szCs w:val="24"/>
        </w:rPr>
        <w:t>Cinquante Mille (50 000) FCFA</w:t>
      </w:r>
      <w:r w:rsidRPr="003A11DA">
        <w:rPr>
          <w:rFonts w:ascii="Arial" w:hAnsi="Arial" w:cs="Arial"/>
          <w:szCs w:val="24"/>
        </w:rPr>
        <w:t>. La méthode de paiement sera en espèce</w:t>
      </w:r>
      <w:r w:rsidRPr="003A11DA">
        <w:rPr>
          <w:rFonts w:ascii="Arial" w:hAnsi="Arial" w:cs="Arial"/>
          <w:i/>
          <w:iCs/>
          <w:szCs w:val="24"/>
        </w:rPr>
        <w:t>.</w:t>
      </w:r>
      <w:r w:rsidRPr="003A11DA">
        <w:rPr>
          <w:rFonts w:ascii="Arial" w:hAnsi="Arial" w:cs="Arial"/>
          <w:szCs w:val="24"/>
        </w:rPr>
        <w:t xml:space="preserve"> Le dossier d’appel d’offres sera adressé par copie physique</w:t>
      </w:r>
      <w:r w:rsidRPr="003A11DA">
        <w:rPr>
          <w:rFonts w:ascii="Arial" w:hAnsi="Arial" w:cs="Arial"/>
          <w:i/>
          <w:iCs/>
          <w:szCs w:val="24"/>
        </w:rPr>
        <w:t>.</w:t>
      </w:r>
    </w:p>
    <w:p w14:paraId="544DDB95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</w:tabs>
        <w:suppressAutoHyphens/>
        <w:spacing w:before="240" w:after="120"/>
        <w:ind w:left="426" w:hanging="426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Les offres devront être remises à l’adresse ci-dessous au plus tard </w:t>
      </w:r>
      <w:proofErr w:type="gramStart"/>
      <w:r w:rsidRPr="003A11DA">
        <w:rPr>
          <w:rFonts w:ascii="Arial" w:hAnsi="Arial" w:cs="Arial"/>
          <w:szCs w:val="24"/>
        </w:rPr>
        <w:t>le….</w:t>
      </w:r>
      <w:proofErr w:type="gramEnd"/>
      <w:r w:rsidRPr="003A11DA">
        <w:rPr>
          <w:rFonts w:ascii="Arial" w:hAnsi="Arial" w:cs="Arial"/>
          <w:szCs w:val="24"/>
        </w:rPr>
        <w:t xml:space="preserve">.2022 à 10 heures. La soumission des offres par voie électronique </w:t>
      </w:r>
      <w:r w:rsidRPr="003A11DA">
        <w:rPr>
          <w:rFonts w:ascii="Arial" w:hAnsi="Arial" w:cs="Arial"/>
          <w:iCs/>
          <w:szCs w:val="24"/>
        </w:rPr>
        <w:t xml:space="preserve">ne sera pas </w:t>
      </w:r>
      <w:r w:rsidRPr="003A11DA">
        <w:rPr>
          <w:rFonts w:ascii="Arial" w:hAnsi="Arial" w:cs="Arial"/>
          <w:szCs w:val="24"/>
        </w:rPr>
        <w:t xml:space="preserve">autorisée. Toute offre arrivée après l’expiration du délai limite de remise des offres sera rejetée. Les offres seront ouvertes en présence des représentants des soumissionnaires et des personnes présentes à l’adresse Projet de Réhabilitation Economique et Environnementale du Fleuve Niger (PREEFN) sis au quartier </w:t>
      </w:r>
      <w:proofErr w:type="spellStart"/>
      <w:r w:rsidRPr="003A11DA">
        <w:rPr>
          <w:rFonts w:ascii="Arial" w:hAnsi="Arial" w:cs="Arial"/>
          <w:szCs w:val="24"/>
        </w:rPr>
        <w:lastRenderedPageBreak/>
        <w:t>Kalanba</w:t>
      </w:r>
      <w:proofErr w:type="spellEnd"/>
      <w:r w:rsidRPr="003A11DA">
        <w:rPr>
          <w:rFonts w:ascii="Arial" w:hAnsi="Arial" w:cs="Arial"/>
          <w:szCs w:val="24"/>
        </w:rPr>
        <w:t xml:space="preserve"> </w:t>
      </w:r>
      <w:proofErr w:type="spellStart"/>
      <w:r w:rsidRPr="003A11DA">
        <w:rPr>
          <w:rFonts w:ascii="Arial" w:hAnsi="Arial" w:cs="Arial"/>
          <w:szCs w:val="24"/>
        </w:rPr>
        <w:t>coura</w:t>
      </w:r>
      <w:proofErr w:type="spellEnd"/>
      <w:r w:rsidRPr="003A11DA">
        <w:rPr>
          <w:rFonts w:ascii="Arial" w:hAnsi="Arial" w:cs="Arial"/>
          <w:szCs w:val="24"/>
        </w:rPr>
        <w:t xml:space="preserve"> – </w:t>
      </w:r>
      <w:proofErr w:type="gramStart"/>
      <w:r w:rsidRPr="003A11DA">
        <w:rPr>
          <w:rFonts w:ascii="Arial" w:hAnsi="Arial" w:cs="Arial"/>
          <w:szCs w:val="24"/>
        </w:rPr>
        <w:t>Rue:</w:t>
      </w:r>
      <w:proofErr w:type="gramEnd"/>
      <w:r w:rsidRPr="003A11DA">
        <w:rPr>
          <w:rFonts w:ascii="Arial" w:hAnsi="Arial" w:cs="Arial"/>
          <w:szCs w:val="24"/>
        </w:rPr>
        <w:t xml:space="preserve"> 150, Porte: 208, Tel: +223 20 28 17 54 mentionnée ci-dessous à : le…..2022 à 10 heures 30 minutes </w:t>
      </w:r>
    </w:p>
    <w:p w14:paraId="49EDD82B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</w:tabs>
        <w:suppressAutoHyphens/>
        <w:spacing w:before="240" w:after="120"/>
        <w:ind w:left="426" w:hanging="426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>Les offres doivent être accompagnées d’</w:t>
      </w:r>
      <w:r w:rsidRPr="003A11DA">
        <w:rPr>
          <w:rFonts w:ascii="Arial" w:hAnsi="Arial" w:cs="Arial"/>
          <w:iCs/>
          <w:szCs w:val="24"/>
        </w:rPr>
        <w:t>une Garantie d’offre</w:t>
      </w:r>
      <w:r w:rsidRPr="003A11DA">
        <w:rPr>
          <w:rFonts w:ascii="Arial" w:hAnsi="Arial" w:cs="Arial"/>
          <w:szCs w:val="24"/>
        </w:rPr>
        <w:t xml:space="preserve">, d’un montant de : quatre millions cinq </w:t>
      </w:r>
      <w:proofErr w:type="gramStart"/>
      <w:r w:rsidRPr="003A11DA">
        <w:rPr>
          <w:rFonts w:ascii="Arial" w:hAnsi="Arial" w:cs="Arial"/>
          <w:szCs w:val="24"/>
        </w:rPr>
        <w:t>cent</w:t>
      </w:r>
      <w:proofErr w:type="gramEnd"/>
      <w:r w:rsidRPr="003A11DA">
        <w:rPr>
          <w:rFonts w:ascii="Arial" w:hAnsi="Arial" w:cs="Arial"/>
          <w:szCs w:val="24"/>
        </w:rPr>
        <w:t xml:space="preserve"> (4 500 000) FCFA pour les lots 1 et 2</w:t>
      </w:r>
      <w:r>
        <w:rPr>
          <w:rFonts w:ascii="Arial" w:hAnsi="Arial" w:cs="Arial"/>
          <w:szCs w:val="24"/>
        </w:rPr>
        <w:t xml:space="preserve"> chacun</w:t>
      </w:r>
      <w:r w:rsidRPr="003A11DA">
        <w:rPr>
          <w:rFonts w:ascii="Arial" w:hAnsi="Arial" w:cs="Arial"/>
          <w:szCs w:val="24"/>
        </w:rPr>
        <w:t>, et un montant de trois millions cinq cent (3 500 000) FCFA pour le lot 3</w:t>
      </w:r>
      <w:r w:rsidRPr="003A11DA">
        <w:rPr>
          <w:rFonts w:ascii="Arial" w:hAnsi="Arial" w:cs="Arial"/>
          <w:i/>
          <w:iCs/>
          <w:szCs w:val="24"/>
        </w:rPr>
        <w:t xml:space="preserve">. </w:t>
      </w:r>
    </w:p>
    <w:p w14:paraId="448AB8D2" w14:textId="77777777" w:rsidR="005B49F1" w:rsidRPr="003A11DA" w:rsidRDefault="005B49F1" w:rsidP="005B49F1">
      <w:pPr>
        <w:numPr>
          <w:ilvl w:val="0"/>
          <w:numId w:val="1"/>
        </w:numPr>
        <w:tabs>
          <w:tab w:val="clear" w:pos="720"/>
        </w:tabs>
        <w:suppressAutoHyphens/>
        <w:spacing w:before="240" w:after="120"/>
        <w:ind w:left="426" w:hanging="426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L’(les) adresse(s) auxquelles il est fait référence ci-dessus est (sont) : </w:t>
      </w:r>
    </w:p>
    <w:p w14:paraId="18E129E8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ind w:left="426"/>
        <w:rPr>
          <w:rFonts w:ascii="Arial" w:hAnsi="Arial" w:cs="Arial"/>
          <w:b/>
          <w:i/>
          <w:szCs w:val="24"/>
        </w:rPr>
      </w:pPr>
      <w:r w:rsidRPr="003A11DA">
        <w:rPr>
          <w:rFonts w:ascii="Arial" w:hAnsi="Arial" w:cs="Arial"/>
          <w:szCs w:val="24"/>
        </w:rPr>
        <w:t xml:space="preserve">          Projet de Réhabilitation Economique et Environnementale du Fleuve Niger (</w:t>
      </w:r>
      <w:proofErr w:type="gramStart"/>
      <w:r w:rsidRPr="003A11DA">
        <w:rPr>
          <w:rFonts w:ascii="Arial" w:hAnsi="Arial" w:cs="Arial"/>
          <w:szCs w:val="24"/>
        </w:rPr>
        <w:t>PREEFN)  Quartier</w:t>
      </w:r>
      <w:proofErr w:type="gramEnd"/>
      <w:r w:rsidRPr="003A11DA">
        <w:rPr>
          <w:rFonts w:ascii="Arial" w:hAnsi="Arial" w:cs="Arial"/>
          <w:szCs w:val="24"/>
        </w:rPr>
        <w:t xml:space="preserve"> </w:t>
      </w:r>
      <w:proofErr w:type="spellStart"/>
      <w:r w:rsidRPr="003A11DA">
        <w:rPr>
          <w:rFonts w:ascii="Arial" w:hAnsi="Arial" w:cs="Arial"/>
          <w:szCs w:val="24"/>
        </w:rPr>
        <w:t>Kalaban</w:t>
      </w:r>
      <w:proofErr w:type="spellEnd"/>
      <w:r w:rsidRPr="003A11DA">
        <w:rPr>
          <w:rFonts w:ascii="Arial" w:hAnsi="Arial" w:cs="Arial"/>
          <w:szCs w:val="24"/>
        </w:rPr>
        <w:t xml:space="preserve"> </w:t>
      </w:r>
      <w:proofErr w:type="spellStart"/>
      <w:r w:rsidRPr="003A11DA">
        <w:rPr>
          <w:rFonts w:ascii="Arial" w:hAnsi="Arial" w:cs="Arial"/>
          <w:szCs w:val="24"/>
        </w:rPr>
        <w:t>Coura</w:t>
      </w:r>
      <w:proofErr w:type="spellEnd"/>
      <w:r w:rsidRPr="003A11DA">
        <w:rPr>
          <w:rFonts w:ascii="Arial" w:hAnsi="Arial" w:cs="Arial"/>
          <w:szCs w:val="24"/>
        </w:rPr>
        <w:t>, Bamako Mali, Rue : 155 Porte : 208</w:t>
      </w:r>
      <w:r w:rsidRPr="003A11DA">
        <w:rPr>
          <w:rFonts w:ascii="Arial" w:hAnsi="Arial" w:cs="Arial"/>
          <w:i/>
          <w:iCs/>
          <w:szCs w:val="24"/>
        </w:rPr>
        <w:t>,</w:t>
      </w:r>
      <w:r w:rsidRPr="003A11DA">
        <w:rPr>
          <w:rFonts w:ascii="Arial" w:hAnsi="Arial" w:cs="Arial"/>
          <w:szCs w:val="24"/>
        </w:rPr>
        <w:t xml:space="preserve"> Tél : (00223) 20 28 17 55/20 28 17 54.</w:t>
      </w:r>
      <w:r w:rsidRPr="003A11DA">
        <w:rPr>
          <w:rFonts w:ascii="Arial" w:hAnsi="Arial" w:cs="Arial"/>
          <w:sz w:val="22"/>
          <w:szCs w:val="22"/>
        </w:rPr>
        <w:t xml:space="preserve"> </w:t>
      </w:r>
    </w:p>
    <w:p w14:paraId="1111660D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       A l’attention de : Mr Abdourahamane Oumarou TOURE, Coordinateur du PREEFN</w:t>
      </w:r>
    </w:p>
    <w:p w14:paraId="6384C01C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       Rue : 155 </w:t>
      </w:r>
    </w:p>
    <w:p w14:paraId="76CAE5A2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ind w:left="15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              Étage/ numéro de bureau : 1</w:t>
      </w:r>
      <w:r w:rsidRPr="003A11DA">
        <w:rPr>
          <w:rFonts w:ascii="Arial" w:hAnsi="Arial" w:cs="Arial"/>
          <w:szCs w:val="24"/>
          <w:vertAlign w:val="superscript"/>
        </w:rPr>
        <w:t>er</w:t>
      </w:r>
      <w:r w:rsidRPr="003A11DA">
        <w:rPr>
          <w:rFonts w:ascii="Arial" w:hAnsi="Arial" w:cs="Arial"/>
          <w:szCs w:val="24"/>
        </w:rPr>
        <w:t xml:space="preserve"> Etage, Tel : (00223) 20 28 17 55/20 28 17 54.</w:t>
      </w:r>
      <w:r w:rsidRPr="003A11DA">
        <w:rPr>
          <w:rFonts w:ascii="Arial" w:hAnsi="Arial" w:cs="Arial"/>
          <w:b/>
          <w:i/>
          <w:iCs/>
          <w:szCs w:val="24"/>
        </w:rPr>
        <w:t xml:space="preserve"> </w:t>
      </w:r>
      <w:r w:rsidRPr="003A11DA">
        <w:rPr>
          <w:rFonts w:ascii="Arial" w:hAnsi="Arial" w:cs="Arial"/>
          <w:szCs w:val="24"/>
        </w:rPr>
        <w:t xml:space="preserve"> </w:t>
      </w:r>
    </w:p>
    <w:p w14:paraId="60D87488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rPr>
          <w:rFonts w:ascii="Arial" w:hAnsi="Arial" w:cs="Arial"/>
          <w:i/>
          <w:szCs w:val="24"/>
        </w:rPr>
      </w:pPr>
      <w:r w:rsidRPr="003A11DA">
        <w:rPr>
          <w:rFonts w:ascii="Arial" w:hAnsi="Arial" w:cs="Arial"/>
          <w:szCs w:val="24"/>
        </w:rPr>
        <w:t xml:space="preserve">      Ville :</w:t>
      </w:r>
      <w:r w:rsidRPr="003A11DA">
        <w:rPr>
          <w:rFonts w:ascii="Arial" w:hAnsi="Arial" w:cs="Arial"/>
          <w:b/>
          <w:i/>
          <w:iCs/>
          <w:szCs w:val="24"/>
        </w:rPr>
        <w:t xml:space="preserve"> Bamako, Mali</w:t>
      </w:r>
    </w:p>
    <w:p w14:paraId="6AFB68D5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rPr>
          <w:rFonts w:ascii="Arial" w:hAnsi="Arial" w:cs="Arial"/>
          <w:b/>
          <w:szCs w:val="24"/>
        </w:rPr>
      </w:pPr>
      <w:r w:rsidRPr="003A11DA">
        <w:rPr>
          <w:rFonts w:ascii="Arial" w:hAnsi="Arial" w:cs="Arial"/>
          <w:szCs w:val="24"/>
        </w:rPr>
        <w:t xml:space="preserve">      Pays :</w:t>
      </w:r>
      <w:r w:rsidRPr="003A11DA">
        <w:rPr>
          <w:rFonts w:ascii="Arial" w:hAnsi="Arial" w:cs="Arial"/>
          <w:b/>
          <w:szCs w:val="24"/>
        </w:rPr>
        <w:t xml:space="preserve"> </w:t>
      </w:r>
      <w:r w:rsidRPr="003A11DA">
        <w:rPr>
          <w:rFonts w:ascii="Arial" w:hAnsi="Arial" w:cs="Arial"/>
          <w:szCs w:val="24"/>
        </w:rPr>
        <w:t>République du Mali</w:t>
      </w:r>
      <w:r w:rsidRPr="003A11DA">
        <w:rPr>
          <w:rFonts w:ascii="Arial" w:hAnsi="Arial" w:cs="Arial"/>
          <w:b/>
          <w:szCs w:val="24"/>
        </w:rPr>
        <w:t xml:space="preserve"> </w:t>
      </w:r>
    </w:p>
    <w:p w14:paraId="49F1B501" w14:textId="77777777" w:rsidR="005B49F1" w:rsidRPr="003A11DA" w:rsidRDefault="005B49F1" w:rsidP="005B49F1">
      <w:pPr>
        <w:tabs>
          <w:tab w:val="right" w:pos="7254"/>
        </w:tabs>
        <w:suppressAutoHyphens/>
        <w:spacing w:before="60" w:after="0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      Numéro de téléphone :</w:t>
      </w:r>
      <w:r w:rsidRPr="003A11DA">
        <w:rPr>
          <w:rFonts w:ascii="Arial" w:hAnsi="Arial" w:cs="Arial"/>
          <w:b/>
          <w:szCs w:val="24"/>
        </w:rPr>
        <w:t xml:space="preserve"> </w:t>
      </w:r>
      <w:r w:rsidRPr="003A11DA">
        <w:rPr>
          <w:rFonts w:ascii="Arial" w:hAnsi="Arial" w:cs="Arial"/>
          <w:szCs w:val="24"/>
        </w:rPr>
        <w:t>00223) 20 28 17 55/20 28 17 54.</w:t>
      </w:r>
    </w:p>
    <w:p w14:paraId="58B9CA7E" w14:textId="77777777" w:rsidR="005B49F1" w:rsidRPr="003A11DA" w:rsidRDefault="005B49F1" w:rsidP="005B49F1">
      <w:pPr>
        <w:suppressAutoHyphens/>
        <w:spacing w:before="240" w:after="0"/>
        <w:jc w:val="left"/>
        <w:rPr>
          <w:rFonts w:ascii="Arial" w:hAnsi="Arial" w:cs="Arial"/>
          <w:szCs w:val="24"/>
        </w:rPr>
      </w:pPr>
      <w:r w:rsidRPr="003A11DA">
        <w:rPr>
          <w:rFonts w:ascii="Arial" w:hAnsi="Arial" w:cs="Arial"/>
          <w:szCs w:val="24"/>
        </w:rPr>
        <w:t xml:space="preserve">      Adresse électronique : Email : </w:t>
      </w:r>
      <w:hyperlink r:id="rId7" w:history="1">
        <w:r w:rsidRPr="003A11DA">
          <w:rPr>
            <w:rStyle w:val="Lienhypertexte"/>
            <w:rFonts w:ascii="Arial" w:hAnsi="Arial" w:cs="Arial"/>
            <w:szCs w:val="24"/>
          </w:rPr>
          <w:t>tourehamanitour@gmail.com</w:t>
        </w:r>
      </w:hyperlink>
      <w:r w:rsidRPr="003A11DA">
        <w:rPr>
          <w:rStyle w:val="Lienhypertexte"/>
          <w:rFonts w:ascii="Arial" w:hAnsi="Arial" w:cs="Arial"/>
          <w:szCs w:val="24"/>
        </w:rPr>
        <w:t>,</w:t>
      </w:r>
      <w:r w:rsidRPr="003A11DA">
        <w:rPr>
          <w:rFonts w:ascii="Arial" w:hAnsi="Arial" w:cs="Arial"/>
          <w:szCs w:val="24"/>
        </w:rPr>
        <w:t xml:space="preserve"> Email : </w:t>
      </w:r>
      <w:hyperlink r:id="rId8" w:history="1">
        <w:r w:rsidRPr="003A11DA">
          <w:rPr>
            <w:rStyle w:val="Lienhypertexte"/>
            <w:rFonts w:ascii="Arial" w:hAnsi="Arial" w:cs="Arial"/>
            <w:szCs w:val="24"/>
          </w:rPr>
          <w:t>kouratraore28@gmail.com</w:t>
        </w:r>
      </w:hyperlink>
    </w:p>
    <w:p w14:paraId="6A9A2986" w14:textId="77777777" w:rsidR="00C0729C" w:rsidRDefault="00C0729C"/>
    <w:sectPr w:rsidR="00C0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AEE"/>
    <w:multiLevelType w:val="hybridMultilevel"/>
    <w:tmpl w:val="AE5A1F2E"/>
    <w:lvl w:ilvl="0" w:tplc="F5242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multilevel"/>
    <w:tmpl w:val="539C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F1"/>
    <w:rsid w:val="005B49F1"/>
    <w:rsid w:val="00C0729C"/>
    <w:rsid w:val="00D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1620"/>
  <w15:chartTrackingRefBased/>
  <w15:docId w15:val="{46963546-B86D-4486-AE36-8C6BA72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F1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B49F1"/>
    <w:rPr>
      <w:rFonts w:cs="Times New Roman"/>
      <w:color w:val="0000FF"/>
      <w:u w:val="single"/>
    </w:rPr>
  </w:style>
  <w:style w:type="paragraph" w:customStyle="1" w:styleId="Heading1a">
    <w:name w:val="Heading 1a"/>
    <w:rsid w:val="005B49F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traore2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ehamanito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ratraore28@gmail.com" TargetMode="External"/><Relationship Id="rId5" Type="http://schemas.openxmlformats.org/officeDocument/2006/relationships/hyperlink" Target="mailto:tourehamanitou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KONE</dc:creator>
  <cp:keywords/>
  <dc:description/>
  <cp:lastModifiedBy>Mamadou KONE</cp:lastModifiedBy>
  <cp:revision>1</cp:revision>
  <dcterms:created xsi:type="dcterms:W3CDTF">2022-02-24T06:16:00Z</dcterms:created>
  <dcterms:modified xsi:type="dcterms:W3CDTF">2022-02-24T06:17:00Z</dcterms:modified>
</cp:coreProperties>
</file>