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6DC451" w14:textId="77777777" w:rsidR="003D7C13" w:rsidRPr="00836295" w:rsidRDefault="003D7C13" w:rsidP="003D7C13">
      <w:pPr>
        <w:pStyle w:val="Titre1"/>
        <w:spacing w:before="0"/>
        <w:rPr>
          <w:rFonts w:ascii="Arial Narrow" w:eastAsia="SimSun" w:hAnsi="Arial Narrow" w:cs="Times New Roman"/>
          <w:color w:val="auto"/>
          <w:sz w:val="24"/>
          <w:szCs w:val="24"/>
        </w:rPr>
      </w:pP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>MINISTERE DE LA REFO</w:t>
      </w:r>
      <w:r>
        <w:rPr>
          <w:rFonts w:ascii="Arial Narrow" w:hAnsi="Arial Narrow" w:cs="Arial"/>
          <w:bCs w:val="0"/>
          <w:color w:val="auto"/>
          <w:sz w:val="24"/>
          <w:szCs w:val="24"/>
        </w:rPr>
        <w:t>NDATION</w:t>
      </w:r>
      <w:r w:rsidRPr="00E935A7">
        <w:rPr>
          <w:rFonts w:ascii="Arial Narrow" w:hAnsi="Arial Narrow" w:cs="Arial"/>
          <w:bCs w:val="0"/>
          <w:color w:val="auto"/>
          <w:sz w:val="24"/>
          <w:szCs w:val="24"/>
        </w:rPr>
        <w:t xml:space="preserve"> DE L’ETAT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 xml:space="preserve"> </w:t>
      </w:r>
      <w:r>
        <w:rPr>
          <w:rFonts w:ascii="Arial Narrow" w:eastAsia="SimSun" w:hAnsi="Arial Narrow" w:cs="Times New Roman"/>
          <w:color w:val="auto"/>
          <w:sz w:val="24"/>
          <w:szCs w:val="24"/>
        </w:rPr>
        <w:t xml:space="preserve">                                           </w:t>
      </w:r>
      <w:r w:rsidRPr="00836295">
        <w:rPr>
          <w:rFonts w:ascii="Arial Narrow" w:eastAsia="SimSun" w:hAnsi="Arial Narrow" w:cs="Times New Roman"/>
          <w:color w:val="auto"/>
          <w:sz w:val="24"/>
          <w:szCs w:val="24"/>
        </w:rPr>
        <w:t>REPUBLIQUE DU MALI</w:t>
      </w:r>
    </w:p>
    <w:p w14:paraId="2B11371C" w14:textId="77777777" w:rsidR="003D7C13" w:rsidRPr="00E935A7" w:rsidRDefault="003D7C13" w:rsidP="003D7C13">
      <w:pPr>
        <w:jc w:val="both"/>
        <w:rPr>
          <w:rFonts w:ascii="Arial Narrow" w:eastAsia="SimSun" w:hAnsi="Arial Narrow"/>
          <w:b/>
          <w:caps/>
          <w:lang w:eastAsia="zh-CN"/>
        </w:rPr>
      </w:pPr>
      <w:r w:rsidRPr="00836295">
        <w:rPr>
          <w:rFonts w:ascii="Arial Narrow" w:eastAsia="SimSun" w:hAnsi="Arial Narrow"/>
          <w:b/>
        </w:rPr>
        <w:t xml:space="preserve">          </w:t>
      </w:r>
      <w:r w:rsidRPr="00836295">
        <w:rPr>
          <w:rFonts w:ascii="Arial Narrow" w:eastAsia="SimSun" w:hAnsi="Arial Narrow"/>
          <w:b/>
        </w:rPr>
        <w:tab/>
      </w:r>
      <w:r>
        <w:rPr>
          <w:rFonts w:ascii="Arial Narrow" w:eastAsia="SimSun" w:hAnsi="Arial Narrow"/>
          <w:b/>
        </w:rPr>
        <w:t xml:space="preserve">       </w:t>
      </w:r>
      <w:r w:rsidRPr="00D35B3A">
        <w:rPr>
          <w:rFonts w:ascii="Arial Narrow" w:eastAsia="SimSun" w:hAnsi="Arial Narrow"/>
        </w:rPr>
        <w:t>---------**---------</w:t>
      </w:r>
      <w:r w:rsidRPr="00836295">
        <w:rPr>
          <w:rFonts w:ascii="Arial Narrow" w:eastAsia="SimSun" w:hAnsi="Arial Narrow"/>
          <w:b/>
        </w:rPr>
        <w:t xml:space="preserve">                                                                    </w:t>
      </w:r>
      <w:r>
        <w:rPr>
          <w:rFonts w:ascii="Arial Narrow" w:eastAsia="SimSun" w:hAnsi="Arial Narrow"/>
          <w:b/>
        </w:rPr>
        <w:t xml:space="preserve">       </w:t>
      </w:r>
      <w:r w:rsidRPr="00836295">
        <w:rPr>
          <w:rFonts w:ascii="Arial Narrow" w:eastAsia="SimSun" w:hAnsi="Arial Narrow"/>
          <w:b/>
        </w:rPr>
        <w:t xml:space="preserve"> </w:t>
      </w:r>
      <w:r w:rsidRPr="00F81885">
        <w:rPr>
          <w:rFonts w:ascii="Arial Narrow" w:eastAsia="SimSun" w:hAnsi="Arial Narrow"/>
          <w:caps/>
          <w:szCs w:val="20"/>
          <w:lang w:eastAsia="zh-CN"/>
        </w:rPr>
        <w:t>U</w:t>
      </w:r>
      <w:r w:rsidRPr="00F81885">
        <w:rPr>
          <w:rFonts w:ascii="Arial Narrow" w:eastAsia="SimSun" w:hAnsi="Arial Narrow"/>
          <w:smallCaps/>
          <w:szCs w:val="20"/>
          <w:lang w:eastAsia="zh-CN"/>
        </w:rPr>
        <w:t>n Peuple-Un But-Une Foi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    </w:t>
      </w:r>
    </w:p>
    <w:p w14:paraId="4E7C0549" w14:textId="77777777" w:rsidR="003D7C13" w:rsidRPr="002837E6" w:rsidRDefault="003D7C13" w:rsidP="003D7C13">
      <w:pPr>
        <w:tabs>
          <w:tab w:val="left" w:pos="-720"/>
        </w:tabs>
        <w:suppressAutoHyphens/>
        <w:spacing w:line="276" w:lineRule="auto"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SECRETARIAT GENERAL                        </w:t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</w:r>
      <w:r>
        <w:rPr>
          <w:rFonts w:ascii="Arial Narrow" w:hAnsi="Arial Narrow" w:cs="Arial"/>
          <w:b/>
        </w:rPr>
        <w:tab/>
        <w:t xml:space="preserve">    ----------------</w:t>
      </w:r>
      <w:r w:rsidRPr="002837E6">
        <w:rPr>
          <w:rFonts w:ascii="Arial Narrow" w:hAnsi="Arial Narrow" w:cs="Arial"/>
          <w:b/>
        </w:rPr>
        <w:t xml:space="preserve">                                                      </w:t>
      </w:r>
      <w:r>
        <w:rPr>
          <w:rFonts w:ascii="Arial Narrow" w:hAnsi="Arial Narrow" w:cs="Arial"/>
          <w:b/>
        </w:rPr>
        <w:t xml:space="preserve"> </w:t>
      </w:r>
    </w:p>
    <w:p w14:paraId="06E3B2BD" w14:textId="77777777" w:rsidR="003D7C13" w:rsidRPr="00D35B3A" w:rsidRDefault="003D7C13" w:rsidP="003D7C13">
      <w:pPr>
        <w:keepNext/>
        <w:outlineLvl w:val="0"/>
        <w:rPr>
          <w:rFonts w:ascii="Arial Narrow" w:eastAsia="SimSun" w:hAnsi="Arial Narrow"/>
        </w:rPr>
      </w:pPr>
      <w:r w:rsidRPr="00836295">
        <w:rPr>
          <w:rFonts w:ascii="Arial Narrow" w:eastAsia="SimSun" w:hAnsi="Arial Narrow"/>
          <w:b/>
          <w:caps/>
          <w:lang w:eastAsia="zh-CN"/>
        </w:rPr>
        <w:t xml:space="preserve">          </w:t>
      </w:r>
      <w:r>
        <w:rPr>
          <w:rFonts w:ascii="Arial Narrow" w:eastAsia="SimSun" w:hAnsi="Arial Narrow"/>
          <w:b/>
          <w:caps/>
          <w:lang w:eastAsia="zh-CN"/>
        </w:rPr>
        <w:t xml:space="preserve">       </w:t>
      </w:r>
      <w:r w:rsidRPr="00836295">
        <w:rPr>
          <w:rFonts w:ascii="Arial Narrow" w:eastAsia="SimSun" w:hAnsi="Arial Narrow"/>
          <w:b/>
          <w:caps/>
          <w:lang w:eastAsia="zh-CN"/>
        </w:rPr>
        <w:t xml:space="preserve"> </w:t>
      </w:r>
      <w:r w:rsidRPr="00D35B3A">
        <w:rPr>
          <w:rFonts w:ascii="Arial Narrow" w:eastAsia="SimSun" w:hAnsi="Arial Narrow"/>
          <w:caps/>
          <w:lang w:eastAsia="zh-CN"/>
        </w:rPr>
        <w:t>---------**--------</w:t>
      </w:r>
    </w:p>
    <w:p w14:paraId="684CC1BE" w14:textId="77777777" w:rsidR="003D7C13" w:rsidRPr="002837E6" w:rsidRDefault="003D7C13" w:rsidP="003D7C13">
      <w:pPr>
        <w:tabs>
          <w:tab w:val="left" w:pos="-720"/>
        </w:tabs>
        <w:suppressAutoHyphens/>
        <w:jc w:val="both"/>
        <w:rPr>
          <w:rFonts w:ascii="Arial Narrow" w:hAnsi="Arial Narrow" w:cs="Arial"/>
          <w:b/>
        </w:rPr>
      </w:pPr>
      <w:r w:rsidRPr="002837E6">
        <w:rPr>
          <w:rFonts w:ascii="Arial Narrow" w:hAnsi="Arial Narrow" w:cs="Arial"/>
          <w:b/>
        </w:rPr>
        <w:t xml:space="preserve">                                                                                </w:t>
      </w:r>
    </w:p>
    <w:p w14:paraId="640EDA2B" w14:textId="77777777" w:rsidR="00B61CE1" w:rsidRPr="002837E6" w:rsidRDefault="00B61CE1" w:rsidP="00650722">
      <w:pPr>
        <w:pStyle w:val="En-tte"/>
        <w:rPr>
          <w:rFonts w:ascii="Arial Narrow" w:hAnsi="Arial Narrow" w:cs="Arial"/>
          <w:b/>
        </w:rPr>
      </w:pPr>
    </w:p>
    <w:p w14:paraId="7CDAB2A5" w14:textId="287A5FF0" w:rsidR="0066572C" w:rsidRPr="002837E6" w:rsidRDefault="008938B1" w:rsidP="00C70B7B">
      <w:pPr>
        <w:jc w:val="center"/>
        <w:rPr>
          <w:rFonts w:ascii="Arial Narrow" w:hAnsi="Arial Narrow"/>
          <w:b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AVIS </w:t>
      </w:r>
      <w:r w:rsidR="004703DC" w:rsidRPr="002837E6">
        <w:rPr>
          <w:rFonts w:ascii="Arial Narrow" w:hAnsi="Arial Narrow"/>
          <w:b/>
          <w:color w:val="000000"/>
        </w:rPr>
        <w:t>DE</w:t>
      </w:r>
      <w:r w:rsidRPr="002837E6">
        <w:rPr>
          <w:rFonts w:ascii="Arial Narrow" w:hAnsi="Arial Narrow"/>
          <w:b/>
          <w:color w:val="000000"/>
        </w:rPr>
        <w:t xml:space="preserve"> MANIFESTATION D’INTERET</w:t>
      </w:r>
    </w:p>
    <w:p w14:paraId="38C007FB" w14:textId="77777777" w:rsidR="00C70B7B" w:rsidRPr="002837E6" w:rsidRDefault="00C70B7B" w:rsidP="00C70B7B">
      <w:pPr>
        <w:jc w:val="center"/>
        <w:rPr>
          <w:rFonts w:ascii="Arial Narrow" w:hAnsi="Arial Narrow"/>
          <w:b/>
          <w:color w:val="000000"/>
        </w:rPr>
      </w:pPr>
    </w:p>
    <w:p w14:paraId="5B0AFBC5" w14:textId="1553E3FD" w:rsidR="00185DE2" w:rsidRPr="009F11D8" w:rsidRDefault="00185DE2" w:rsidP="00A15216">
      <w:pPr>
        <w:spacing w:after="200" w:line="276" w:lineRule="auto"/>
        <w:jc w:val="both"/>
        <w:rPr>
          <w:rFonts w:ascii="Arial Narrow" w:eastAsia="Calibri" w:hAnsi="Arial Narrow"/>
          <w:b/>
          <w:lang w:eastAsia="en-US"/>
        </w:rPr>
      </w:pPr>
      <w:r w:rsidRPr="009F11D8">
        <w:rPr>
          <w:rFonts w:ascii="Arial Narrow" w:eastAsia="Calibri" w:hAnsi="Arial Narrow"/>
          <w:b/>
          <w:lang w:eastAsia="en-US"/>
        </w:rPr>
        <w:t xml:space="preserve">Le </w:t>
      </w:r>
      <w:r w:rsidR="00C40EC1" w:rsidRPr="009F11D8">
        <w:rPr>
          <w:rFonts w:ascii="Arial Narrow" w:eastAsia="Calibri" w:hAnsi="Arial Narrow"/>
          <w:b/>
          <w:lang w:eastAsia="en-US"/>
        </w:rPr>
        <w:t>M</w:t>
      </w:r>
      <w:r w:rsidRPr="009F11D8">
        <w:rPr>
          <w:rFonts w:ascii="Arial Narrow" w:eastAsia="Calibri" w:hAnsi="Arial Narrow"/>
          <w:b/>
          <w:lang w:eastAsia="en-US"/>
        </w:rPr>
        <w:t xml:space="preserve">inistère de la </w:t>
      </w:r>
      <w:r w:rsidR="00C40EC1" w:rsidRPr="009F11D8">
        <w:rPr>
          <w:rFonts w:ascii="Arial Narrow" w:eastAsia="Calibri" w:hAnsi="Arial Narrow"/>
          <w:b/>
          <w:lang w:eastAsia="en-US"/>
        </w:rPr>
        <w:t>R</w:t>
      </w:r>
      <w:r w:rsidRPr="009F11D8">
        <w:rPr>
          <w:rFonts w:ascii="Arial Narrow" w:eastAsia="Calibri" w:hAnsi="Arial Narrow"/>
          <w:b/>
          <w:lang w:eastAsia="en-US"/>
        </w:rPr>
        <w:t>efondation</w:t>
      </w:r>
      <w:r w:rsidR="00681454" w:rsidRPr="009F11D8">
        <w:rPr>
          <w:rFonts w:ascii="Arial Narrow" w:eastAsia="Calibri" w:hAnsi="Arial Narrow"/>
          <w:b/>
          <w:lang w:eastAsia="en-US"/>
        </w:rPr>
        <w:t xml:space="preserve"> de l’</w:t>
      </w:r>
      <w:r w:rsidR="00C40EC1" w:rsidRPr="009F11D8">
        <w:rPr>
          <w:rFonts w:ascii="Arial Narrow" w:eastAsia="Calibri" w:hAnsi="Arial Narrow"/>
          <w:b/>
          <w:lang w:eastAsia="en-US"/>
        </w:rPr>
        <w:t>E</w:t>
      </w:r>
      <w:r w:rsidR="0014711B" w:rsidRPr="009F11D8">
        <w:rPr>
          <w:rFonts w:ascii="Arial Narrow" w:eastAsia="Calibri" w:hAnsi="Arial Narrow"/>
          <w:b/>
          <w:lang w:eastAsia="en-US"/>
        </w:rPr>
        <w:t>tat</w:t>
      </w:r>
      <w:r w:rsidRPr="009F11D8">
        <w:rPr>
          <w:rFonts w:ascii="Arial Narrow" w:eastAsia="Calibri" w:hAnsi="Arial Narrow"/>
          <w:b/>
          <w:lang w:eastAsia="en-US"/>
        </w:rPr>
        <w:t xml:space="preserve"> </w:t>
      </w:r>
      <w:r w:rsidRPr="00B16BB9">
        <w:rPr>
          <w:rFonts w:ascii="Arial Narrow" w:eastAsia="Calibri" w:hAnsi="Arial Narrow"/>
          <w:bCs/>
          <w:lang w:eastAsia="en-US"/>
        </w:rPr>
        <w:t>envisage le</w:t>
      </w:r>
      <w:r w:rsidRPr="009F11D8">
        <w:rPr>
          <w:rFonts w:ascii="Arial Narrow" w:hAnsi="Arial Narrow"/>
        </w:rPr>
        <w:t xml:space="preserve"> </w:t>
      </w:r>
      <w:r w:rsidR="008D1EFE" w:rsidRPr="009F11D8">
        <w:rPr>
          <w:rFonts w:ascii="Arial Narrow" w:hAnsi="Arial Narrow"/>
        </w:rPr>
        <w:t>r</w:t>
      </w:r>
      <w:r w:rsidRPr="009F11D8">
        <w:rPr>
          <w:rFonts w:ascii="Arial Narrow" w:hAnsi="Arial Narrow"/>
        </w:rPr>
        <w:t>ecrutement de consultant</w:t>
      </w:r>
      <w:r w:rsidR="008442D6" w:rsidRPr="009F11D8">
        <w:rPr>
          <w:rFonts w:ascii="Arial Narrow" w:hAnsi="Arial Narrow"/>
        </w:rPr>
        <w:t xml:space="preserve"> </w:t>
      </w:r>
      <w:r w:rsidR="001C69A9" w:rsidRPr="009F11D8">
        <w:rPr>
          <w:rFonts w:ascii="Arial Narrow" w:hAnsi="Arial Narrow"/>
        </w:rPr>
        <w:t>chargé d</w:t>
      </w:r>
      <w:r w:rsidR="008442D6" w:rsidRPr="009F11D8">
        <w:rPr>
          <w:rFonts w:ascii="Arial Narrow" w:hAnsi="Arial Narrow"/>
        </w:rPr>
        <w:t xml:space="preserve">e l’étude sur la rationalisation des structures </w:t>
      </w:r>
      <w:r w:rsidR="00CC41F6" w:rsidRPr="009F11D8">
        <w:rPr>
          <w:rFonts w:ascii="Arial Narrow" w:hAnsi="Arial Narrow"/>
        </w:rPr>
        <w:t>A</w:t>
      </w:r>
      <w:r w:rsidR="008442D6" w:rsidRPr="009F11D8">
        <w:rPr>
          <w:rFonts w:ascii="Arial Narrow" w:hAnsi="Arial Narrow"/>
        </w:rPr>
        <w:t xml:space="preserve">dministratives et </w:t>
      </w:r>
      <w:r w:rsidR="00CC41F6" w:rsidRPr="009F11D8">
        <w:rPr>
          <w:rFonts w:ascii="Arial Narrow" w:hAnsi="Arial Narrow"/>
        </w:rPr>
        <w:t>I</w:t>
      </w:r>
      <w:r w:rsidR="008442D6" w:rsidRPr="009F11D8">
        <w:rPr>
          <w:rFonts w:ascii="Arial Narrow" w:hAnsi="Arial Narrow"/>
        </w:rPr>
        <w:t>nstitution</w:t>
      </w:r>
      <w:r w:rsidR="00CC41F6" w:rsidRPr="009F11D8">
        <w:rPr>
          <w:rFonts w:ascii="Arial Narrow" w:hAnsi="Arial Narrow"/>
        </w:rPr>
        <w:t>s</w:t>
      </w:r>
      <w:r w:rsidR="008442D6" w:rsidRPr="009F11D8">
        <w:rPr>
          <w:rFonts w:ascii="Arial Narrow" w:hAnsi="Arial Narrow"/>
        </w:rPr>
        <w:t xml:space="preserve"> de l’Etat</w:t>
      </w:r>
      <w:r w:rsidR="00C40EC1" w:rsidRPr="009F11D8">
        <w:rPr>
          <w:rFonts w:ascii="Arial Narrow" w:hAnsi="Arial Narrow"/>
        </w:rPr>
        <w:t>.</w:t>
      </w:r>
    </w:p>
    <w:p w14:paraId="1E01A651" w14:textId="7231E64F" w:rsidR="0085625A" w:rsidRPr="009F11D8" w:rsidRDefault="00185DE2" w:rsidP="00A15216">
      <w:pPr>
        <w:pStyle w:val="Sansinterligne"/>
        <w:jc w:val="both"/>
        <w:rPr>
          <w:rFonts w:ascii="Arial Narrow" w:eastAsia="Times New Roman" w:hAnsi="Arial Narrow" w:cs="Times New Roman"/>
          <w:sz w:val="24"/>
          <w:szCs w:val="24"/>
          <w:lang w:eastAsia="fr-FR"/>
        </w:rPr>
      </w:pPr>
      <w:r w:rsidRPr="009F11D8">
        <w:rPr>
          <w:rFonts w:ascii="Arial Narrow" w:eastAsia="Times New Roman" w:hAnsi="Arial Narrow" w:cs="Times New Roman"/>
          <w:sz w:val="24"/>
          <w:szCs w:val="24"/>
          <w:lang w:eastAsia="fr-FR"/>
        </w:rPr>
        <w:t>Les prestations dont la description détaillée est donnée dans les Termes de Reference a pour objet</w:t>
      </w:r>
      <w:r w:rsidR="00CC41F6" w:rsidRPr="009F11D8">
        <w:rPr>
          <w:rFonts w:ascii="Arial Narrow" w:eastAsia="Times New Roman" w:hAnsi="Arial Narrow" w:cs="Times New Roman"/>
          <w:sz w:val="24"/>
          <w:szCs w:val="24"/>
          <w:lang w:eastAsia="fr-FR"/>
        </w:rPr>
        <w:t>,</w:t>
      </w:r>
      <w:r w:rsidRPr="009F11D8">
        <w:rPr>
          <w:rFonts w:ascii="Arial Narrow" w:eastAsia="Times New Roman" w:hAnsi="Arial Narrow" w:cs="Times New Roman"/>
          <w:color w:val="FF0000"/>
          <w:sz w:val="24"/>
          <w:szCs w:val="24"/>
          <w:lang w:eastAsia="fr-FR"/>
        </w:rPr>
        <w:t xml:space="preserve"> </w:t>
      </w:r>
      <w:r w:rsidR="00CC41F6" w:rsidRPr="009F11D8">
        <w:rPr>
          <w:rFonts w:ascii="Arial Narrow" w:hAnsi="Arial Narrow"/>
          <w:sz w:val="24"/>
          <w:szCs w:val="24"/>
        </w:rPr>
        <w:t>l’étude sur la rationalisation des structures Administratives et Institutions de l’Etat</w:t>
      </w:r>
      <w:r w:rsidRPr="009F11D8">
        <w:rPr>
          <w:rFonts w:ascii="Arial Narrow" w:eastAsia="Times New Roman" w:hAnsi="Arial Narrow" w:cs="Times New Roman"/>
          <w:sz w:val="24"/>
          <w:szCs w:val="24"/>
          <w:lang w:eastAsia="fr-FR"/>
        </w:rPr>
        <w:t>.</w:t>
      </w:r>
    </w:p>
    <w:p w14:paraId="5D7A876B" w14:textId="77777777" w:rsidR="003130E3" w:rsidRPr="002837E6" w:rsidRDefault="003130E3" w:rsidP="00A15216">
      <w:pPr>
        <w:widowControl w:val="0"/>
        <w:tabs>
          <w:tab w:val="right" w:pos="7790"/>
        </w:tabs>
        <w:autoSpaceDE w:val="0"/>
        <w:autoSpaceDN w:val="0"/>
        <w:adjustRightInd w:val="0"/>
        <w:jc w:val="both"/>
        <w:rPr>
          <w:rFonts w:ascii="Arial Narrow" w:hAnsi="Arial Narrow"/>
          <w:b/>
          <w:color w:val="000000"/>
          <w:sz w:val="16"/>
          <w:szCs w:val="16"/>
        </w:rPr>
      </w:pPr>
    </w:p>
    <w:p w14:paraId="15817558" w14:textId="77777777" w:rsidR="00C2352A" w:rsidRPr="002837E6" w:rsidRDefault="00C2352A" w:rsidP="00A1521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Constitution du dossier de candidature :</w:t>
      </w:r>
    </w:p>
    <w:p w14:paraId="227F5CE1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0B1AE827" w14:textId="71E645F6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La consultation fera l’objet de Termes de Référence (TDR) spécifiques et </w:t>
      </w:r>
      <w:r w:rsidR="00C40EC1" w:rsidRPr="002837E6">
        <w:rPr>
          <w:rFonts w:ascii="Arial Narrow" w:hAnsi="Arial Narrow"/>
          <w:color w:val="000000"/>
        </w:rPr>
        <w:t>le détail</w:t>
      </w:r>
      <w:r w:rsidRPr="002837E6">
        <w:rPr>
          <w:rFonts w:ascii="Arial Narrow" w:hAnsi="Arial Narrow"/>
          <w:color w:val="000000"/>
        </w:rPr>
        <w:t xml:space="preserve"> des prestations.</w:t>
      </w:r>
    </w:p>
    <w:p w14:paraId="2248CD6D" w14:textId="77777777" w:rsidR="00C2352A" w:rsidRPr="002837E6" w:rsidRDefault="00C2352A" w:rsidP="00A152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Le dossier de candidature doit comprendre les documents suivants :</w:t>
      </w:r>
    </w:p>
    <w:p w14:paraId="5DFD9D59" w14:textId="77777777" w:rsidR="00C2352A" w:rsidRPr="002837E6" w:rsidRDefault="00C2352A" w:rsidP="00A15216">
      <w:pPr>
        <w:pStyle w:val="Paragraphedeliste"/>
        <w:jc w:val="both"/>
        <w:rPr>
          <w:rFonts w:ascii="Arial Narrow" w:hAnsi="Arial Narrow"/>
          <w:color w:val="000000"/>
        </w:rPr>
      </w:pPr>
    </w:p>
    <w:p w14:paraId="658A357F" w14:textId="77777777" w:rsidR="00C2352A" w:rsidRPr="002837E6" w:rsidRDefault="00C2352A" w:rsidP="00A15216">
      <w:pPr>
        <w:pStyle w:val="Paragraphedeliste"/>
        <w:numPr>
          <w:ilvl w:val="0"/>
          <w:numId w:val="3"/>
        </w:numPr>
        <w:jc w:val="both"/>
        <w:rPr>
          <w:rFonts w:ascii="Arial Narrow" w:hAnsi="Arial Narrow"/>
          <w:color w:val="000000"/>
          <w:lang w:val="fr-FR" w:eastAsia="fr-FR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la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lettre de manifestation d’intérêt présentant les raisons qui ont motivé la réponse à cet avis ;</w:t>
      </w:r>
    </w:p>
    <w:p w14:paraId="023344FF" w14:textId="2D1C7A47" w:rsidR="00C2352A" w:rsidRPr="002837E6" w:rsidRDefault="00DB0C1C" w:rsidP="00A15216">
      <w:pPr>
        <w:pStyle w:val="Paragraphedeliste"/>
        <w:numPr>
          <w:ilvl w:val="0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 w:eastAsia="fr-FR"/>
        </w:rPr>
        <w:t>un</w:t>
      </w:r>
      <w:proofErr w:type="gramEnd"/>
      <w:r w:rsidRPr="002837E6">
        <w:rPr>
          <w:rFonts w:ascii="Arial Narrow" w:hAnsi="Arial Narrow"/>
          <w:color w:val="000000"/>
          <w:lang w:val="fr-FR" w:eastAsia="fr-FR"/>
        </w:rPr>
        <w:t xml:space="preserve"> ou des documents attestant l’expérience générale du candidat et son expérience en matière </w:t>
      </w:r>
      <w:r w:rsidR="00A14B63" w:rsidRPr="002837E6">
        <w:rPr>
          <w:rFonts w:ascii="Arial Narrow" w:hAnsi="Arial Narrow"/>
          <w:color w:val="000000"/>
          <w:lang w:val="fr-FR" w:eastAsia="fr-FR"/>
        </w:rPr>
        <w:t xml:space="preserve">de </w:t>
      </w:r>
      <w:r w:rsidR="001C69A9" w:rsidRPr="002837E6">
        <w:rPr>
          <w:rFonts w:ascii="Arial Narrow" w:hAnsi="Arial Narrow"/>
        </w:rPr>
        <w:t>renforcement des capacités de l’encadrement supérieur en management des politiques publiques</w:t>
      </w:r>
      <w:r w:rsidR="00C40EC1" w:rsidRPr="002837E6">
        <w:rPr>
          <w:rFonts w:ascii="Arial Narrow" w:hAnsi="Arial Narrow"/>
          <w:color w:val="000000"/>
          <w:lang w:val="fr-FR" w:eastAsia="fr-FR"/>
        </w:rPr>
        <w:t xml:space="preserve"> </w:t>
      </w:r>
      <w:r w:rsidRPr="002837E6">
        <w:rPr>
          <w:rFonts w:ascii="Arial Narrow" w:hAnsi="Arial Narrow"/>
          <w:color w:val="000000"/>
          <w:lang w:val="fr-FR" w:eastAsia="fr-FR"/>
        </w:rPr>
        <w:t>au</w:t>
      </w:r>
      <w:r w:rsidRPr="002837E6">
        <w:rPr>
          <w:rFonts w:ascii="Arial Narrow" w:hAnsi="Arial Narrow"/>
          <w:color w:val="000000"/>
        </w:rPr>
        <w:t xml:space="preserve"> cours des 10 dernières années avec les indications ci-après </w:t>
      </w:r>
      <w:r w:rsidR="00C2352A" w:rsidRPr="002837E6">
        <w:rPr>
          <w:rFonts w:ascii="Arial Narrow" w:hAnsi="Arial Narrow"/>
          <w:color w:val="000000"/>
        </w:rPr>
        <w:t>:</w:t>
      </w:r>
    </w:p>
    <w:p w14:paraId="03EAA7C8" w14:textId="77777777" w:rsidR="00C2352A" w:rsidRPr="002837E6" w:rsidRDefault="00C2352A" w:rsidP="00C2352A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5C335F86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</w:t>
      </w:r>
      <w:proofErr w:type="gramEnd"/>
      <w:r w:rsidRPr="002837E6">
        <w:rPr>
          <w:rFonts w:ascii="Arial Narrow" w:hAnsi="Arial Narrow"/>
          <w:color w:val="000000"/>
        </w:rPr>
        <w:t xml:space="preserve"> du projet, montant du projet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39E48D89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d</w:t>
      </w:r>
      <w:proofErr w:type="spellStart"/>
      <w:r w:rsidRPr="002837E6">
        <w:rPr>
          <w:rFonts w:ascii="Arial Narrow" w:hAnsi="Arial Narrow"/>
          <w:color w:val="000000"/>
        </w:rPr>
        <w:t>ate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du début, date de fin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016809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m</w:t>
      </w:r>
      <w:proofErr w:type="spellStart"/>
      <w:r w:rsidRPr="002837E6">
        <w:rPr>
          <w:rFonts w:ascii="Arial Narrow" w:hAnsi="Arial Narrow"/>
          <w:color w:val="000000"/>
        </w:rPr>
        <w:t>ontant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des prestations fournies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4A50B138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gramStart"/>
      <w:r w:rsidRPr="002837E6">
        <w:rPr>
          <w:rFonts w:ascii="Arial Narrow" w:hAnsi="Arial Narrow"/>
          <w:color w:val="000000"/>
          <w:lang w:val="fr-FR"/>
        </w:rPr>
        <w:t>n</w:t>
      </w:r>
      <w:r w:rsidRPr="002837E6">
        <w:rPr>
          <w:rFonts w:ascii="Arial Narrow" w:hAnsi="Arial Narrow"/>
          <w:color w:val="000000"/>
        </w:rPr>
        <w:t>oms</w:t>
      </w:r>
      <w:proofErr w:type="gramEnd"/>
      <w:r w:rsidRPr="002837E6">
        <w:rPr>
          <w:rFonts w:ascii="Arial Narrow" w:hAnsi="Arial Narrow"/>
          <w:color w:val="000000"/>
        </w:rPr>
        <w:t xml:space="preserve"> et Références du Maître d’Ouvrage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4AB954D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es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attestations de bonne fin ou tout document attestant un service fait doivent être fournies obligatoirement </w:t>
      </w:r>
      <w:r w:rsidRPr="002837E6">
        <w:rPr>
          <w:rFonts w:ascii="Arial Narrow" w:hAnsi="Arial Narrow"/>
          <w:color w:val="000000"/>
          <w:lang w:val="fr-FR"/>
        </w:rPr>
        <w:t>;</w:t>
      </w:r>
    </w:p>
    <w:p w14:paraId="158B6A4A" w14:textId="77777777" w:rsidR="00C2352A" w:rsidRPr="002837E6" w:rsidRDefault="00C2352A" w:rsidP="00C2352A">
      <w:pPr>
        <w:pStyle w:val="Paragraphedeliste"/>
        <w:numPr>
          <w:ilvl w:val="1"/>
          <w:numId w:val="3"/>
        </w:numPr>
        <w:contextualSpacing/>
        <w:jc w:val="both"/>
        <w:rPr>
          <w:rFonts w:ascii="Arial Narrow" w:hAnsi="Arial Narrow"/>
          <w:color w:val="000000"/>
        </w:rPr>
      </w:pPr>
      <w:proofErr w:type="spellStart"/>
      <w:proofErr w:type="gramStart"/>
      <w:r w:rsidRPr="002837E6">
        <w:rPr>
          <w:rFonts w:ascii="Arial Narrow" w:hAnsi="Arial Narrow"/>
          <w:color w:val="000000"/>
          <w:lang w:val="fr-FR"/>
        </w:rPr>
        <w:t>l</w:t>
      </w:r>
      <w:r w:rsidRPr="002837E6">
        <w:rPr>
          <w:rFonts w:ascii="Arial Narrow" w:hAnsi="Arial Narrow"/>
          <w:color w:val="000000"/>
        </w:rPr>
        <w:t>a</w:t>
      </w:r>
      <w:proofErr w:type="spellEnd"/>
      <w:proofErr w:type="gramEnd"/>
      <w:r w:rsidRPr="002837E6">
        <w:rPr>
          <w:rFonts w:ascii="Arial Narrow" w:hAnsi="Arial Narrow"/>
          <w:color w:val="000000"/>
        </w:rPr>
        <w:t xml:space="preserve"> liste de personnel avec diplôme et CV.</w:t>
      </w:r>
    </w:p>
    <w:p w14:paraId="62A21A5E" w14:textId="77777777" w:rsidR="00E55E1C" w:rsidRPr="002837E6" w:rsidRDefault="00E55E1C" w:rsidP="00E55E1C">
      <w:pPr>
        <w:contextualSpacing/>
        <w:jc w:val="both"/>
        <w:rPr>
          <w:rFonts w:ascii="Arial Narrow" w:hAnsi="Arial Narrow"/>
          <w:color w:val="000000"/>
          <w:lang w:val="x-none"/>
        </w:rPr>
      </w:pPr>
    </w:p>
    <w:p w14:paraId="47F42A70" w14:textId="77777777" w:rsidR="00A14B63" w:rsidRPr="002837E6" w:rsidRDefault="00A14B63" w:rsidP="00A14B63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Une liste restreinte de cinq (05) bureaux sera constituée à la suite de l’évaluation des offres.</w:t>
      </w:r>
    </w:p>
    <w:p w14:paraId="7ACC3791" w14:textId="77777777" w:rsidR="00E206C9" w:rsidRPr="002837E6" w:rsidRDefault="00E206C9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</w:p>
    <w:p w14:paraId="39B21960" w14:textId="77777777" w:rsidR="00901552" w:rsidRPr="002837E6" w:rsidRDefault="00901552" w:rsidP="00D71B76">
      <w:pPr>
        <w:pStyle w:val="Paragraphedeliste"/>
        <w:widowControl w:val="0"/>
        <w:numPr>
          <w:ilvl w:val="0"/>
          <w:numId w:val="4"/>
        </w:numPr>
        <w:tabs>
          <w:tab w:val="right" w:pos="7790"/>
        </w:tabs>
        <w:autoSpaceDE w:val="0"/>
        <w:autoSpaceDN w:val="0"/>
        <w:adjustRightInd w:val="0"/>
        <w:ind w:left="284" w:hanging="284"/>
        <w:jc w:val="both"/>
        <w:rPr>
          <w:rFonts w:ascii="Arial Narrow" w:hAnsi="Arial Narrow"/>
        </w:rPr>
      </w:pPr>
      <w:r w:rsidRPr="002837E6">
        <w:rPr>
          <w:rFonts w:ascii="Arial Narrow" w:hAnsi="Arial Narrow"/>
          <w:b/>
          <w:bCs/>
        </w:rPr>
        <w:t>Critère d’inscription sur la liste restreinte</w:t>
      </w:r>
      <w:r w:rsidR="005D68B7" w:rsidRPr="002837E6">
        <w:rPr>
          <w:rFonts w:ascii="Arial Narrow" w:hAnsi="Arial Narrow"/>
          <w:b/>
          <w:bCs/>
        </w:rPr>
        <w:t> :</w:t>
      </w:r>
      <w:r w:rsidRPr="002837E6">
        <w:rPr>
          <w:rFonts w:ascii="Arial Narrow" w:hAnsi="Arial Narrow"/>
        </w:rPr>
        <w:t> </w:t>
      </w:r>
    </w:p>
    <w:p w14:paraId="00845816" w14:textId="77777777" w:rsidR="00650722" w:rsidRPr="002837E6" w:rsidRDefault="00650722" w:rsidP="004E5A09">
      <w:pPr>
        <w:jc w:val="both"/>
        <w:rPr>
          <w:rFonts w:ascii="Arial Narrow" w:hAnsi="Arial Narrow"/>
          <w:b/>
          <w:bCs/>
          <w:sz w:val="16"/>
          <w:szCs w:val="16"/>
        </w:rPr>
      </w:pPr>
    </w:p>
    <w:p w14:paraId="70340028" w14:textId="57277549" w:rsidR="00901552" w:rsidRPr="002837E6" w:rsidRDefault="001A209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="00BC41DF" w:rsidRPr="002837E6">
        <w:rPr>
          <w:rFonts w:ascii="Arial Narrow" w:hAnsi="Arial Narrow"/>
          <w:color w:val="000000"/>
        </w:rPr>
        <w:t>cinq</w:t>
      </w:r>
      <w:r w:rsidR="00901552" w:rsidRPr="002837E6">
        <w:rPr>
          <w:rFonts w:ascii="Arial Narrow" w:hAnsi="Arial Narrow"/>
          <w:color w:val="000000"/>
        </w:rPr>
        <w:t> (0</w:t>
      </w:r>
      <w:r w:rsidR="00BC41DF" w:rsidRPr="002837E6">
        <w:rPr>
          <w:rFonts w:ascii="Arial Narrow" w:hAnsi="Arial Narrow"/>
          <w:color w:val="000000"/>
        </w:rPr>
        <w:t>5</w:t>
      </w:r>
      <w:r w:rsidR="00901552" w:rsidRPr="002837E6">
        <w:rPr>
          <w:rFonts w:ascii="Arial Narrow" w:hAnsi="Arial Narrow"/>
          <w:color w:val="000000"/>
        </w:rPr>
        <w:t>) candidats class</w:t>
      </w:r>
      <w:r w:rsidR="00C2352A" w:rsidRPr="002837E6">
        <w:rPr>
          <w:rFonts w:ascii="Arial Narrow" w:hAnsi="Arial Narrow"/>
          <w:color w:val="000000"/>
        </w:rPr>
        <w:t>és en premier en nombre d’expériences</w:t>
      </w:r>
      <w:r w:rsidR="00901552" w:rsidRPr="002837E6">
        <w:rPr>
          <w:rFonts w:ascii="Arial Narrow" w:hAnsi="Arial Narrow"/>
          <w:color w:val="000000"/>
        </w:rPr>
        <w:t xml:space="preserve"> </w:t>
      </w:r>
      <w:r w:rsidR="00BC41DF" w:rsidRPr="002837E6">
        <w:rPr>
          <w:rFonts w:ascii="Arial Narrow" w:hAnsi="Arial Narrow"/>
          <w:color w:val="000000"/>
        </w:rPr>
        <w:t>similaires seront</w:t>
      </w:r>
      <w:r w:rsidR="00901552" w:rsidRPr="002837E6">
        <w:rPr>
          <w:rFonts w:ascii="Arial Narrow" w:hAnsi="Arial Narrow"/>
          <w:color w:val="000000"/>
        </w:rPr>
        <w:t xml:space="preserve"> présélectionnés et inscrits sur </w:t>
      </w:r>
      <w:r w:rsidR="00A14B63" w:rsidRPr="002837E6">
        <w:rPr>
          <w:rFonts w:ascii="Arial Narrow" w:hAnsi="Arial Narrow"/>
          <w:color w:val="000000"/>
        </w:rPr>
        <w:t>une</w:t>
      </w:r>
      <w:r w:rsidR="00901552" w:rsidRPr="002837E6">
        <w:rPr>
          <w:rFonts w:ascii="Arial Narrow" w:hAnsi="Arial Narrow"/>
          <w:color w:val="000000"/>
        </w:rPr>
        <w:t xml:space="preserve"> liste restreinte</w:t>
      </w:r>
      <w:r w:rsidR="00A14B63" w:rsidRPr="002837E6">
        <w:rPr>
          <w:rFonts w:ascii="Arial Narrow" w:hAnsi="Arial Narrow"/>
          <w:color w:val="000000"/>
        </w:rPr>
        <w:t xml:space="preserve"> au terme de l’évaluation des offres</w:t>
      </w:r>
      <w:r w:rsidR="00353792" w:rsidRPr="002837E6">
        <w:rPr>
          <w:rFonts w:ascii="Arial Narrow" w:hAnsi="Arial Narrow"/>
          <w:color w:val="000000"/>
        </w:rPr>
        <w:t xml:space="preserve">. </w:t>
      </w:r>
      <w:r w:rsidR="0023565F" w:rsidRPr="002837E6">
        <w:rPr>
          <w:rFonts w:ascii="Arial Narrow" w:hAnsi="Arial Narrow"/>
          <w:color w:val="000000"/>
        </w:rPr>
        <w:t>Ces expériences doivent être sou</w:t>
      </w:r>
      <w:r w:rsidR="00C2352A" w:rsidRPr="002837E6">
        <w:rPr>
          <w:rFonts w:ascii="Arial Narrow" w:hAnsi="Arial Narrow"/>
          <w:color w:val="000000"/>
        </w:rPr>
        <w:t>tenues par les pages de garde ou</w:t>
      </w:r>
      <w:r w:rsidR="0023565F" w:rsidRPr="002837E6">
        <w:rPr>
          <w:rFonts w:ascii="Arial Narrow" w:hAnsi="Arial Narrow"/>
          <w:color w:val="000000"/>
        </w:rPr>
        <w:t xml:space="preserve"> de </w:t>
      </w:r>
      <w:r w:rsidR="00C2352A" w:rsidRPr="002837E6">
        <w:rPr>
          <w:rFonts w:ascii="Arial Narrow" w:hAnsi="Arial Narrow"/>
          <w:color w:val="000000"/>
        </w:rPr>
        <w:t xml:space="preserve">la </w:t>
      </w:r>
      <w:r w:rsidR="0023565F" w:rsidRPr="002837E6">
        <w:rPr>
          <w:rFonts w:ascii="Arial Narrow" w:hAnsi="Arial Narrow"/>
          <w:color w:val="000000"/>
        </w:rPr>
        <w:t xml:space="preserve">signature des </w:t>
      </w:r>
      <w:r w:rsidR="00E30044" w:rsidRPr="002837E6">
        <w:rPr>
          <w:rFonts w:ascii="Arial Narrow" w:hAnsi="Arial Narrow"/>
          <w:color w:val="000000"/>
        </w:rPr>
        <w:t>contrats, en</w:t>
      </w:r>
      <w:r w:rsidR="0023565F" w:rsidRPr="002837E6">
        <w:rPr>
          <w:rFonts w:ascii="Arial Narrow" w:hAnsi="Arial Narrow"/>
          <w:color w:val="000000"/>
        </w:rPr>
        <w:t xml:space="preserve"> plus les PV ou attestation de service fait.</w:t>
      </w:r>
    </w:p>
    <w:p w14:paraId="15F6F945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3EC578F3" w14:textId="2592E19F" w:rsidR="00901552" w:rsidRPr="002837E6" w:rsidRDefault="00BC41DF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La Direction des Finances et du Matériel du Ministère</w:t>
      </w:r>
      <w:r w:rsidR="00C2352A" w:rsidRPr="002837E6">
        <w:rPr>
          <w:rFonts w:ascii="Arial Narrow" w:hAnsi="Arial Narrow"/>
          <w:color w:val="000000"/>
        </w:rPr>
        <w:t xml:space="preserve"> de la Refondation de l’Etat</w:t>
      </w:r>
      <w:r w:rsidR="00F46A40">
        <w:rPr>
          <w:rFonts w:ascii="Arial Narrow" w:hAnsi="Arial Narrow"/>
          <w:color w:val="000000"/>
        </w:rPr>
        <w:t>,</w:t>
      </w:r>
      <w:r w:rsidR="001A2092" w:rsidRPr="00E41DA8">
        <w:rPr>
          <w:rFonts w:ascii="Arial Narrow" w:hAnsi="Arial Narrow"/>
          <w:bCs/>
          <w:color w:val="000000"/>
        </w:rPr>
        <w:t xml:space="preserve"> </w:t>
      </w:r>
      <w:r w:rsidR="00384409" w:rsidRPr="00E41DA8">
        <w:rPr>
          <w:rFonts w:ascii="Arial Narrow" w:hAnsi="Arial Narrow"/>
          <w:bCs/>
          <w:color w:val="000000"/>
        </w:rPr>
        <w:t>i</w:t>
      </w:r>
      <w:r w:rsidR="00353792" w:rsidRPr="00E41DA8">
        <w:rPr>
          <w:rFonts w:ascii="Arial Narrow" w:hAnsi="Arial Narrow"/>
          <w:bCs/>
          <w:color w:val="000000"/>
        </w:rPr>
        <w:t>nvitera</w:t>
      </w:r>
      <w:r w:rsidRPr="00E41DA8">
        <w:rPr>
          <w:rFonts w:ascii="Arial Narrow" w:hAnsi="Arial Narrow"/>
          <w:bCs/>
          <w:color w:val="000000"/>
        </w:rPr>
        <w:t xml:space="preserve"> le</w:t>
      </w:r>
      <w:r w:rsidRPr="002837E6">
        <w:rPr>
          <w:rFonts w:ascii="Arial Narrow" w:hAnsi="Arial Narrow"/>
          <w:color w:val="000000"/>
        </w:rPr>
        <w:t>s</w:t>
      </w:r>
      <w:r w:rsidR="00901552" w:rsidRPr="002837E6">
        <w:rPr>
          <w:rFonts w:ascii="Arial Narrow" w:hAnsi="Arial Narrow"/>
          <w:color w:val="000000"/>
        </w:rPr>
        <w:t xml:space="preserve"> candidats admissibles à manifester leur intérêt pour fournir les services décrits dans les </w:t>
      </w:r>
      <w:r w:rsidRPr="002837E6">
        <w:rPr>
          <w:rFonts w:ascii="Arial Narrow" w:hAnsi="Arial Narrow"/>
          <w:color w:val="000000"/>
        </w:rPr>
        <w:t>T</w:t>
      </w:r>
      <w:r w:rsidR="00065B18" w:rsidRPr="002837E6">
        <w:rPr>
          <w:rFonts w:ascii="Arial Narrow" w:hAnsi="Arial Narrow"/>
          <w:color w:val="000000"/>
        </w:rPr>
        <w:t>DR</w:t>
      </w:r>
      <w:r w:rsidRPr="002837E6">
        <w:rPr>
          <w:rFonts w:ascii="Arial Narrow" w:hAnsi="Arial Narrow"/>
          <w:color w:val="000000"/>
        </w:rPr>
        <w:t>.</w:t>
      </w:r>
    </w:p>
    <w:p w14:paraId="38BDD48D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658FE9A1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b/>
          <w:bCs/>
          <w:lang w:val="fr-FR"/>
        </w:rPr>
      </w:pPr>
      <w:r w:rsidRPr="002837E6">
        <w:rPr>
          <w:rFonts w:ascii="Arial Narrow" w:hAnsi="Arial Narrow"/>
          <w:b/>
          <w:bCs/>
        </w:rPr>
        <w:t>Dépôt des offres</w:t>
      </w:r>
      <w:r w:rsidR="00650722" w:rsidRPr="002837E6">
        <w:rPr>
          <w:rFonts w:ascii="Arial Narrow" w:hAnsi="Arial Narrow"/>
          <w:b/>
          <w:bCs/>
        </w:rPr>
        <w:t> :</w:t>
      </w:r>
    </w:p>
    <w:p w14:paraId="5D02BF78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177A66F4" w14:textId="4C90C1B5" w:rsidR="00A81BB4" w:rsidRPr="002837E6" w:rsidRDefault="00901552" w:rsidP="009B0416">
      <w:pPr>
        <w:jc w:val="both"/>
        <w:rPr>
          <w:rFonts w:ascii="Arial Narrow" w:hAnsi="Arial Narrow"/>
        </w:rPr>
      </w:pPr>
      <w:r w:rsidRPr="002837E6">
        <w:rPr>
          <w:rFonts w:ascii="Arial Narrow" w:hAnsi="Arial Narrow"/>
          <w:color w:val="000000"/>
        </w:rPr>
        <w:t xml:space="preserve">Les </w:t>
      </w:r>
      <w:r w:rsidRPr="002837E6">
        <w:rPr>
          <w:rFonts w:ascii="Arial Narrow" w:hAnsi="Arial Narrow"/>
        </w:rPr>
        <w:t>manifestations d’intérêt doivent être faites sous pli fermé et déposées à l’adresse ci-dessous au plus tard le</w:t>
      </w:r>
      <w:r w:rsidR="00624EBE" w:rsidRPr="002837E6">
        <w:rPr>
          <w:rFonts w:ascii="Arial Narrow" w:hAnsi="Arial Narrow"/>
        </w:rPr>
        <w:t xml:space="preserve"> </w:t>
      </w:r>
      <w:r w:rsidR="00884D6F">
        <w:rPr>
          <w:rFonts w:ascii="Arial Narrow" w:hAnsi="Arial Narrow"/>
          <w:b/>
          <w:bCs/>
        </w:rPr>
        <w:t>2</w:t>
      </w:r>
      <w:r w:rsidR="002E2856">
        <w:rPr>
          <w:rFonts w:ascii="Arial Narrow" w:hAnsi="Arial Narrow"/>
          <w:b/>
          <w:bCs/>
        </w:rPr>
        <w:t>6</w:t>
      </w:r>
      <w:r w:rsidR="00884D6F">
        <w:rPr>
          <w:rFonts w:ascii="Arial Narrow" w:hAnsi="Arial Narrow"/>
          <w:b/>
          <w:bCs/>
        </w:rPr>
        <w:t xml:space="preserve"> novembre </w:t>
      </w:r>
      <w:r w:rsidR="00884D6F" w:rsidRPr="002837E6">
        <w:rPr>
          <w:rFonts w:ascii="Arial Narrow" w:hAnsi="Arial Narrow"/>
          <w:b/>
          <w:bCs/>
        </w:rPr>
        <w:t>2021</w:t>
      </w:r>
      <w:r w:rsidR="00884D6F" w:rsidRPr="002837E6">
        <w:rPr>
          <w:rFonts w:ascii="Arial Narrow" w:hAnsi="Arial Narrow"/>
          <w:b/>
        </w:rPr>
        <w:t xml:space="preserve"> à </w:t>
      </w:r>
      <w:r w:rsidR="00884D6F">
        <w:rPr>
          <w:rFonts w:ascii="Arial Narrow" w:hAnsi="Arial Narrow"/>
          <w:b/>
        </w:rPr>
        <w:t>09</w:t>
      </w:r>
      <w:r w:rsidR="00884D6F" w:rsidRPr="002837E6">
        <w:rPr>
          <w:rFonts w:ascii="Arial Narrow" w:hAnsi="Arial Narrow"/>
          <w:b/>
        </w:rPr>
        <w:t xml:space="preserve"> heures précises</w:t>
      </w:r>
      <w:r w:rsidR="00884D6F" w:rsidRPr="002837E6">
        <w:rPr>
          <w:rFonts w:ascii="Arial Narrow" w:hAnsi="Arial Narrow"/>
        </w:rPr>
        <w:t> </w:t>
      </w:r>
      <w:r w:rsidR="00335D02" w:rsidRPr="002837E6">
        <w:rPr>
          <w:rFonts w:ascii="Arial Narrow" w:hAnsi="Arial Narrow"/>
        </w:rPr>
        <w:t>:</w:t>
      </w:r>
      <w:r w:rsidR="002D032E" w:rsidRPr="002837E6">
        <w:rPr>
          <w:rFonts w:ascii="Arial Narrow" w:hAnsi="Arial Narrow"/>
        </w:rPr>
        <w:t xml:space="preserve"> </w:t>
      </w:r>
      <w:r w:rsidRPr="002837E6">
        <w:rPr>
          <w:rFonts w:ascii="Arial Narrow" w:hAnsi="Arial Narrow"/>
        </w:rPr>
        <w:t xml:space="preserve">Direction des Finances et du Matériel du </w:t>
      </w:r>
      <w:r w:rsidR="00A81BB4" w:rsidRPr="002837E6">
        <w:rPr>
          <w:rFonts w:ascii="Arial Narrow" w:hAnsi="Arial Narrow"/>
        </w:rPr>
        <w:t xml:space="preserve">Ministère de la Refondation de l’Etat </w:t>
      </w:r>
      <w:r w:rsidR="00065B18" w:rsidRPr="002837E6">
        <w:rPr>
          <w:rFonts w:ascii="Arial Narrow" w:hAnsi="Arial Narrow"/>
        </w:rPr>
        <w:t xml:space="preserve">- </w:t>
      </w:r>
      <w:r w:rsidR="00B65FA2" w:rsidRPr="002837E6">
        <w:rPr>
          <w:rFonts w:ascii="Arial Narrow" w:hAnsi="Arial Narrow"/>
        </w:rPr>
        <w:t>B</w:t>
      </w:r>
      <w:r w:rsidRPr="002837E6">
        <w:rPr>
          <w:rFonts w:ascii="Arial Narrow" w:hAnsi="Arial Narrow"/>
        </w:rPr>
        <w:t>âtiment </w:t>
      </w:r>
      <w:r w:rsidR="00A81BB4" w:rsidRPr="002837E6">
        <w:rPr>
          <w:rFonts w:ascii="Arial Narrow" w:hAnsi="Arial Narrow"/>
        </w:rPr>
        <w:t>2</w:t>
      </w:r>
      <w:r w:rsidR="00B65FA2" w:rsidRPr="002837E6">
        <w:rPr>
          <w:rFonts w:ascii="Arial Narrow" w:hAnsi="Arial Narrow"/>
        </w:rPr>
        <w:t>,</w:t>
      </w:r>
      <w:r w:rsidRPr="002837E6">
        <w:rPr>
          <w:rFonts w:ascii="Arial Narrow" w:hAnsi="Arial Narrow"/>
        </w:rPr>
        <w:t xml:space="preserve"> </w:t>
      </w:r>
      <w:r w:rsidR="00A81BB4" w:rsidRPr="002837E6">
        <w:rPr>
          <w:rFonts w:ascii="Arial Narrow" w:hAnsi="Arial Narrow"/>
        </w:rPr>
        <w:t>RDC</w:t>
      </w:r>
      <w:r w:rsidRPr="002837E6">
        <w:rPr>
          <w:rFonts w:ascii="Arial Narrow" w:hAnsi="Arial Narrow"/>
        </w:rPr>
        <w:t xml:space="preserve">, </w:t>
      </w:r>
      <w:r w:rsidR="00065B18" w:rsidRPr="002837E6">
        <w:rPr>
          <w:rFonts w:ascii="Arial Narrow" w:hAnsi="Arial Narrow"/>
        </w:rPr>
        <w:t>C</w:t>
      </w:r>
      <w:r w:rsidRPr="002837E6">
        <w:rPr>
          <w:rFonts w:ascii="Arial Narrow" w:hAnsi="Arial Narrow"/>
        </w:rPr>
        <w:t>it</w:t>
      </w:r>
      <w:r w:rsidR="00065B18" w:rsidRPr="002837E6">
        <w:rPr>
          <w:rFonts w:ascii="Arial Narrow" w:hAnsi="Arial Narrow"/>
        </w:rPr>
        <w:t>é</w:t>
      </w:r>
      <w:r w:rsidR="00CB3102" w:rsidRPr="002837E6">
        <w:rPr>
          <w:rFonts w:ascii="Arial Narrow" w:hAnsi="Arial Narrow"/>
        </w:rPr>
        <w:t xml:space="preserve"> A</w:t>
      </w:r>
      <w:r w:rsidRPr="002837E6">
        <w:rPr>
          <w:rFonts w:ascii="Arial Narrow" w:hAnsi="Arial Narrow"/>
        </w:rPr>
        <w:t>dministrative de Bamako</w:t>
      </w:r>
      <w:r w:rsidR="00CA78C8" w:rsidRPr="002837E6">
        <w:rPr>
          <w:rFonts w:ascii="Arial Narrow" w:hAnsi="Arial Narrow"/>
        </w:rPr>
        <w:t>, T</w:t>
      </w:r>
      <w:r w:rsidR="00CB3102" w:rsidRPr="002837E6">
        <w:rPr>
          <w:rFonts w:ascii="Arial Narrow" w:hAnsi="Arial Narrow"/>
        </w:rPr>
        <w:t>é</w:t>
      </w:r>
      <w:r w:rsidRPr="002837E6">
        <w:rPr>
          <w:rFonts w:ascii="Arial Narrow" w:hAnsi="Arial Narrow"/>
        </w:rPr>
        <w:t>l</w:t>
      </w:r>
      <w:r w:rsidR="00CB3102" w:rsidRPr="002837E6">
        <w:rPr>
          <w:rFonts w:ascii="Arial Narrow" w:hAnsi="Arial Narrow"/>
        </w:rPr>
        <w:t>.</w:t>
      </w:r>
      <w:r w:rsidR="00065B18" w:rsidRPr="002837E6">
        <w:rPr>
          <w:rFonts w:ascii="Arial Narrow" w:hAnsi="Arial Narrow"/>
        </w:rPr>
        <w:t xml:space="preserve"> : </w:t>
      </w:r>
    </w:p>
    <w:p w14:paraId="4D7853B5" w14:textId="4A114156" w:rsidR="009B0416" w:rsidRPr="002837E6" w:rsidRDefault="00582ED8" w:rsidP="009B0416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</w:rPr>
        <w:t xml:space="preserve">223 </w:t>
      </w:r>
      <w:r w:rsidR="00A81BB4" w:rsidRPr="002837E6">
        <w:rPr>
          <w:rFonts w:ascii="Arial Narrow" w:hAnsi="Arial Narrow"/>
          <w:iCs/>
        </w:rPr>
        <w:t>20 01 47 17</w:t>
      </w:r>
      <w:r w:rsidR="00A14B63" w:rsidRPr="002837E6">
        <w:rPr>
          <w:rFonts w:ascii="Arial Narrow" w:hAnsi="Arial Narrow"/>
          <w:iCs/>
        </w:rPr>
        <w:t>/ 79 21 16 67</w:t>
      </w:r>
      <w:r w:rsidR="00E30044" w:rsidRPr="002837E6">
        <w:rPr>
          <w:rFonts w:ascii="Arial Narrow" w:hAnsi="Arial Narrow"/>
        </w:rPr>
        <w:t xml:space="preserve"> et</w:t>
      </w:r>
      <w:r w:rsidR="009B0416" w:rsidRPr="002837E6">
        <w:rPr>
          <w:rFonts w:ascii="Arial Narrow" w:hAnsi="Arial Narrow"/>
        </w:rPr>
        <w:t xml:space="preserve"> </w:t>
      </w:r>
      <w:r w:rsidR="009B0416" w:rsidRPr="002837E6">
        <w:rPr>
          <w:rFonts w:ascii="Arial Narrow" w:hAnsi="Arial Narrow"/>
          <w:color w:val="000000"/>
        </w:rPr>
        <w:t>portant la mention :</w:t>
      </w:r>
    </w:p>
    <w:p w14:paraId="2D9C1794" w14:textId="4AE308B5" w:rsidR="00F16064" w:rsidRPr="002837E6" w:rsidRDefault="00901552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>Pour tout renseignement complémentaire s</w:t>
      </w:r>
      <w:r w:rsidR="000A1C9F" w:rsidRPr="002837E6">
        <w:rPr>
          <w:rFonts w:ascii="Arial Narrow" w:hAnsi="Arial Narrow"/>
          <w:color w:val="000000"/>
        </w:rPr>
        <w:t>’</w:t>
      </w:r>
      <w:r w:rsidRPr="002837E6">
        <w:rPr>
          <w:rFonts w:ascii="Arial Narrow" w:hAnsi="Arial Narrow"/>
          <w:color w:val="000000"/>
        </w:rPr>
        <w:t xml:space="preserve">adresser </w:t>
      </w:r>
      <w:r w:rsidR="000A1C9F" w:rsidRPr="002837E6">
        <w:rPr>
          <w:rFonts w:ascii="Arial Narrow" w:hAnsi="Arial Narrow"/>
          <w:color w:val="000000"/>
        </w:rPr>
        <w:t xml:space="preserve">à la Direction des Finances et du Matériel du </w:t>
      </w:r>
      <w:r w:rsidR="00A81BB4" w:rsidRPr="002837E6">
        <w:rPr>
          <w:rFonts w:ascii="Arial Narrow" w:hAnsi="Arial Narrow"/>
          <w:color w:val="000000"/>
        </w:rPr>
        <w:t xml:space="preserve">Ministère de la Refondation de l’Etat </w:t>
      </w:r>
      <w:r w:rsidR="000A1C9F" w:rsidRPr="002837E6">
        <w:rPr>
          <w:rFonts w:ascii="Arial Narrow" w:hAnsi="Arial Narrow"/>
          <w:color w:val="000000"/>
        </w:rPr>
        <w:t>sise à la Cité Admi</w:t>
      </w:r>
      <w:r w:rsidR="00A81BB4" w:rsidRPr="002837E6">
        <w:rPr>
          <w:rFonts w:ascii="Arial Narrow" w:hAnsi="Arial Narrow"/>
          <w:color w:val="000000"/>
        </w:rPr>
        <w:t>nistrative de Bamako, Bâtiment 2</w:t>
      </w:r>
      <w:r w:rsidR="000A1C9F" w:rsidRPr="002837E6">
        <w:rPr>
          <w:rFonts w:ascii="Arial Narrow" w:hAnsi="Arial Narrow"/>
          <w:color w:val="000000"/>
        </w:rPr>
        <w:t xml:space="preserve">, </w:t>
      </w:r>
      <w:r w:rsidR="00A81BB4" w:rsidRPr="002837E6">
        <w:rPr>
          <w:rFonts w:ascii="Arial Narrow" w:hAnsi="Arial Narrow"/>
          <w:color w:val="000000"/>
        </w:rPr>
        <w:t>RDC</w:t>
      </w:r>
      <w:r w:rsidR="00CA78C8" w:rsidRPr="002837E6">
        <w:rPr>
          <w:rFonts w:ascii="Arial Narrow" w:hAnsi="Arial Narrow"/>
          <w:color w:val="000000"/>
        </w:rPr>
        <w:t>, Té</w:t>
      </w:r>
      <w:r w:rsidR="000A1C9F" w:rsidRPr="002837E6">
        <w:rPr>
          <w:rFonts w:ascii="Arial Narrow" w:hAnsi="Arial Narrow"/>
          <w:color w:val="000000"/>
        </w:rPr>
        <w:t>l : (223)</w:t>
      </w:r>
      <w:r w:rsidR="00582ED8" w:rsidRPr="002837E6">
        <w:rPr>
          <w:rFonts w:ascii="Arial Narrow" w:hAnsi="Arial Narrow"/>
          <w:color w:val="000000"/>
        </w:rPr>
        <w:t xml:space="preserve"> </w:t>
      </w:r>
      <w:r w:rsidR="00A81BB4" w:rsidRPr="002837E6">
        <w:rPr>
          <w:rFonts w:ascii="Arial Narrow" w:hAnsi="Arial Narrow"/>
          <w:iCs/>
        </w:rPr>
        <w:t>20 01 47 17</w:t>
      </w:r>
      <w:r w:rsidR="00582ED8" w:rsidRPr="002837E6">
        <w:rPr>
          <w:rFonts w:ascii="Arial Narrow" w:hAnsi="Arial Narrow"/>
        </w:rPr>
        <w:t xml:space="preserve"> </w:t>
      </w:r>
      <w:r w:rsidR="000A1C9F" w:rsidRPr="002837E6">
        <w:rPr>
          <w:rFonts w:ascii="Arial Narrow" w:hAnsi="Arial Narrow"/>
          <w:color w:val="000000"/>
        </w:rPr>
        <w:t>de 08</w:t>
      </w:r>
      <w:r w:rsidR="000874B4" w:rsidRPr="002837E6">
        <w:rPr>
          <w:rFonts w:ascii="Arial Narrow" w:hAnsi="Arial Narrow"/>
          <w:color w:val="000000"/>
        </w:rPr>
        <w:t xml:space="preserve"> </w:t>
      </w:r>
      <w:r w:rsidR="000A1C9F" w:rsidRPr="002837E6">
        <w:rPr>
          <w:rFonts w:ascii="Arial Narrow" w:hAnsi="Arial Narrow"/>
          <w:color w:val="000000"/>
        </w:rPr>
        <w:t>H</w:t>
      </w:r>
      <w:r w:rsidR="000874B4" w:rsidRPr="002837E6">
        <w:rPr>
          <w:rFonts w:ascii="Arial Narrow" w:hAnsi="Arial Narrow"/>
          <w:color w:val="000000"/>
        </w:rPr>
        <w:t>eures</w:t>
      </w:r>
      <w:r w:rsidR="000A1C9F" w:rsidRPr="002837E6">
        <w:rPr>
          <w:rFonts w:ascii="Arial Narrow" w:hAnsi="Arial Narrow"/>
          <w:color w:val="000000"/>
        </w:rPr>
        <w:t xml:space="preserve"> à 16 Heures 00.</w:t>
      </w:r>
    </w:p>
    <w:p w14:paraId="584144A2" w14:textId="15BFC55A" w:rsidR="00F16064" w:rsidRDefault="00F16064" w:rsidP="004E5A09">
      <w:pPr>
        <w:jc w:val="both"/>
        <w:rPr>
          <w:rFonts w:ascii="Arial Narrow" w:hAnsi="Arial Narrow"/>
          <w:color w:val="000000"/>
        </w:rPr>
      </w:pPr>
    </w:p>
    <w:p w14:paraId="7902BFBF" w14:textId="19B41BE7" w:rsidR="002837E6" w:rsidRDefault="002837E6" w:rsidP="004E5A09">
      <w:pPr>
        <w:jc w:val="both"/>
        <w:rPr>
          <w:rFonts w:ascii="Arial Narrow" w:hAnsi="Arial Narrow"/>
          <w:color w:val="000000"/>
        </w:rPr>
      </w:pPr>
    </w:p>
    <w:p w14:paraId="2D9F3DEB" w14:textId="77777777" w:rsidR="00EF05C2" w:rsidRPr="002837E6" w:rsidRDefault="00EF05C2" w:rsidP="004E5A09">
      <w:pPr>
        <w:jc w:val="both"/>
        <w:rPr>
          <w:rFonts w:ascii="Arial Narrow" w:hAnsi="Arial Narrow"/>
          <w:color w:val="000000"/>
        </w:rPr>
      </w:pPr>
    </w:p>
    <w:p w14:paraId="5AF2D9B6" w14:textId="77777777" w:rsidR="00901552" w:rsidRPr="002837E6" w:rsidRDefault="00901552" w:rsidP="00D71B76">
      <w:pPr>
        <w:pStyle w:val="Paragraphedeliste"/>
        <w:numPr>
          <w:ilvl w:val="0"/>
          <w:numId w:val="4"/>
        </w:numPr>
        <w:ind w:left="284" w:hanging="284"/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bCs/>
        </w:rPr>
        <w:lastRenderedPageBreak/>
        <w:t>Participation à la consultation restreinte :</w:t>
      </w:r>
    </w:p>
    <w:p w14:paraId="3196F34F" w14:textId="77777777" w:rsidR="00901552" w:rsidRPr="002837E6" w:rsidRDefault="00901552" w:rsidP="004E5A09">
      <w:pPr>
        <w:jc w:val="both"/>
        <w:rPr>
          <w:rFonts w:ascii="Arial Narrow" w:hAnsi="Arial Narrow"/>
          <w:color w:val="000000"/>
          <w:sz w:val="16"/>
          <w:szCs w:val="16"/>
        </w:rPr>
      </w:pPr>
      <w:r w:rsidRPr="002837E6">
        <w:rPr>
          <w:rFonts w:ascii="Arial Narrow" w:hAnsi="Arial Narrow"/>
          <w:color w:val="000000"/>
          <w:sz w:val="16"/>
          <w:szCs w:val="16"/>
        </w:rPr>
        <w:t> </w:t>
      </w:r>
    </w:p>
    <w:p w14:paraId="5B1CC1D8" w14:textId="0F3DC8E6" w:rsidR="00E30044" w:rsidRPr="002837E6" w:rsidRDefault="00901552" w:rsidP="004E5A09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Les candidats seront informés en temps voulu de la suite donnée à leur </w:t>
      </w:r>
      <w:r w:rsidR="00B16BB9">
        <w:rPr>
          <w:rFonts w:ascii="Arial Narrow" w:hAnsi="Arial Narrow"/>
          <w:color w:val="000000"/>
        </w:rPr>
        <w:t>manifestation</w:t>
      </w:r>
      <w:bookmarkStart w:id="0" w:name="_GoBack"/>
      <w:bookmarkEnd w:id="0"/>
      <w:r w:rsidRPr="002837E6">
        <w:rPr>
          <w:rFonts w:ascii="Arial Narrow" w:hAnsi="Arial Narrow"/>
          <w:color w:val="000000"/>
        </w:rPr>
        <w:t>. Seuls</w:t>
      </w:r>
      <w:r w:rsidR="00011648" w:rsidRPr="002837E6">
        <w:rPr>
          <w:rFonts w:ascii="Arial Narrow" w:hAnsi="Arial Narrow"/>
          <w:color w:val="000000"/>
        </w:rPr>
        <w:t xml:space="preserve"> les bureaux </w:t>
      </w:r>
      <w:r w:rsidRPr="002837E6">
        <w:rPr>
          <w:rFonts w:ascii="Arial Narrow" w:hAnsi="Arial Narrow"/>
          <w:color w:val="000000"/>
        </w:rPr>
        <w:t>retenus dans le cadre de la présente manifestation d’intérêt seront consultés en restreint pour la suite.</w:t>
      </w:r>
    </w:p>
    <w:p w14:paraId="77676105" w14:textId="77777777" w:rsidR="00E30044" w:rsidRPr="002837E6" w:rsidRDefault="00E30044" w:rsidP="004E5A09">
      <w:pPr>
        <w:jc w:val="both"/>
        <w:rPr>
          <w:rFonts w:ascii="Arial Narrow" w:hAnsi="Arial Narrow"/>
          <w:color w:val="000000"/>
        </w:rPr>
      </w:pPr>
    </w:p>
    <w:p w14:paraId="0700EF86" w14:textId="4209EB7B" w:rsidR="003130E3" w:rsidRPr="002837E6" w:rsidRDefault="00E30044" w:rsidP="004E5A09">
      <w:pPr>
        <w:jc w:val="both"/>
        <w:rPr>
          <w:rFonts w:ascii="Arial Narrow" w:hAnsi="Arial Narrow" w:cs="CG Times"/>
          <w:b/>
          <w:u w:val="single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             </w:t>
      </w:r>
      <w:r w:rsidR="00C91031" w:rsidRPr="002837E6">
        <w:rPr>
          <w:rFonts w:ascii="Arial Narrow" w:hAnsi="Arial Narrow"/>
          <w:color w:val="000000"/>
        </w:rPr>
        <w:t xml:space="preserve">       </w:t>
      </w:r>
      <w:r w:rsidRPr="002837E6">
        <w:rPr>
          <w:rFonts w:ascii="Arial Narrow" w:hAnsi="Arial Narrow"/>
          <w:color w:val="000000"/>
        </w:rPr>
        <w:t xml:space="preserve">Bamako, </w:t>
      </w:r>
      <w:r w:rsidR="00CB42C7" w:rsidRPr="002837E6">
        <w:rPr>
          <w:rFonts w:ascii="Arial Narrow" w:hAnsi="Arial Narrow"/>
          <w:color w:val="000000"/>
        </w:rPr>
        <w:t xml:space="preserve">le </w:t>
      </w:r>
      <w:r w:rsidR="00421FDD" w:rsidRPr="002837E6">
        <w:rPr>
          <w:rFonts w:ascii="Arial Narrow" w:hAnsi="Arial Narrow"/>
          <w:color w:val="000000"/>
        </w:rPr>
        <w:t xml:space="preserve">  </w:t>
      </w:r>
    </w:p>
    <w:p w14:paraId="49F1A8A4" w14:textId="77777777" w:rsidR="000874B4" w:rsidRPr="002837E6" w:rsidRDefault="008938B1" w:rsidP="004E5A09">
      <w:pPr>
        <w:jc w:val="both"/>
        <w:rPr>
          <w:rFonts w:ascii="Arial Narrow" w:hAnsi="Arial Narrow" w:cs="CG Times"/>
          <w:b/>
        </w:rPr>
      </w:pPr>
      <w:r w:rsidRPr="002837E6">
        <w:rPr>
          <w:rFonts w:ascii="Arial Narrow" w:hAnsi="Arial Narrow" w:cs="CG Times"/>
          <w:b/>
        </w:rPr>
        <w:t xml:space="preserve">                                                              </w:t>
      </w:r>
      <w:r w:rsidR="004E5A09" w:rsidRPr="002837E6">
        <w:rPr>
          <w:rFonts w:ascii="Arial Narrow" w:hAnsi="Arial Narrow" w:cs="CG Times"/>
          <w:b/>
        </w:rPr>
        <w:t xml:space="preserve">                                   </w:t>
      </w:r>
    </w:p>
    <w:p w14:paraId="56DF87EC" w14:textId="1904BEA4" w:rsidR="00F87167" w:rsidRPr="002837E6" w:rsidRDefault="00F8716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 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AC6157" w:rsidRPr="002837E6">
        <w:rPr>
          <w:rFonts w:ascii="Arial Narrow" w:hAnsi="Arial Narrow"/>
          <w:color w:val="000000"/>
        </w:rPr>
        <w:t xml:space="preserve">                 </w:t>
      </w:r>
      <w:r w:rsidR="004E2C6A" w:rsidRPr="002837E6">
        <w:rPr>
          <w:rFonts w:ascii="Arial Narrow" w:hAnsi="Arial Narrow"/>
          <w:color w:val="000000"/>
        </w:rPr>
        <w:t xml:space="preserve"> </w:t>
      </w:r>
      <w:r w:rsidR="004E2C6A" w:rsidRPr="002837E6">
        <w:rPr>
          <w:rFonts w:ascii="Arial Narrow" w:hAnsi="Arial Narrow"/>
          <w:b/>
          <w:bCs/>
          <w:color w:val="000000"/>
        </w:rPr>
        <w:t xml:space="preserve">Pour le Ministre et </w:t>
      </w:r>
      <w:r w:rsidRPr="002837E6">
        <w:rPr>
          <w:rFonts w:ascii="Arial Narrow" w:hAnsi="Arial Narrow"/>
          <w:b/>
          <w:bCs/>
          <w:color w:val="000000"/>
        </w:rPr>
        <w:t>par Ordre</w:t>
      </w:r>
    </w:p>
    <w:p w14:paraId="586E5B99" w14:textId="55292955" w:rsidR="00F87167" w:rsidRPr="002837E6" w:rsidRDefault="00AC6157" w:rsidP="00F87167">
      <w:pPr>
        <w:jc w:val="both"/>
        <w:rPr>
          <w:rFonts w:ascii="Arial Narrow" w:hAnsi="Arial Narrow"/>
          <w:b/>
          <w:bCs/>
          <w:color w:val="000000"/>
        </w:rPr>
      </w:pPr>
      <w:r w:rsidRPr="002837E6">
        <w:rPr>
          <w:rFonts w:ascii="Arial Narrow" w:hAnsi="Arial Narrow"/>
          <w:b/>
          <w:bCs/>
          <w:color w:val="000000"/>
        </w:rPr>
        <w:t xml:space="preserve">                                                                                                                      </w:t>
      </w:r>
      <w:r w:rsidR="00F87167" w:rsidRPr="002837E6">
        <w:rPr>
          <w:rFonts w:ascii="Arial Narrow" w:hAnsi="Arial Narrow"/>
          <w:b/>
          <w:bCs/>
          <w:color w:val="000000"/>
        </w:rPr>
        <w:t>Le Secrétaire Général</w:t>
      </w:r>
      <w:r w:rsidRPr="002837E6">
        <w:rPr>
          <w:rFonts w:ascii="Arial Narrow" w:hAnsi="Arial Narrow"/>
          <w:b/>
          <w:bCs/>
          <w:color w:val="000000"/>
        </w:rPr>
        <w:t>,</w:t>
      </w:r>
    </w:p>
    <w:p w14:paraId="1CBCE7E2" w14:textId="77777777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</w:p>
    <w:p w14:paraId="38DACAF4" w14:textId="570930AE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</w:t>
      </w:r>
    </w:p>
    <w:p w14:paraId="169D6DE9" w14:textId="308E504C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5EAB467B" w14:textId="6BBBB279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1ABACB56" w14:textId="77777777" w:rsidR="00E30044" w:rsidRPr="002837E6" w:rsidRDefault="00E30044" w:rsidP="00F87167">
      <w:pPr>
        <w:jc w:val="both"/>
        <w:rPr>
          <w:rFonts w:ascii="Arial Narrow" w:hAnsi="Arial Narrow"/>
          <w:color w:val="000000"/>
        </w:rPr>
      </w:pPr>
    </w:p>
    <w:p w14:paraId="3CA8D5D9" w14:textId="46421EDA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b/>
          <w:color w:val="000000"/>
        </w:rPr>
        <w:t xml:space="preserve">  </w:t>
      </w:r>
      <w:r w:rsidRPr="002837E6">
        <w:rPr>
          <w:rFonts w:ascii="Arial Narrow" w:hAnsi="Arial Narrow"/>
          <w:color w:val="000000"/>
        </w:rPr>
        <w:t xml:space="preserve">                                                                           </w:t>
      </w:r>
      <w:r w:rsidR="00D67A03" w:rsidRPr="002837E6">
        <w:rPr>
          <w:rFonts w:ascii="Arial Narrow" w:hAnsi="Arial Narrow"/>
          <w:color w:val="000000"/>
        </w:rPr>
        <w:t xml:space="preserve">         </w:t>
      </w:r>
      <w:r w:rsidRPr="002837E6">
        <w:rPr>
          <w:rFonts w:ascii="Arial Narrow" w:hAnsi="Arial Narrow"/>
          <w:color w:val="000000"/>
        </w:rPr>
        <w:t xml:space="preserve">   </w:t>
      </w:r>
      <w:r w:rsidR="00AC6157" w:rsidRPr="002837E6">
        <w:rPr>
          <w:rFonts w:ascii="Arial Narrow" w:hAnsi="Arial Narrow"/>
          <w:color w:val="000000"/>
        </w:rPr>
        <w:t xml:space="preserve">  </w:t>
      </w:r>
      <w:r w:rsidR="006D5414" w:rsidRPr="002837E6">
        <w:rPr>
          <w:rFonts w:ascii="Arial Narrow" w:hAnsi="Arial Narrow"/>
          <w:color w:val="000000"/>
        </w:rPr>
        <w:t xml:space="preserve">                           </w:t>
      </w:r>
      <w:r w:rsidR="006D5414" w:rsidRPr="002837E6">
        <w:rPr>
          <w:rFonts w:ascii="Arial Narrow" w:hAnsi="Arial Narrow"/>
          <w:b/>
          <w:color w:val="000000"/>
          <w:u w:val="single"/>
        </w:rPr>
        <w:t>Abraham BENGALY</w:t>
      </w:r>
      <w:r w:rsidRPr="002837E6">
        <w:rPr>
          <w:rFonts w:ascii="Arial Narrow" w:hAnsi="Arial Narrow"/>
          <w:color w:val="000000"/>
        </w:rPr>
        <w:t xml:space="preserve">  </w:t>
      </w:r>
    </w:p>
    <w:p w14:paraId="3420AC31" w14:textId="0A44EAC8" w:rsidR="00F87167" w:rsidRPr="002837E6" w:rsidRDefault="00F87167" w:rsidP="00F87167">
      <w:pPr>
        <w:jc w:val="both"/>
        <w:rPr>
          <w:rFonts w:ascii="Arial Narrow" w:hAnsi="Arial Narrow"/>
          <w:color w:val="000000"/>
        </w:rPr>
      </w:pPr>
      <w:r w:rsidRPr="002837E6">
        <w:rPr>
          <w:rFonts w:ascii="Arial Narrow" w:hAnsi="Arial Narrow"/>
          <w:color w:val="000000"/>
        </w:rPr>
        <w:t xml:space="preserve">                                                                </w:t>
      </w:r>
      <w:r w:rsidR="00AC6157" w:rsidRPr="002837E6">
        <w:rPr>
          <w:rFonts w:ascii="Arial Narrow" w:hAnsi="Arial Narrow"/>
          <w:color w:val="000000"/>
        </w:rPr>
        <w:t xml:space="preserve">                                               </w:t>
      </w:r>
      <w:r w:rsidRPr="002837E6">
        <w:rPr>
          <w:rFonts w:ascii="Arial Narrow" w:hAnsi="Arial Narrow"/>
          <w:color w:val="000000"/>
        </w:rPr>
        <w:t xml:space="preserve"> Chevalier de l’Ordre National</w:t>
      </w:r>
    </w:p>
    <w:p w14:paraId="5262CCA5" w14:textId="77777777" w:rsidR="00280778" w:rsidRPr="002837E6" w:rsidRDefault="00280778" w:rsidP="00F87167">
      <w:pPr>
        <w:jc w:val="both"/>
        <w:rPr>
          <w:rFonts w:ascii="Arial Narrow" w:hAnsi="Arial Narrow"/>
          <w:color w:val="000000"/>
        </w:rPr>
      </w:pPr>
    </w:p>
    <w:p w14:paraId="3351A6A4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E72AD1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067C23E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793B1C5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817A61C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1E4C6E52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530F3B6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72028899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663F3C9B" w14:textId="77777777" w:rsidR="00280778" w:rsidRDefault="00280778" w:rsidP="00F87167">
      <w:pPr>
        <w:jc w:val="both"/>
        <w:rPr>
          <w:rFonts w:ascii="Arial Narrow" w:hAnsi="Arial Narrow"/>
          <w:color w:val="000000"/>
        </w:rPr>
      </w:pPr>
    </w:p>
    <w:p w14:paraId="5370475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56E723C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49212B2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88182B0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B7F55A8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1F05DEF5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F471713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254D04FA" w14:textId="77777777" w:rsidR="00001FF9" w:rsidRDefault="00001FF9" w:rsidP="00280778">
      <w:pPr>
        <w:jc w:val="center"/>
        <w:rPr>
          <w:rFonts w:ascii="Arial Narrow" w:hAnsi="Arial Narrow" w:cs="Arial"/>
          <w:b/>
        </w:rPr>
      </w:pPr>
    </w:p>
    <w:p w14:paraId="3D048656" w14:textId="77777777" w:rsidR="006F732F" w:rsidRDefault="006F732F" w:rsidP="00001FF9">
      <w:pPr>
        <w:keepNext/>
        <w:spacing w:before="240" w:after="60"/>
        <w:outlineLvl w:val="3"/>
        <w:rPr>
          <w:rFonts w:ascii="Arial Narrow" w:hAnsi="Arial Narrow" w:cs="Arial"/>
          <w:b/>
        </w:rPr>
      </w:pPr>
    </w:p>
    <w:sectPr w:rsidR="006F732F" w:rsidSect="00520A9C">
      <w:footerReference w:type="even" r:id="rId8"/>
      <w:footerReference w:type="default" r:id="rId9"/>
      <w:pgSz w:w="11906" w:h="16838"/>
      <w:pgMar w:top="709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F6F5B3" w14:textId="77777777" w:rsidR="00DD77DF" w:rsidRDefault="00DD77DF" w:rsidP="004E5A09">
      <w:r>
        <w:separator/>
      </w:r>
    </w:p>
  </w:endnote>
  <w:endnote w:type="continuationSeparator" w:id="0">
    <w:p w14:paraId="344C8FDB" w14:textId="77777777" w:rsidR="00DD77DF" w:rsidRDefault="00DD77DF" w:rsidP="004E5A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rodepage"/>
      </w:rPr>
      <w:id w:val="-978925195"/>
      <w:docPartObj>
        <w:docPartGallery w:val="Page Numbers (Bottom of Page)"/>
        <w:docPartUnique/>
      </w:docPartObj>
    </w:sdtPr>
    <w:sdtEndPr>
      <w:rPr>
        <w:rStyle w:val="Numrodepage"/>
      </w:rPr>
    </w:sdtEndPr>
    <w:sdtContent>
      <w:p w14:paraId="7425A4D1" w14:textId="77777777" w:rsidR="004E5A09" w:rsidRDefault="004E5A09" w:rsidP="00BF779D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6330D62B" w14:textId="77777777" w:rsidR="004E5A09" w:rsidRDefault="004E5A09" w:rsidP="004E5A09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E3ED0" w14:textId="77777777" w:rsidR="004E5A09" w:rsidRDefault="004E5A09" w:rsidP="00BF779D">
    <w:pPr>
      <w:pStyle w:val="Pieddepage"/>
      <w:framePr w:wrap="none" w:vAnchor="text" w:hAnchor="margin" w:xAlign="right" w:y="1"/>
      <w:rPr>
        <w:rStyle w:val="Numrodepage"/>
      </w:rPr>
    </w:pPr>
  </w:p>
  <w:p w14:paraId="512C9AD6" w14:textId="77777777" w:rsidR="004E5A09" w:rsidRDefault="004E5A09" w:rsidP="004E5A09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56BCD53" w14:textId="77777777" w:rsidR="00DD77DF" w:rsidRDefault="00DD77DF" w:rsidP="004E5A09">
      <w:r>
        <w:separator/>
      </w:r>
    </w:p>
  </w:footnote>
  <w:footnote w:type="continuationSeparator" w:id="0">
    <w:p w14:paraId="7B6407EA" w14:textId="77777777" w:rsidR="00DD77DF" w:rsidRDefault="00DD77DF" w:rsidP="004E5A0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63281"/>
    <w:multiLevelType w:val="hybridMultilevel"/>
    <w:tmpl w:val="9C281CB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377288"/>
    <w:multiLevelType w:val="hybridMultilevel"/>
    <w:tmpl w:val="7788FF80"/>
    <w:lvl w:ilvl="0" w:tplc="7588873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D22666"/>
    <w:multiLevelType w:val="hybridMultilevel"/>
    <w:tmpl w:val="8B92E99E"/>
    <w:lvl w:ilvl="0" w:tplc="13E81860">
      <w:start w:val="1"/>
      <w:numFmt w:val="decimal"/>
      <w:lvlText w:val="%1."/>
      <w:lvlJc w:val="left"/>
      <w:pPr>
        <w:ind w:left="720" w:hanging="360"/>
      </w:pPr>
      <w:rPr>
        <w:b/>
        <w:sz w:val="28"/>
        <w:szCs w:val="28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D9410A5"/>
    <w:multiLevelType w:val="hybridMultilevel"/>
    <w:tmpl w:val="D71CF9F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7975BD"/>
    <w:multiLevelType w:val="hybridMultilevel"/>
    <w:tmpl w:val="556C7BD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C610A2"/>
    <w:multiLevelType w:val="hybridMultilevel"/>
    <w:tmpl w:val="89DA152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174675"/>
    <w:multiLevelType w:val="hybridMultilevel"/>
    <w:tmpl w:val="E590607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E6E5D1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17052D"/>
    <w:multiLevelType w:val="hybridMultilevel"/>
    <w:tmpl w:val="5C080134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6043966"/>
    <w:multiLevelType w:val="hybridMultilevel"/>
    <w:tmpl w:val="5F9C7838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DAE5CBA"/>
    <w:multiLevelType w:val="hybridMultilevel"/>
    <w:tmpl w:val="4FE8EAAE"/>
    <w:lvl w:ilvl="0" w:tplc="3E6E5D1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9"/>
  </w:num>
  <w:num w:numId="4">
    <w:abstractNumId w:val="2"/>
  </w:num>
  <w:num w:numId="5">
    <w:abstractNumId w:val="0"/>
  </w:num>
  <w:num w:numId="6">
    <w:abstractNumId w:val="4"/>
  </w:num>
  <w:num w:numId="7">
    <w:abstractNumId w:val="5"/>
  </w:num>
  <w:num w:numId="8">
    <w:abstractNumId w:val="1"/>
  </w:num>
  <w:num w:numId="9">
    <w:abstractNumId w:val="7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38B1"/>
    <w:rsid w:val="00001FF9"/>
    <w:rsid w:val="00006F57"/>
    <w:rsid w:val="00011648"/>
    <w:rsid w:val="000129DF"/>
    <w:rsid w:val="00020738"/>
    <w:rsid w:val="0004690A"/>
    <w:rsid w:val="00065B18"/>
    <w:rsid w:val="000874B4"/>
    <w:rsid w:val="000A1A95"/>
    <w:rsid w:val="000A1C9F"/>
    <w:rsid w:val="000C448F"/>
    <w:rsid w:val="000D13F9"/>
    <w:rsid w:val="000E7F32"/>
    <w:rsid w:val="000F0AD8"/>
    <w:rsid w:val="000F7FD4"/>
    <w:rsid w:val="00105AD0"/>
    <w:rsid w:val="0014711B"/>
    <w:rsid w:val="00154CAA"/>
    <w:rsid w:val="00185DE2"/>
    <w:rsid w:val="001A2092"/>
    <w:rsid w:val="001A5D03"/>
    <w:rsid w:val="001B47C3"/>
    <w:rsid w:val="001C4788"/>
    <w:rsid w:val="001C69A9"/>
    <w:rsid w:val="001F0078"/>
    <w:rsid w:val="0021315C"/>
    <w:rsid w:val="0021439B"/>
    <w:rsid w:val="002255B2"/>
    <w:rsid w:val="00233FE0"/>
    <w:rsid w:val="0023565F"/>
    <w:rsid w:val="002503CB"/>
    <w:rsid w:val="00264940"/>
    <w:rsid w:val="00266C81"/>
    <w:rsid w:val="0027549D"/>
    <w:rsid w:val="00277424"/>
    <w:rsid w:val="00280778"/>
    <w:rsid w:val="002837E6"/>
    <w:rsid w:val="002A3407"/>
    <w:rsid w:val="002B490E"/>
    <w:rsid w:val="002C587D"/>
    <w:rsid w:val="002C5D8D"/>
    <w:rsid w:val="002D032E"/>
    <w:rsid w:val="002D16E7"/>
    <w:rsid w:val="002E2856"/>
    <w:rsid w:val="00300343"/>
    <w:rsid w:val="003020FB"/>
    <w:rsid w:val="003041D4"/>
    <w:rsid w:val="003130E3"/>
    <w:rsid w:val="003231D7"/>
    <w:rsid w:val="0032358A"/>
    <w:rsid w:val="0032518F"/>
    <w:rsid w:val="00334AA1"/>
    <w:rsid w:val="00335D02"/>
    <w:rsid w:val="00340A89"/>
    <w:rsid w:val="00342A0B"/>
    <w:rsid w:val="00353792"/>
    <w:rsid w:val="00380640"/>
    <w:rsid w:val="00384409"/>
    <w:rsid w:val="00395A05"/>
    <w:rsid w:val="00397F74"/>
    <w:rsid w:val="003B4CA2"/>
    <w:rsid w:val="003C4A7A"/>
    <w:rsid w:val="003D7C13"/>
    <w:rsid w:val="003E1487"/>
    <w:rsid w:val="0040145C"/>
    <w:rsid w:val="00405748"/>
    <w:rsid w:val="00421FDD"/>
    <w:rsid w:val="00431A22"/>
    <w:rsid w:val="0043206F"/>
    <w:rsid w:val="00443AEF"/>
    <w:rsid w:val="004526C6"/>
    <w:rsid w:val="0046240E"/>
    <w:rsid w:val="004703DC"/>
    <w:rsid w:val="004720F0"/>
    <w:rsid w:val="00484D08"/>
    <w:rsid w:val="004A45EC"/>
    <w:rsid w:val="004A568D"/>
    <w:rsid w:val="004E2C6A"/>
    <w:rsid w:val="004E5A09"/>
    <w:rsid w:val="004F56D5"/>
    <w:rsid w:val="00515BA3"/>
    <w:rsid w:val="00517BAB"/>
    <w:rsid w:val="00520A9C"/>
    <w:rsid w:val="00530EFC"/>
    <w:rsid w:val="00566DE0"/>
    <w:rsid w:val="00582ED8"/>
    <w:rsid w:val="0058439D"/>
    <w:rsid w:val="0059712F"/>
    <w:rsid w:val="005D2CAB"/>
    <w:rsid w:val="005D68B7"/>
    <w:rsid w:val="005F6515"/>
    <w:rsid w:val="005F7208"/>
    <w:rsid w:val="006220C5"/>
    <w:rsid w:val="00624EBE"/>
    <w:rsid w:val="00630131"/>
    <w:rsid w:val="00637619"/>
    <w:rsid w:val="00645A43"/>
    <w:rsid w:val="006477A4"/>
    <w:rsid w:val="00650722"/>
    <w:rsid w:val="00663D42"/>
    <w:rsid w:val="0066572C"/>
    <w:rsid w:val="00676911"/>
    <w:rsid w:val="00681107"/>
    <w:rsid w:val="00681454"/>
    <w:rsid w:val="006845CE"/>
    <w:rsid w:val="006C20D0"/>
    <w:rsid w:val="006D44D1"/>
    <w:rsid w:val="006D5414"/>
    <w:rsid w:val="006F732F"/>
    <w:rsid w:val="0070502A"/>
    <w:rsid w:val="00754137"/>
    <w:rsid w:val="00792C10"/>
    <w:rsid w:val="007A68E4"/>
    <w:rsid w:val="007C0C1E"/>
    <w:rsid w:val="007D07D1"/>
    <w:rsid w:val="007F6558"/>
    <w:rsid w:val="008060F9"/>
    <w:rsid w:val="008062BA"/>
    <w:rsid w:val="00817528"/>
    <w:rsid w:val="00820B85"/>
    <w:rsid w:val="00832BBE"/>
    <w:rsid w:val="0083613C"/>
    <w:rsid w:val="00841C34"/>
    <w:rsid w:val="0084312A"/>
    <w:rsid w:val="008442D6"/>
    <w:rsid w:val="008505A4"/>
    <w:rsid w:val="0085625A"/>
    <w:rsid w:val="00856480"/>
    <w:rsid w:val="0085665F"/>
    <w:rsid w:val="00866C8B"/>
    <w:rsid w:val="00884D6F"/>
    <w:rsid w:val="00892171"/>
    <w:rsid w:val="008938B1"/>
    <w:rsid w:val="008A0FC9"/>
    <w:rsid w:val="008D1EFE"/>
    <w:rsid w:val="008E5DA3"/>
    <w:rsid w:val="00901552"/>
    <w:rsid w:val="00915411"/>
    <w:rsid w:val="00924E79"/>
    <w:rsid w:val="00926D15"/>
    <w:rsid w:val="00942694"/>
    <w:rsid w:val="009466EB"/>
    <w:rsid w:val="00964FE9"/>
    <w:rsid w:val="009661D9"/>
    <w:rsid w:val="009904A7"/>
    <w:rsid w:val="00990CEE"/>
    <w:rsid w:val="00996453"/>
    <w:rsid w:val="009A29DC"/>
    <w:rsid w:val="009A410A"/>
    <w:rsid w:val="009A50C3"/>
    <w:rsid w:val="009B0416"/>
    <w:rsid w:val="009D5EEC"/>
    <w:rsid w:val="009D7FD3"/>
    <w:rsid w:val="009E185F"/>
    <w:rsid w:val="009F11D8"/>
    <w:rsid w:val="009F28DE"/>
    <w:rsid w:val="00A14B63"/>
    <w:rsid w:val="00A15216"/>
    <w:rsid w:val="00A1795D"/>
    <w:rsid w:val="00A26E00"/>
    <w:rsid w:val="00A27231"/>
    <w:rsid w:val="00A47E15"/>
    <w:rsid w:val="00A51A7D"/>
    <w:rsid w:val="00A560D3"/>
    <w:rsid w:val="00A76F2E"/>
    <w:rsid w:val="00A81BB4"/>
    <w:rsid w:val="00AA37BE"/>
    <w:rsid w:val="00AA68CB"/>
    <w:rsid w:val="00AB2180"/>
    <w:rsid w:val="00AB229C"/>
    <w:rsid w:val="00AC27DC"/>
    <w:rsid w:val="00AC6157"/>
    <w:rsid w:val="00AC7E91"/>
    <w:rsid w:val="00B00794"/>
    <w:rsid w:val="00B11989"/>
    <w:rsid w:val="00B16BB9"/>
    <w:rsid w:val="00B23023"/>
    <w:rsid w:val="00B61CE1"/>
    <w:rsid w:val="00B644CE"/>
    <w:rsid w:val="00B65FA2"/>
    <w:rsid w:val="00B776F0"/>
    <w:rsid w:val="00BA66D6"/>
    <w:rsid w:val="00BB62BD"/>
    <w:rsid w:val="00BC1CBA"/>
    <w:rsid w:val="00BC41DF"/>
    <w:rsid w:val="00BD3100"/>
    <w:rsid w:val="00BD7D9B"/>
    <w:rsid w:val="00C2352A"/>
    <w:rsid w:val="00C26C27"/>
    <w:rsid w:val="00C40EC1"/>
    <w:rsid w:val="00C64759"/>
    <w:rsid w:val="00C67A33"/>
    <w:rsid w:val="00C70B7B"/>
    <w:rsid w:val="00C91031"/>
    <w:rsid w:val="00C9537F"/>
    <w:rsid w:val="00CA78C8"/>
    <w:rsid w:val="00CB2FA6"/>
    <w:rsid w:val="00CB3102"/>
    <w:rsid w:val="00CB42C7"/>
    <w:rsid w:val="00CC41F6"/>
    <w:rsid w:val="00CF6D5C"/>
    <w:rsid w:val="00D06054"/>
    <w:rsid w:val="00D06B1E"/>
    <w:rsid w:val="00D1744E"/>
    <w:rsid w:val="00D217CD"/>
    <w:rsid w:val="00D67A03"/>
    <w:rsid w:val="00D718BE"/>
    <w:rsid w:val="00D71B76"/>
    <w:rsid w:val="00D73364"/>
    <w:rsid w:val="00D96415"/>
    <w:rsid w:val="00DB0C1C"/>
    <w:rsid w:val="00DB2A33"/>
    <w:rsid w:val="00DB7621"/>
    <w:rsid w:val="00DB7ED2"/>
    <w:rsid w:val="00DD0DE9"/>
    <w:rsid w:val="00DD22EE"/>
    <w:rsid w:val="00DD4648"/>
    <w:rsid w:val="00DD77DF"/>
    <w:rsid w:val="00E01CBF"/>
    <w:rsid w:val="00E17A9D"/>
    <w:rsid w:val="00E206C9"/>
    <w:rsid w:val="00E23221"/>
    <w:rsid w:val="00E30044"/>
    <w:rsid w:val="00E41DA8"/>
    <w:rsid w:val="00E46C79"/>
    <w:rsid w:val="00E55E1C"/>
    <w:rsid w:val="00EB19AF"/>
    <w:rsid w:val="00EB2524"/>
    <w:rsid w:val="00EC7081"/>
    <w:rsid w:val="00ED61CB"/>
    <w:rsid w:val="00EE4A67"/>
    <w:rsid w:val="00EF0021"/>
    <w:rsid w:val="00EF05C2"/>
    <w:rsid w:val="00EF44FC"/>
    <w:rsid w:val="00F013C9"/>
    <w:rsid w:val="00F03CD9"/>
    <w:rsid w:val="00F16064"/>
    <w:rsid w:val="00F46A40"/>
    <w:rsid w:val="00F514C6"/>
    <w:rsid w:val="00F87167"/>
    <w:rsid w:val="00F919AB"/>
    <w:rsid w:val="00FA1687"/>
    <w:rsid w:val="00FA5286"/>
    <w:rsid w:val="00FB2AD7"/>
    <w:rsid w:val="00FC3C4B"/>
    <w:rsid w:val="00FD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5DCCC"/>
  <w15:docId w15:val="{FFC7F0E4-533C-4269-951A-E963538C5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013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94269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942694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Titre4">
    <w:name w:val="heading 4"/>
    <w:basedOn w:val="Normal"/>
    <w:next w:val="Normal"/>
    <w:link w:val="Titre4Car"/>
    <w:qFormat/>
    <w:rsid w:val="008938B1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94269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94269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">
    <w:name w:val="Title"/>
    <w:basedOn w:val="Normal"/>
    <w:next w:val="Normal"/>
    <w:link w:val="TitreCar"/>
    <w:qFormat/>
    <w:rsid w:val="00942694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en-US"/>
    </w:rPr>
  </w:style>
  <w:style w:type="character" w:customStyle="1" w:styleId="TitreCar">
    <w:name w:val="Titre Car"/>
    <w:basedOn w:val="Policepardfaut"/>
    <w:link w:val="Titre"/>
    <w:rsid w:val="0094269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942694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lang w:eastAsia="en-US"/>
    </w:rPr>
  </w:style>
  <w:style w:type="character" w:customStyle="1" w:styleId="Sous-titreCar">
    <w:name w:val="Sous-titre Car"/>
    <w:basedOn w:val="Policepardfaut"/>
    <w:link w:val="Sous-titre"/>
    <w:uiPriority w:val="11"/>
    <w:rsid w:val="00942694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Accentuation">
    <w:name w:val="Emphasis"/>
    <w:basedOn w:val="Policepardfaut"/>
    <w:uiPriority w:val="20"/>
    <w:qFormat/>
    <w:rsid w:val="00942694"/>
    <w:rPr>
      <w:i/>
      <w:iCs/>
    </w:rPr>
  </w:style>
  <w:style w:type="paragraph" w:styleId="Sansinterligne">
    <w:name w:val="No Spacing"/>
    <w:uiPriority w:val="1"/>
    <w:qFormat/>
    <w:rsid w:val="00942694"/>
    <w:pPr>
      <w:spacing w:after="0" w:line="240" w:lineRule="auto"/>
    </w:pPr>
  </w:style>
  <w:style w:type="character" w:styleId="Accentuationlgre">
    <w:name w:val="Subtle Emphasis"/>
    <w:basedOn w:val="Policepardfaut"/>
    <w:uiPriority w:val="19"/>
    <w:qFormat/>
    <w:rsid w:val="00942694"/>
    <w:rPr>
      <w:i/>
      <w:iCs/>
      <w:color w:val="808080" w:themeColor="text1" w:themeTint="7F"/>
    </w:rPr>
  </w:style>
  <w:style w:type="paragraph" w:styleId="Paragraphedeliste">
    <w:name w:val="List Paragraph"/>
    <w:basedOn w:val="Normal"/>
    <w:link w:val="ParagraphedelisteCar"/>
    <w:uiPriority w:val="34"/>
    <w:qFormat/>
    <w:rsid w:val="00942694"/>
    <w:pPr>
      <w:ind w:left="708"/>
    </w:pPr>
    <w:rPr>
      <w:lang w:val="x-none" w:eastAsia="x-none"/>
    </w:rPr>
  </w:style>
  <w:style w:type="character" w:customStyle="1" w:styleId="ParagraphedelisteCar">
    <w:name w:val="Paragraphe de liste Car"/>
    <w:link w:val="Paragraphedeliste"/>
    <w:uiPriority w:val="34"/>
    <w:locked/>
    <w:rsid w:val="00942694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styleId="Accentuationintense">
    <w:name w:val="Intense Emphasis"/>
    <w:basedOn w:val="Policepardfaut"/>
    <w:uiPriority w:val="21"/>
    <w:qFormat/>
    <w:rsid w:val="00942694"/>
    <w:rPr>
      <w:b/>
      <w:bCs/>
      <w:i/>
      <w:iCs/>
      <w:color w:val="4F81BD" w:themeColor="accent1"/>
    </w:rPr>
  </w:style>
  <w:style w:type="character" w:customStyle="1" w:styleId="Titre4Car">
    <w:name w:val="Titre 4 Car"/>
    <w:basedOn w:val="Policepardfaut"/>
    <w:link w:val="Titre4"/>
    <w:rsid w:val="008938B1"/>
    <w:rPr>
      <w:rFonts w:ascii="Times New Roman" w:eastAsia="Times New Roman" w:hAnsi="Times New Roman" w:cs="Times New Roman"/>
      <w:b/>
      <w:bCs/>
      <w:sz w:val="28"/>
      <w:szCs w:val="28"/>
      <w:lang w:eastAsia="fr-FR"/>
    </w:rPr>
  </w:style>
  <w:style w:type="paragraph" w:customStyle="1" w:styleId="Corpsdetexte21">
    <w:name w:val="Corps de texte 21"/>
    <w:basedOn w:val="Normal"/>
    <w:rsid w:val="008938B1"/>
    <w:rPr>
      <w:b/>
      <w:bCs/>
    </w:rPr>
  </w:style>
  <w:style w:type="character" w:styleId="Lienhypertexte">
    <w:name w:val="Hyperlink"/>
    <w:basedOn w:val="Policepardfaut"/>
    <w:uiPriority w:val="99"/>
    <w:unhideWhenUsed/>
    <w:rsid w:val="00901552"/>
    <w:rPr>
      <w:color w:val="0000FF" w:themeColor="hyperlink"/>
      <w:u w:val="single"/>
    </w:rPr>
  </w:style>
  <w:style w:type="paragraph" w:styleId="Lgende">
    <w:name w:val="caption"/>
    <w:basedOn w:val="Normal"/>
    <w:next w:val="Normal"/>
    <w:qFormat/>
    <w:rsid w:val="00CB2FA6"/>
    <w:pPr>
      <w:keepNext/>
      <w:spacing w:before="120" w:after="120"/>
      <w:jc w:val="center"/>
    </w:pPr>
    <w:rPr>
      <w:b/>
      <w:szCs w:val="20"/>
      <w:lang w:eastAsia="en-US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4E5A09"/>
    <w:rPr>
      <w:color w:val="605E5C"/>
      <w:shd w:val="clear" w:color="auto" w:fill="E1DFDD"/>
    </w:rPr>
  </w:style>
  <w:style w:type="paragraph" w:styleId="Pieddepage">
    <w:name w:val="footer"/>
    <w:basedOn w:val="Normal"/>
    <w:link w:val="PieddepageCar"/>
    <w:uiPriority w:val="99"/>
    <w:unhideWhenUsed/>
    <w:rsid w:val="004E5A09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4E5A09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uiPriority w:val="99"/>
    <w:semiHidden/>
    <w:unhideWhenUsed/>
    <w:rsid w:val="004E5A09"/>
  </w:style>
  <w:style w:type="paragraph" w:styleId="Textedebulles">
    <w:name w:val="Balloon Text"/>
    <w:basedOn w:val="Normal"/>
    <w:link w:val="TextedebullesCar"/>
    <w:uiPriority w:val="99"/>
    <w:semiHidden/>
    <w:unhideWhenUsed/>
    <w:rsid w:val="00754137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54137"/>
    <w:rPr>
      <w:rFonts w:ascii="Segoe UI" w:eastAsia="Times New Roman" w:hAnsi="Segoe UI" w:cs="Segoe UI"/>
      <w:sz w:val="18"/>
      <w:szCs w:val="18"/>
      <w:lang w:eastAsia="fr-FR"/>
    </w:rPr>
  </w:style>
  <w:style w:type="paragraph" w:styleId="En-tte">
    <w:name w:val="header"/>
    <w:basedOn w:val="Normal"/>
    <w:link w:val="En-tteCar"/>
    <w:unhideWhenUsed/>
    <w:rsid w:val="00650722"/>
    <w:pPr>
      <w:tabs>
        <w:tab w:val="center" w:pos="4536"/>
        <w:tab w:val="right" w:pos="9072"/>
      </w:tabs>
      <w:jc w:val="both"/>
    </w:pPr>
  </w:style>
  <w:style w:type="character" w:customStyle="1" w:styleId="En-tteCar">
    <w:name w:val="En-tête Car"/>
    <w:basedOn w:val="Policepardfaut"/>
    <w:link w:val="En-tte"/>
    <w:rsid w:val="00650722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210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spect">
      <a:maj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Verdan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B50728-B271-4335-8C9C-15FF6C9FAA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2</Pages>
  <Words>631</Words>
  <Characters>3473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Hamidou WAIGUALO</dc:creator>
  <cp:lastModifiedBy>USER</cp:lastModifiedBy>
  <cp:revision>55</cp:revision>
  <cp:lastPrinted>2022-01-25T07:57:00Z</cp:lastPrinted>
  <dcterms:created xsi:type="dcterms:W3CDTF">2021-06-15T12:53:00Z</dcterms:created>
  <dcterms:modified xsi:type="dcterms:W3CDTF">2022-01-25T11:07:00Z</dcterms:modified>
</cp:coreProperties>
</file>