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0EC75DAA"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D26F80">
        <w:rPr>
          <w:rFonts w:ascii="Times New Roman" w:eastAsia="Calibri" w:hAnsi="Times New Roman" w:cs="Times New Roman"/>
          <w:b/>
        </w:rPr>
        <w:t>3</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D59C529" w14:textId="70CDFA7A" w:rsidR="0001188C" w:rsidRPr="00E8768A" w:rsidRDefault="00D46307" w:rsidP="00B40269">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bookmarkStart w:id="2" w:name="_Hlk199933407"/>
      <w:bookmarkStart w:id="3" w:name="_Hlk200373099"/>
      <w:r w:rsidR="00B40269" w:rsidRPr="00B40269">
        <w:rPr>
          <w:rFonts w:ascii="Times New Roman" w:eastAsia="Calibri" w:hAnsi="Times New Roman" w:cs="Times New Roman"/>
          <w:b/>
        </w:rPr>
        <w:t xml:space="preserve">d’un consultant individuel </w:t>
      </w:r>
      <w:bookmarkStart w:id="4" w:name="_Hlk200372084"/>
      <w:bookmarkEnd w:id="2"/>
      <w:r w:rsidR="00D26F80" w:rsidRPr="00D26F80">
        <w:rPr>
          <w:rFonts w:ascii="Times New Roman" w:eastAsia="Calibri" w:hAnsi="Times New Roman" w:cs="Times New Roman"/>
          <w:b/>
        </w:rPr>
        <w:t>pour une analyse situationnelle et l’élaboration d’une stratégie d’accès sécurisé aux terres pour les femmes bénéficiaires des subventions du PRTD dans les zones rurales ciblées</w:t>
      </w:r>
      <w:bookmarkEnd w:id="3"/>
      <w:bookmarkEnd w:id="4"/>
      <w:r w:rsidR="00186EDC">
        <w:rPr>
          <w:rFonts w:ascii="Times New Roman" w:eastAsia="Calibri" w:hAnsi="Times New Roman" w:cs="Times New Roman"/>
          <w:b/>
        </w:rPr>
        <w:t>.</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7831EF3A"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D46307" w:rsidRPr="00D46307">
        <w:rPr>
          <w:rFonts w:ascii="Times New Roman" w:eastAsia="Times New Roman" w:hAnsi="Times New Roman" w:cs="Times New Roman"/>
          <w:b/>
          <w:bCs/>
          <w:lang w:val="fr-BE" w:eastAsia="fr-FR"/>
        </w:rPr>
        <w:t xml:space="preserve">Sélection </w:t>
      </w:r>
      <w:r w:rsidR="00B40269" w:rsidRPr="00B40269">
        <w:rPr>
          <w:rFonts w:ascii="Times New Roman" w:eastAsia="Times New Roman" w:hAnsi="Times New Roman" w:cs="Times New Roman"/>
          <w:b/>
          <w:bCs/>
          <w:lang w:val="fr-BE" w:eastAsia="fr-FR"/>
        </w:rPr>
        <w:t xml:space="preserve">d’un consultant individuel </w:t>
      </w:r>
      <w:r w:rsidR="00D26F80" w:rsidRPr="00D26F80">
        <w:rPr>
          <w:rFonts w:ascii="Times New Roman" w:eastAsia="Times New Roman" w:hAnsi="Times New Roman" w:cs="Times New Roman"/>
          <w:b/>
          <w:bCs/>
          <w:lang w:val="fr-BE" w:eastAsia="fr-FR"/>
        </w:rPr>
        <w:t>pour une analyse situationnelle et l’élaboration d’une stratégie d’accès sécurisé aux terres pour les femmes bénéficiaires des subventions du PRTD dans les zones rurales ciblées</w:t>
      </w:r>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606C3A2A" w:rsidR="00BC6485" w:rsidRPr="004C1D60" w:rsidRDefault="005367B5" w:rsidP="00BC6485">
      <w:pPr>
        <w:ind w:right="72"/>
        <w:jc w:val="both"/>
        <w:rPr>
          <w:rFonts w:ascii="Times New Roman" w:hAnsi="Times New Roman" w:cs="Times New Roman"/>
          <w:b/>
        </w:rPr>
      </w:pPr>
      <w:r w:rsidRPr="005367B5">
        <w:rPr>
          <w:rFonts w:ascii="Times New Roman" w:hAnsi="Times New Roman" w:cs="Times New Roman"/>
        </w:rPr>
        <w:t xml:space="preserve">L’objectif </w:t>
      </w:r>
      <w:r w:rsidR="00BA7B84" w:rsidRPr="00BA7B84">
        <w:rPr>
          <w:rFonts w:ascii="Times New Roman" w:hAnsi="Times New Roman" w:cs="Times New Roman"/>
        </w:rPr>
        <w:t xml:space="preserve">général de cette consultation est de </w:t>
      </w:r>
      <w:r w:rsidR="00D26F80">
        <w:rPr>
          <w:rFonts w:ascii="Times New Roman" w:hAnsi="Times New Roman" w:cs="Times New Roman"/>
        </w:rPr>
        <w:t>r</w:t>
      </w:r>
      <w:r w:rsidR="00D26F80" w:rsidRPr="00D26F80">
        <w:rPr>
          <w:rFonts w:ascii="Times New Roman" w:hAnsi="Times New Roman" w:cs="Times New Roman"/>
        </w:rPr>
        <w:t>éaliser une analyse situationnelle et développer une stratégie d’accès sécurisé aux terres pour les femmes bénéficiaires des subventions du PRTD dans les zones rurales ciblées, en vue de renforcer leur inclusion dans les activités productives et de garantir la durabilité des actions du projet</w:t>
      </w:r>
      <w:r w:rsidR="00CA4636" w:rsidRPr="00CA4636">
        <w:rPr>
          <w:rFonts w:ascii="Times New Roman" w:hAnsi="Times New Roman" w:cs="Times New Roman"/>
        </w:rPr>
        <w:t>.</w:t>
      </w:r>
      <w:r w:rsidR="00B40269">
        <w:rPr>
          <w:rFonts w:ascii="Times New Roman" w:hAnsi="Times New Roman" w:cs="Times New Roman"/>
        </w:rPr>
        <w:t xml:space="preserve"> </w:t>
      </w:r>
    </w:p>
    <w:p w14:paraId="169112CE" w14:textId="77777777" w:rsidR="00B832EC" w:rsidRPr="00B832EC" w:rsidRDefault="00B832EC" w:rsidP="00B832EC">
      <w:pPr>
        <w:tabs>
          <w:tab w:val="left" w:pos="5490"/>
        </w:tabs>
        <w:spacing w:after="0" w:line="240" w:lineRule="auto"/>
        <w:contextualSpacing/>
        <w:jc w:val="both"/>
        <w:rPr>
          <w:rFonts w:ascii="Times New Roman" w:hAnsi="Times New Roman" w:cs="Times New Roman"/>
        </w:rPr>
      </w:pPr>
      <w:r w:rsidRPr="00B832EC">
        <w:rPr>
          <w:rFonts w:ascii="Times New Roman" w:hAnsi="Times New Roman" w:cs="Times New Roman"/>
        </w:rPr>
        <w:t>De façon spécifique, il s’agira de :</w:t>
      </w:r>
    </w:p>
    <w:p w14:paraId="012A9B88" w14:textId="0B4C9361" w:rsidR="00D26F80" w:rsidRPr="00D26F80" w:rsidRDefault="00D26F80" w:rsidP="00D26F80">
      <w:pPr>
        <w:numPr>
          <w:ilvl w:val="0"/>
          <w:numId w:val="19"/>
        </w:numPr>
        <w:tabs>
          <w:tab w:val="left" w:pos="5490"/>
        </w:tabs>
        <w:spacing w:after="0" w:line="240" w:lineRule="auto"/>
        <w:contextualSpacing/>
        <w:jc w:val="both"/>
        <w:rPr>
          <w:rFonts w:ascii="Times New Roman" w:hAnsi="Times New Roman" w:cs="Times New Roman"/>
        </w:rPr>
      </w:pPr>
      <w:r w:rsidRPr="00D26F80">
        <w:rPr>
          <w:rFonts w:ascii="Times New Roman" w:hAnsi="Times New Roman" w:cs="Times New Roman"/>
        </w:rPr>
        <w:t xml:space="preserve">Analyser le cadre juridique, institutionnel et coutumier régissant l’accès des femmes aux terres au Mali </w:t>
      </w:r>
    </w:p>
    <w:p w14:paraId="5A9D72B7" w14:textId="77777777" w:rsidR="00D26F80" w:rsidRPr="00D26F80" w:rsidRDefault="00D26F80" w:rsidP="00D26F80">
      <w:pPr>
        <w:numPr>
          <w:ilvl w:val="0"/>
          <w:numId w:val="19"/>
        </w:numPr>
        <w:tabs>
          <w:tab w:val="left" w:pos="5490"/>
        </w:tabs>
        <w:spacing w:after="0" w:line="240" w:lineRule="auto"/>
        <w:contextualSpacing/>
        <w:jc w:val="both"/>
        <w:rPr>
          <w:rFonts w:ascii="Times New Roman" w:hAnsi="Times New Roman" w:cs="Times New Roman"/>
        </w:rPr>
      </w:pPr>
      <w:r w:rsidRPr="00D26F80">
        <w:rPr>
          <w:rFonts w:ascii="Times New Roman" w:hAnsi="Times New Roman" w:cs="Times New Roman"/>
        </w:rPr>
        <w:t>Identifier les contraintes majeures et opportunités existantes en matière d’accès sécurisé au foncier pour les femmes bénéficiaires du projet ;</w:t>
      </w:r>
    </w:p>
    <w:p w14:paraId="6546CD2B" w14:textId="77777777" w:rsidR="00D26F80" w:rsidRPr="00D26F80" w:rsidRDefault="00D26F80" w:rsidP="00D26F80">
      <w:pPr>
        <w:numPr>
          <w:ilvl w:val="0"/>
          <w:numId w:val="19"/>
        </w:numPr>
        <w:tabs>
          <w:tab w:val="left" w:pos="5490"/>
        </w:tabs>
        <w:spacing w:after="0" w:line="240" w:lineRule="auto"/>
        <w:contextualSpacing/>
        <w:jc w:val="both"/>
        <w:rPr>
          <w:rFonts w:ascii="Times New Roman" w:hAnsi="Times New Roman" w:cs="Times New Roman"/>
        </w:rPr>
      </w:pPr>
      <w:r w:rsidRPr="00D26F80">
        <w:rPr>
          <w:rFonts w:ascii="Times New Roman" w:hAnsi="Times New Roman" w:cs="Times New Roman"/>
        </w:rPr>
        <w:t>Proposer des mécanismes et approches innovantes pour améliorer l’accès des femmes aux terres dans le cadre des sous-projets et alliances productives ;</w:t>
      </w:r>
    </w:p>
    <w:p w14:paraId="68065289" w14:textId="13BEA48B" w:rsidR="00BC6485" w:rsidRPr="0010067D" w:rsidRDefault="00D26F80" w:rsidP="00D26F80">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r w:rsidRPr="00D26F80">
        <w:rPr>
          <w:rFonts w:ascii="Times New Roman" w:hAnsi="Times New Roman" w:cs="Times New Roman"/>
        </w:rPr>
        <w:lastRenderedPageBreak/>
        <w:t>Élaborer un plan d’action opérationnel incluant des recommandations stratégiques et des actions concrètes à mettre en œuvre par le PRTD et ses partenaires</w:t>
      </w:r>
      <w:r w:rsidR="00B40269" w:rsidRPr="00B40269">
        <w:rPr>
          <w:rFonts w:ascii="Times New Roman" w:hAnsi="Times New Roman" w:cs="Times New Roman"/>
        </w:rPr>
        <w:t>.</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38E01B57"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w:t>
      </w:r>
      <w:r w:rsidR="00B40269">
        <w:rPr>
          <w:rFonts w:ascii="Times New Roman" w:hAnsi="Times New Roman" w:cs="Times New Roman"/>
        </w:rPr>
        <w:t>individuel</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48A84700" w14:textId="465B22BE" w:rsidR="00BF142E" w:rsidRDefault="00BF142E" w:rsidP="00FA671F">
      <w:pPr>
        <w:pStyle w:val="Paragraphedeliste"/>
        <w:numPr>
          <w:ilvl w:val="0"/>
          <w:numId w:val="13"/>
        </w:numPr>
        <w:spacing w:after="0"/>
        <w:ind w:right="72"/>
        <w:jc w:val="both"/>
        <w:rPr>
          <w:rFonts w:ascii="Times New Roman" w:hAnsi="Times New Roman" w:cs="Times New Roman"/>
        </w:rPr>
      </w:pPr>
      <w:proofErr w:type="gramStart"/>
      <w:r>
        <w:rPr>
          <w:rFonts w:ascii="Times New Roman" w:hAnsi="Times New Roman" w:cs="Times New Roman"/>
        </w:rPr>
        <w:t>avoir</w:t>
      </w:r>
      <w:proofErr w:type="gramEnd"/>
      <w:r>
        <w:rPr>
          <w:rFonts w:ascii="Times New Roman" w:hAnsi="Times New Roman" w:cs="Times New Roman"/>
        </w:rPr>
        <w:t xml:space="preserve"> u</w:t>
      </w:r>
      <w:r w:rsidRPr="00BF142E">
        <w:rPr>
          <w:rFonts w:ascii="Times New Roman" w:hAnsi="Times New Roman" w:cs="Times New Roman"/>
        </w:rPr>
        <w:t xml:space="preserve">n diplôme universitaire </w:t>
      </w:r>
      <w:r w:rsidR="00D26F80">
        <w:rPr>
          <w:rFonts w:ascii="Times New Roman" w:hAnsi="Times New Roman" w:cs="Times New Roman"/>
        </w:rPr>
        <w:t xml:space="preserve">de </w:t>
      </w:r>
      <w:r w:rsidRPr="00BF142E">
        <w:rPr>
          <w:rFonts w:ascii="Times New Roman" w:hAnsi="Times New Roman" w:cs="Times New Roman"/>
        </w:rPr>
        <w:t xml:space="preserve">niveau </w:t>
      </w:r>
      <w:r w:rsidR="00D26F80" w:rsidRPr="00D26F80">
        <w:rPr>
          <w:rFonts w:ascii="Times New Roman" w:hAnsi="Times New Roman" w:cs="Times New Roman"/>
        </w:rPr>
        <w:t>Master ou équivalent en sociologie, développement rural, sciences sociales, anthropologie, genre et développement, ou tout autre domaine connexe pertinent</w:t>
      </w:r>
      <w:r>
        <w:rPr>
          <w:rFonts w:ascii="Times New Roman" w:hAnsi="Times New Roman" w:cs="Times New Roman"/>
        </w:rPr>
        <w:t> ;</w:t>
      </w:r>
    </w:p>
    <w:p w14:paraId="05DC797F" w14:textId="4EC39FBE" w:rsidR="00D26F80" w:rsidRDefault="00D26F80" w:rsidP="00FA671F">
      <w:pPr>
        <w:pStyle w:val="Paragraphedeliste"/>
        <w:numPr>
          <w:ilvl w:val="0"/>
          <w:numId w:val="13"/>
        </w:numPr>
        <w:spacing w:after="0"/>
        <w:ind w:right="72"/>
        <w:jc w:val="both"/>
        <w:rPr>
          <w:rFonts w:ascii="Times New Roman" w:hAnsi="Times New Roman" w:cs="Times New Roman"/>
        </w:rPr>
      </w:pPr>
      <w:proofErr w:type="gramStart"/>
      <w:r>
        <w:rPr>
          <w:rFonts w:ascii="Times New Roman" w:hAnsi="Times New Roman" w:cs="Times New Roman"/>
        </w:rPr>
        <w:t>avoir</w:t>
      </w:r>
      <w:proofErr w:type="gramEnd"/>
      <w:r>
        <w:rPr>
          <w:rFonts w:ascii="Times New Roman" w:hAnsi="Times New Roman" w:cs="Times New Roman"/>
        </w:rPr>
        <w:t xml:space="preserve"> un </w:t>
      </w:r>
      <w:r w:rsidRPr="00D26F80">
        <w:rPr>
          <w:rFonts w:ascii="Times New Roman" w:hAnsi="Times New Roman" w:cs="Times New Roman"/>
        </w:rPr>
        <w:t xml:space="preserve">minimum </w:t>
      </w:r>
      <w:r>
        <w:rPr>
          <w:rFonts w:ascii="Times New Roman" w:hAnsi="Times New Roman" w:cs="Times New Roman"/>
        </w:rPr>
        <w:t>de cinq (</w:t>
      </w:r>
      <w:r w:rsidRPr="00D26F80">
        <w:rPr>
          <w:rFonts w:ascii="Times New Roman" w:hAnsi="Times New Roman" w:cs="Times New Roman"/>
        </w:rPr>
        <w:t>5</w:t>
      </w:r>
      <w:r>
        <w:rPr>
          <w:rFonts w:ascii="Times New Roman" w:hAnsi="Times New Roman" w:cs="Times New Roman"/>
        </w:rPr>
        <w:t>)</w:t>
      </w:r>
      <w:r w:rsidRPr="00D26F80">
        <w:rPr>
          <w:rFonts w:ascii="Times New Roman" w:hAnsi="Times New Roman" w:cs="Times New Roman"/>
        </w:rPr>
        <w:t xml:space="preserve"> ans d’expérience générale dans le domaine du développement rural, du genre, de la gestion foncière participative</w:t>
      </w:r>
      <w:r w:rsidR="006A617B">
        <w:rPr>
          <w:rFonts w:ascii="Times New Roman" w:hAnsi="Times New Roman" w:cs="Times New Roman"/>
        </w:rPr>
        <w:t xml:space="preserve">, </w:t>
      </w:r>
      <w:r w:rsidR="006A617B" w:rsidRPr="00D26F80">
        <w:rPr>
          <w:rFonts w:ascii="Times New Roman" w:hAnsi="Times New Roman" w:cs="Times New Roman"/>
        </w:rPr>
        <w:t xml:space="preserve">ou </w:t>
      </w:r>
      <w:r w:rsidR="006A617B">
        <w:rPr>
          <w:rFonts w:ascii="Times New Roman" w:hAnsi="Times New Roman" w:cs="Times New Roman"/>
        </w:rPr>
        <w:t xml:space="preserve">dans </w:t>
      </w:r>
      <w:r w:rsidR="006A617B" w:rsidRPr="006A617B">
        <w:rPr>
          <w:rFonts w:ascii="Times New Roman" w:hAnsi="Times New Roman" w:cs="Times New Roman"/>
        </w:rPr>
        <w:t>l’élaboration de stratégies et de plans d’action en matière de développement et d’inclusion sociale</w:t>
      </w:r>
    </w:p>
    <w:p w14:paraId="53661697" w14:textId="77777777" w:rsidR="00D26F80" w:rsidRPr="00D26F80" w:rsidRDefault="00D26F80" w:rsidP="00FA671F">
      <w:pPr>
        <w:pStyle w:val="Paragraphedeliste"/>
        <w:numPr>
          <w:ilvl w:val="0"/>
          <w:numId w:val="13"/>
        </w:numPr>
        <w:spacing w:after="0"/>
        <w:ind w:right="72"/>
        <w:jc w:val="both"/>
        <w:rPr>
          <w:rFonts w:ascii="Times New Roman" w:hAnsi="Times New Roman" w:cs="Times New Roman"/>
          <w:color w:val="EE0000"/>
        </w:rPr>
      </w:pPr>
      <w:proofErr w:type="gramStart"/>
      <w:r>
        <w:rPr>
          <w:rFonts w:ascii="Times New Roman" w:hAnsi="Times New Roman" w:cs="Times New Roman"/>
        </w:rPr>
        <w:t>avoir</w:t>
      </w:r>
      <w:proofErr w:type="gramEnd"/>
      <w:r w:rsidRPr="00437810">
        <w:rPr>
          <w:rFonts w:ascii="Times New Roman" w:hAnsi="Times New Roman" w:cs="Times New Roman"/>
        </w:rPr>
        <w:t xml:space="preserve"> </w:t>
      </w:r>
      <w:r w:rsidRPr="00D26F80">
        <w:rPr>
          <w:rFonts w:ascii="Times New Roman" w:hAnsi="Times New Roman" w:cs="Times New Roman"/>
        </w:rPr>
        <w:t xml:space="preserve">réalisé avec succès au moins </w:t>
      </w:r>
      <w:r>
        <w:rPr>
          <w:rFonts w:ascii="Times New Roman" w:hAnsi="Times New Roman" w:cs="Times New Roman"/>
        </w:rPr>
        <w:t>trois (</w:t>
      </w:r>
      <w:r w:rsidRPr="00D26F80">
        <w:rPr>
          <w:rFonts w:ascii="Times New Roman" w:hAnsi="Times New Roman" w:cs="Times New Roman"/>
        </w:rPr>
        <w:t>3</w:t>
      </w:r>
      <w:r>
        <w:rPr>
          <w:rFonts w:ascii="Times New Roman" w:hAnsi="Times New Roman" w:cs="Times New Roman"/>
        </w:rPr>
        <w:t>)</w:t>
      </w:r>
      <w:r w:rsidRPr="00D26F80">
        <w:rPr>
          <w:rFonts w:ascii="Times New Roman" w:hAnsi="Times New Roman" w:cs="Times New Roman"/>
        </w:rPr>
        <w:t xml:space="preserve"> </w:t>
      </w:r>
      <w:bookmarkStart w:id="5" w:name="_Hlk200372870"/>
      <w:r w:rsidRPr="00D26F80">
        <w:rPr>
          <w:rFonts w:ascii="Times New Roman" w:hAnsi="Times New Roman" w:cs="Times New Roman"/>
        </w:rPr>
        <w:t>missions similaires impliquant des démarches participatives, la prise en compte du genre, et l'autonomisation foncière des femmes dans des contextes similaires</w:t>
      </w:r>
      <w:bookmarkEnd w:id="5"/>
      <w:r>
        <w:rPr>
          <w:rFonts w:ascii="Times New Roman" w:hAnsi="Times New Roman" w:cs="Times New Roman"/>
        </w:rPr>
        <w:t xml:space="preserve"> </w:t>
      </w:r>
      <w:r w:rsidRPr="00AA60CC">
        <w:rPr>
          <w:rFonts w:ascii="Times New Roman" w:hAnsi="Times New Roman" w:cs="Times New Roman"/>
        </w:rPr>
        <w:t>;</w:t>
      </w:r>
    </w:p>
    <w:p w14:paraId="61602B4F" w14:textId="3B80B32A" w:rsidR="00437810" w:rsidRPr="00D26F80" w:rsidRDefault="00FA671F" w:rsidP="00FA671F">
      <w:pPr>
        <w:pStyle w:val="Paragraphedeliste"/>
        <w:numPr>
          <w:ilvl w:val="0"/>
          <w:numId w:val="13"/>
        </w:numPr>
        <w:spacing w:after="0"/>
        <w:ind w:right="72"/>
        <w:jc w:val="both"/>
        <w:rPr>
          <w:rFonts w:ascii="Times New Roman" w:hAnsi="Times New Roman" w:cs="Times New Roman"/>
        </w:rPr>
      </w:pPr>
      <w:proofErr w:type="gramStart"/>
      <w:r w:rsidRPr="00D26F80">
        <w:rPr>
          <w:rFonts w:ascii="Times New Roman" w:hAnsi="Times New Roman" w:cs="Times New Roman"/>
        </w:rPr>
        <w:t>avoir</w:t>
      </w:r>
      <w:proofErr w:type="gramEnd"/>
      <w:r w:rsidRPr="00D26F80">
        <w:rPr>
          <w:rFonts w:ascii="Times New Roman" w:hAnsi="Times New Roman" w:cs="Times New Roman"/>
        </w:rPr>
        <w:t xml:space="preserve"> </w:t>
      </w:r>
      <w:r w:rsidR="00D26F80" w:rsidRPr="00D26F80">
        <w:rPr>
          <w:rFonts w:ascii="Times New Roman" w:hAnsi="Times New Roman" w:cs="Times New Roman"/>
        </w:rPr>
        <w:t>une expertise confirmée en approches participatives et inclusion sociale, particulièrement dans l’accès sécurisé à la terre, l’égalité de genre et l’autonomisation des femmes vulnérables</w:t>
      </w:r>
      <w:r w:rsidR="00437810" w:rsidRPr="00D26F80">
        <w:rPr>
          <w:rFonts w:ascii="Times New Roman" w:hAnsi="Times New Roman" w:cs="Times New Roman"/>
        </w:rPr>
        <w:t> ;</w:t>
      </w:r>
    </w:p>
    <w:p w14:paraId="705BD5A1" w14:textId="4A5E5582" w:rsidR="00BC6485" w:rsidRDefault="00D26F80" w:rsidP="00D26F80">
      <w:pPr>
        <w:pStyle w:val="Paragraphedeliste"/>
        <w:numPr>
          <w:ilvl w:val="0"/>
          <w:numId w:val="13"/>
        </w:numPr>
        <w:spacing w:after="0"/>
        <w:ind w:right="72"/>
        <w:jc w:val="both"/>
        <w:rPr>
          <w:rFonts w:ascii="Times New Roman" w:hAnsi="Times New Roman" w:cs="Times New Roman"/>
        </w:rPr>
      </w:pPr>
      <w:proofErr w:type="gramStart"/>
      <w:r>
        <w:rPr>
          <w:rFonts w:ascii="Times New Roman" w:hAnsi="Times New Roman" w:cs="Times New Roman"/>
        </w:rPr>
        <w:t>avoir</w:t>
      </w:r>
      <w:proofErr w:type="gramEnd"/>
      <w:r>
        <w:rPr>
          <w:rFonts w:ascii="Times New Roman" w:hAnsi="Times New Roman" w:cs="Times New Roman"/>
        </w:rPr>
        <w:t xml:space="preserve"> une b</w:t>
      </w:r>
      <w:r w:rsidRPr="00D26F80">
        <w:rPr>
          <w:rFonts w:ascii="Times New Roman" w:hAnsi="Times New Roman" w:cs="Times New Roman"/>
        </w:rPr>
        <w:t>onne connaissance du contexte socioculturel et foncier au Mali, notamment dans les régions concernées (Mopti, Koulikoro, Douentza, Ségou, Kayes et Nara)</w:t>
      </w:r>
      <w:r w:rsidR="006A617B">
        <w:rPr>
          <w:rFonts w:ascii="Times New Roman" w:hAnsi="Times New Roman" w:cs="Times New Roman"/>
        </w:rPr>
        <w:t xml:space="preserve"> et une </w:t>
      </w:r>
      <w:r w:rsidR="006A617B" w:rsidRPr="006A617B">
        <w:rPr>
          <w:rFonts w:ascii="Times New Roman" w:hAnsi="Times New Roman" w:cs="Times New Roman"/>
        </w:rPr>
        <w:t>bonne connaissance des politiques et cadres législatifs fonciers au Mali</w:t>
      </w:r>
      <w:r>
        <w:rPr>
          <w:rFonts w:ascii="Times New Roman" w:hAnsi="Times New Roman" w:cs="Times New Roman"/>
        </w:rPr>
        <w:t>.</w:t>
      </w:r>
    </w:p>
    <w:p w14:paraId="085171D3" w14:textId="77777777" w:rsidR="00D26F80" w:rsidRPr="00CE41D7" w:rsidRDefault="00D26F80" w:rsidP="00D26F80">
      <w:pPr>
        <w:pStyle w:val="Paragraphedeliste"/>
        <w:spacing w:after="0"/>
        <w:ind w:right="72"/>
        <w:jc w:val="both"/>
        <w:rPr>
          <w:rFonts w:ascii="Times New Roman" w:hAnsi="Times New Roman" w:cs="Times New Roman"/>
        </w:rPr>
      </w:pPr>
    </w:p>
    <w:p w14:paraId="697FF7E4" w14:textId="17DBFCAF"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sidR="00FA7DA1">
        <w:rPr>
          <w:rFonts w:ascii="Times New Roman" w:eastAsia="Calibri" w:hAnsi="Times New Roman" w:cs="Times New Roman"/>
          <w:b/>
        </w:rPr>
        <w:t>individuel</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avec les pages de garde et de signature des différents contrats</w:t>
      </w:r>
      <w:r w:rsidRPr="004C1D60">
        <w:rPr>
          <w:rFonts w:ascii="Times New Roman" w:eastAsia="Calibri" w:hAnsi="Times New Roman" w:cs="Times New Roman"/>
          <w:b/>
        </w:rPr>
        <w:t>).</w:t>
      </w:r>
    </w:p>
    <w:p w14:paraId="6D55D41F" w14:textId="4F61575C"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w:t>
      </w:r>
      <w:r w:rsidR="00FA7DA1">
        <w:rPr>
          <w:rFonts w:ascii="Times New Roman" w:hAnsi="Times New Roman" w:cs="Times New Roman"/>
        </w:rPr>
        <w:t>Individuel</w:t>
      </w:r>
      <w:r w:rsidR="00D6122B">
        <w:rPr>
          <w:rFonts w:ascii="Times New Roman" w:hAnsi="Times New Roman" w:cs="Times New Roman"/>
        </w:rPr>
        <w:t xml:space="preserve">)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749AB5EA"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w:t>
      </w:r>
      <w:r w:rsidR="001542E3" w:rsidRPr="001542E3">
        <w:rPr>
          <w:rFonts w:ascii="Times New Roman" w:hAnsi="Times New Roman" w:cs="Times New Roman"/>
        </w:rPr>
        <w:t>missions similaires impliquant des démarches participatives, la prise en compte du genre, et l'autonomisation foncière des femmes dans des contextes similaires</w:t>
      </w:r>
      <w:r w:rsidR="001542E3">
        <w:rPr>
          <w:rFonts w:ascii="Times New Roman" w:hAnsi="Times New Roman" w:cs="Times New Roman"/>
        </w:rPr>
        <w:t xml:space="preserve"> à l’activité</w:t>
      </w:r>
      <w:r w:rsidRPr="008F2B1B">
        <w:rPr>
          <w:rFonts w:ascii="Times New Roman" w:hAnsi="Times New Roman" w:cs="Times New Roman"/>
        </w:rPr>
        <w:t>.</w:t>
      </w:r>
    </w:p>
    <w:p w14:paraId="6D55355C" w14:textId="7777777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3523A5B4" w:rsidR="00BC6485" w:rsidRPr="00955A3F" w:rsidRDefault="00E26636" w:rsidP="00BC6485">
      <w:pPr>
        <w:spacing w:line="276" w:lineRule="auto"/>
        <w:jc w:val="both"/>
        <w:rPr>
          <w:rFonts w:ascii="Times New Roman" w:hAnsi="Times New Roman" w:cs="Times New Roman"/>
        </w:rPr>
      </w:pPr>
      <w:r w:rsidRPr="00156DBB">
        <w:rPr>
          <w:rFonts w:ascii="Times New Roman" w:hAnsi="Times New Roman" w:cs="Times New Roman"/>
        </w:rPr>
        <w:t xml:space="preserve">La prestation </w:t>
      </w:r>
      <w:r w:rsidR="00165DF5" w:rsidRPr="00156DBB">
        <w:rPr>
          <w:rFonts w:ascii="Times New Roman" w:hAnsi="Times New Roman" w:cs="Times New Roman"/>
        </w:rPr>
        <w:t xml:space="preserve">se </w:t>
      </w:r>
      <w:r w:rsidR="00165DF5" w:rsidRPr="006F438C">
        <w:rPr>
          <w:rFonts w:ascii="Times New Roman" w:hAnsi="Times New Roman" w:cs="Times New Roman"/>
        </w:rPr>
        <w:t xml:space="preserve">déroulera </w:t>
      </w:r>
      <w:r w:rsidR="001542E3">
        <w:rPr>
          <w:rFonts w:ascii="Times New Roman" w:hAnsi="Times New Roman" w:cs="Times New Roman"/>
        </w:rPr>
        <w:t xml:space="preserve">dans </w:t>
      </w:r>
      <w:r w:rsidR="001542E3" w:rsidRPr="00955A3F">
        <w:rPr>
          <w:rFonts w:ascii="Times New Roman" w:hAnsi="Times New Roman" w:cs="Times New Roman"/>
        </w:rPr>
        <w:t>les zones d’intervention du projet (</w:t>
      </w:r>
      <w:r w:rsidR="00955A3F" w:rsidRPr="00955A3F">
        <w:rPr>
          <w:rFonts w:ascii="Times New Roman" w:hAnsi="Times New Roman" w:cs="Times New Roman"/>
        </w:rPr>
        <w:t xml:space="preserve">Kayes, Koulikoro, Ségou, </w:t>
      </w:r>
      <w:r w:rsidR="001542E3" w:rsidRPr="00955A3F">
        <w:rPr>
          <w:rFonts w:ascii="Times New Roman" w:hAnsi="Times New Roman" w:cs="Times New Roman"/>
        </w:rPr>
        <w:t>Mopti, Douentza, Nara</w:t>
      </w:r>
      <w:r w:rsidR="00955A3F" w:rsidRPr="00955A3F">
        <w:rPr>
          <w:rFonts w:ascii="Times New Roman" w:hAnsi="Times New Roman" w:cs="Times New Roman"/>
        </w:rPr>
        <w:t>, Nioro et Kita</w:t>
      </w:r>
      <w:r w:rsidR="001542E3" w:rsidRPr="00955A3F">
        <w:rPr>
          <w:rFonts w:ascii="Times New Roman" w:hAnsi="Times New Roman" w:cs="Times New Roman"/>
        </w:rPr>
        <w:t>)</w:t>
      </w:r>
      <w:r w:rsidR="002B6D24" w:rsidRPr="00955A3F">
        <w:rPr>
          <w:rFonts w:ascii="Times New Roman" w:hAnsi="Times New Roman" w:cs="Times New Roman"/>
        </w:rPr>
        <w:t>.</w:t>
      </w:r>
    </w:p>
    <w:p w14:paraId="781963CA" w14:textId="77777777" w:rsidR="00BC6485" w:rsidRPr="006F438C"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 xml:space="preserve">DUREE DE LA </w:t>
      </w:r>
      <w:r w:rsidRPr="006F438C">
        <w:rPr>
          <w:b/>
          <w:bCs/>
          <w:lang w:eastAsia="en-US"/>
        </w:rPr>
        <w:t>CONSULTATION :</w:t>
      </w:r>
    </w:p>
    <w:p w14:paraId="6126291E" w14:textId="1CE51A20" w:rsidR="00621E69" w:rsidRPr="006F438C" w:rsidRDefault="00BC6485" w:rsidP="00CD3808">
      <w:pPr>
        <w:spacing w:line="240" w:lineRule="auto"/>
        <w:jc w:val="both"/>
        <w:rPr>
          <w:rFonts w:ascii="Times New Roman" w:hAnsi="Times New Roman" w:cs="Times New Roman"/>
        </w:rPr>
      </w:pPr>
      <w:r w:rsidRPr="006F438C">
        <w:rPr>
          <w:rFonts w:ascii="Times New Roman" w:hAnsi="Times New Roman" w:cs="Times New Roman"/>
        </w:rPr>
        <w:t xml:space="preserve">La durée prévue pour les prestations est de </w:t>
      </w:r>
      <w:r w:rsidR="001542E3">
        <w:rPr>
          <w:rFonts w:ascii="Times New Roman" w:hAnsi="Times New Roman" w:cs="Times New Roman"/>
        </w:rPr>
        <w:t>trente (30) jours</w:t>
      </w:r>
      <w:r w:rsidRPr="006F438C">
        <w:rPr>
          <w:rFonts w:ascii="Times New Roman" w:hAnsi="Times New Roman" w:cs="Times New Roman"/>
        </w:rPr>
        <w:t>.</w:t>
      </w:r>
    </w:p>
    <w:p w14:paraId="499B60CB" w14:textId="65B48AAD"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 xml:space="preserve">septembre 2023 et février 2025 </w:t>
      </w:r>
      <w:r w:rsidRPr="004C1D60">
        <w:rPr>
          <w:rFonts w:ascii="Times New Roman" w:hAnsi="Times New Roman" w:cs="Times New Roman"/>
        </w:rPr>
        <w:t>relatives aux règles de la Banque mondiale en matière de conflit d’intérêts sont applicables.</w:t>
      </w:r>
    </w:p>
    <w:p w14:paraId="68DD249C" w14:textId="7C87B00C"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 xml:space="preserve">Sélection </w:t>
      </w:r>
      <w:r w:rsidR="00186EDC">
        <w:rPr>
          <w:rFonts w:ascii="Times New Roman" w:hAnsi="Times New Roman" w:cs="Times New Roman"/>
          <w:b/>
        </w:rPr>
        <w:t>de Consultant Individuel</w:t>
      </w:r>
      <w:r w:rsidRPr="00D537F9">
        <w:rPr>
          <w:rFonts w:ascii="Times New Roman" w:hAnsi="Times New Roman" w:cs="Times New Roman"/>
          <w:b/>
        </w:rPr>
        <w:t xml:space="preserve"> (</w:t>
      </w:r>
      <w:r w:rsidR="00186EDC">
        <w:rPr>
          <w:rFonts w:ascii="Times New Roman" w:hAnsi="Times New Roman" w:cs="Times New Roman"/>
          <w:b/>
        </w:rPr>
        <w:t>CI</w:t>
      </w:r>
      <w:r w:rsidRPr="00D537F9">
        <w:rPr>
          <w:rFonts w:ascii="Times New Roman" w:hAnsi="Times New Roman" w:cs="Times New Roman"/>
          <w:b/>
        </w:rPr>
        <w:t>)</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lastRenderedPageBreak/>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56C0CB15"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w:t>
      </w:r>
      <w:r w:rsidR="00415E51">
        <w:rPr>
          <w:rFonts w:ascii="Times New Roman" w:hAnsi="Times New Roman" w:cs="Times New Roman"/>
        </w:rPr>
        <w:t>consultants (Individuel)</w:t>
      </w:r>
      <w:r w:rsidRPr="004C1D60">
        <w:rPr>
          <w:rFonts w:ascii="Times New Roman" w:hAnsi="Times New Roman" w:cs="Times New Roman"/>
        </w:rPr>
        <w:t xml:space="preserve">,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245317ED" w14:textId="77777777" w:rsidR="00B3204B" w:rsidRPr="00B3204B" w:rsidRDefault="00B3204B" w:rsidP="00B3204B">
      <w:pPr>
        <w:jc w:val="both"/>
        <w:rPr>
          <w:rFonts w:ascii="Times New Roman" w:hAnsi="Times New Roman" w:cs="Times New Roman"/>
        </w:rPr>
      </w:pPr>
      <w:r w:rsidRPr="00B3204B">
        <w:rPr>
          <w:rFonts w:ascii="Times New Roman" w:hAnsi="Times New Roman" w:cs="Times New Roman"/>
        </w:rPr>
        <w:t>Les dossiers de candidature, rédigés par écrit, doivent comprendre : une lettre de manifestation d’intérêt, un curriculum vitae actualisé, daté et signé, détaillant l’ensemble des expériences et missions similaires réalisées, dûment justifiées par des attestations de service fait ainsi que par les pages de garde et de signature des contrats correspondants.</w:t>
      </w:r>
    </w:p>
    <w:p w14:paraId="67305762" w14:textId="37FAB41E" w:rsidR="00BC6485" w:rsidRPr="00F81921" w:rsidRDefault="00B3204B" w:rsidP="00B3204B">
      <w:pPr>
        <w:jc w:val="both"/>
        <w:rPr>
          <w:rFonts w:ascii="Times New Roman" w:hAnsi="Times New Roman" w:cs="Times New Roman"/>
          <w:b/>
        </w:rPr>
      </w:pPr>
      <w:r w:rsidRPr="00B3204B">
        <w:rPr>
          <w:rFonts w:ascii="Times New Roman" w:hAnsi="Times New Roman" w:cs="Times New Roman"/>
        </w:rPr>
        <w:t>Ils doivent être déposés à l’adresse ci-dessous et adressés à Monsieur le Coordonnateur National du Projet</w:t>
      </w:r>
      <w:r>
        <w:rPr>
          <w:rFonts w:ascii="Times New Roman" w:hAnsi="Times New Roman" w:cs="Times New Roman"/>
        </w:rPr>
        <w:t xml:space="preserve"> </w:t>
      </w:r>
      <w:r w:rsidR="00612AFC" w:rsidRPr="00612AFC">
        <w:rPr>
          <w:rFonts w:ascii="Times New Roman" w:hAnsi="Times New Roman" w:cs="Times New Roman"/>
        </w:rPr>
        <w:t>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N°0</w:t>
      </w:r>
      <w:r w:rsidR="00AB0651">
        <w:rPr>
          <w:rFonts w:ascii="Times New Roman" w:hAnsi="Times New Roman" w:cs="Times New Roman"/>
          <w:b/>
        </w:rPr>
        <w:t>3</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43568">
        <w:rPr>
          <w:rFonts w:ascii="Times New Roman" w:hAnsi="Times New Roman" w:cs="Times New Roman"/>
          <w:b/>
        </w:rPr>
        <w:t xml:space="preserve">à </w:t>
      </w:r>
      <w:r w:rsidR="00BC6485"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00AB0651" w:rsidRPr="00AB0651">
        <w:rPr>
          <w:rFonts w:ascii="Times New Roman" w:hAnsi="Times New Roman" w:cs="Times New Roman"/>
          <w:b/>
        </w:rPr>
        <w:t xml:space="preserve">d’un consultant </w:t>
      </w:r>
      <w:r w:rsidR="00AB0651" w:rsidRPr="00B3204B">
        <w:rPr>
          <w:rFonts w:ascii="Times New Roman" w:hAnsi="Times New Roman" w:cs="Times New Roman"/>
          <w:b/>
        </w:rPr>
        <w:t>individuel pour une analyse situationnelle et l’élaboration d’une stratégie d’accès sécurisé aux terres pour les femmes bénéficiaires des subventions du PRTD dans les zones rurales ciblées</w:t>
      </w:r>
      <w:r w:rsidR="00BB375A" w:rsidRPr="00B3204B">
        <w:rPr>
          <w:rFonts w:ascii="Times New Roman" w:hAnsi="Times New Roman" w:cs="Times New Roman"/>
          <w:b/>
        </w:rPr>
        <w:t xml:space="preserve"> </w:t>
      </w:r>
      <w:r w:rsidR="00BC6485" w:rsidRPr="00B3204B">
        <w:rPr>
          <w:rFonts w:ascii="Times New Roman" w:hAnsi="Times New Roman" w:cs="Times New Roman"/>
          <w:b/>
        </w:rPr>
        <w:t xml:space="preserve">» </w:t>
      </w:r>
      <w:r w:rsidR="00BC6485" w:rsidRPr="00B3204B">
        <w:rPr>
          <w:rFonts w:ascii="Times New Roman" w:hAnsi="Times New Roman" w:cs="Times New Roman"/>
          <w:bCs/>
        </w:rPr>
        <w:t>et parvenir au plus tard</w:t>
      </w:r>
      <w:r w:rsidR="00BC6485" w:rsidRPr="00B3204B">
        <w:rPr>
          <w:rFonts w:ascii="Times New Roman" w:hAnsi="Times New Roman" w:cs="Times New Roman"/>
          <w:b/>
        </w:rPr>
        <w:t xml:space="preserve"> le </w:t>
      </w:r>
      <w:r w:rsidRPr="00B3204B">
        <w:rPr>
          <w:rFonts w:ascii="Times New Roman" w:hAnsi="Times New Roman" w:cs="Times New Roman"/>
          <w:b/>
        </w:rPr>
        <w:t>4</w:t>
      </w:r>
      <w:r w:rsidR="0028180F" w:rsidRPr="00B3204B">
        <w:rPr>
          <w:rFonts w:ascii="Times New Roman" w:hAnsi="Times New Roman" w:cs="Times New Roman"/>
          <w:b/>
        </w:rPr>
        <w:t xml:space="preserve"> </w:t>
      </w:r>
      <w:r w:rsidR="00AB7C2B" w:rsidRPr="00B3204B">
        <w:rPr>
          <w:rFonts w:ascii="Times New Roman" w:hAnsi="Times New Roman" w:cs="Times New Roman"/>
          <w:b/>
        </w:rPr>
        <w:t>jui</w:t>
      </w:r>
      <w:r w:rsidRPr="00B3204B">
        <w:rPr>
          <w:rFonts w:ascii="Times New Roman" w:hAnsi="Times New Roman" w:cs="Times New Roman"/>
          <w:b/>
        </w:rPr>
        <w:t>llet</w:t>
      </w:r>
      <w:r w:rsidR="0028180F" w:rsidRPr="00B3204B">
        <w:rPr>
          <w:rFonts w:ascii="Times New Roman" w:hAnsi="Times New Roman" w:cs="Times New Roman"/>
          <w:b/>
        </w:rPr>
        <w:t xml:space="preserve"> </w:t>
      </w:r>
      <w:r w:rsidR="00BC6485" w:rsidRPr="00B3204B">
        <w:rPr>
          <w:rFonts w:ascii="Times New Roman" w:hAnsi="Times New Roman" w:cs="Times New Roman"/>
          <w:b/>
        </w:rPr>
        <w:t>202</w:t>
      </w:r>
      <w:r w:rsidR="0028180F" w:rsidRPr="00B3204B">
        <w:rPr>
          <w:rFonts w:ascii="Times New Roman" w:hAnsi="Times New Roman" w:cs="Times New Roman"/>
          <w:b/>
        </w:rPr>
        <w:t>5</w:t>
      </w:r>
      <w:r w:rsidR="00BC6485" w:rsidRPr="00B3204B">
        <w:rPr>
          <w:rFonts w:ascii="Times New Roman" w:hAnsi="Times New Roman" w:cs="Times New Roman"/>
          <w:b/>
        </w:rPr>
        <w:t xml:space="preserve"> avant 16 heures </w:t>
      </w:r>
      <w:r w:rsidR="00BC6485" w:rsidRPr="00B3204B">
        <w:rPr>
          <w:rFonts w:ascii="Times New Roman" w:hAnsi="Times New Roman" w:cs="Times New Roman"/>
          <w:bCs/>
        </w:rPr>
        <w:t xml:space="preserve">sous pli fermé dans une enveloppe de format A4 au bureau de l’Unité de Gestion du PRTD-Mali </w:t>
      </w:r>
      <w:r w:rsidR="00BC6485" w:rsidRPr="00B43D5C">
        <w:rPr>
          <w:rFonts w:ascii="Times New Roman" w:hAnsi="Times New Roman" w:cs="Times New Roman"/>
          <w:bCs/>
        </w:rPr>
        <w:t>sise à 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0CCAE1E4"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AB7C2B">
        <w:rPr>
          <w:rFonts w:ascii="Times New Roman" w:eastAsia="Times New Roman" w:hAnsi="Times New Roman" w:cs="Times New Roman"/>
          <w:lang w:val="fr-ML" w:eastAsia="fr-FR"/>
        </w:rPr>
        <w:t>10</w:t>
      </w:r>
      <w:r w:rsidR="00216536">
        <w:rPr>
          <w:rFonts w:ascii="Times New Roman" w:eastAsia="Times New Roman" w:hAnsi="Times New Roman" w:cs="Times New Roman"/>
          <w:lang w:val="fr-ML" w:eastAsia="fr-FR"/>
        </w:rPr>
        <w:t> </w:t>
      </w:r>
      <w:r w:rsidR="00AB7C2B">
        <w:rPr>
          <w:rFonts w:ascii="Times New Roman" w:eastAsia="Times New Roman" w:hAnsi="Times New Roman" w:cs="Times New Roman"/>
          <w:lang w:val="fr-ML" w:eastAsia="fr-FR"/>
        </w:rPr>
        <w:t>juin</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806C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956566" o:spid="_x0000_i1025" type="#_x0000_t75" style="width:12pt;height:12pt;visibility:visible;mso-wrap-style:square">
            <v:imagedata r:id="rId1" o:title=""/>
          </v:shape>
        </w:pict>
      </mc:Choice>
      <mc:Fallback>
        <w:drawing>
          <wp:inline distT="0" distB="0" distL="0" distR="0" wp14:anchorId="2D8AE5E9" wp14:editId="44A2EC0B">
            <wp:extent cx="152400" cy="152400"/>
            <wp:effectExtent l="0" t="0" r="0" b="0"/>
            <wp:docPr id="15956566" name="Image 1595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ED8E1106"/>
    <w:lvl w:ilvl="0" w:tplc="94F883B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4"/>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5"/>
  </w:num>
  <w:num w:numId="8" w16cid:durableId="1622374812">
    <w:abstractNumId w:val="11"/>
  </w:num>
  <w:num w:numId="9" w16cid:durableId="853232277">
    <w:abstractNumId w:val="18"/>
  </w:num>
  <w:num w:numId="10" w16cid:durableId="302395399">
    <w:abstractNumId w:val="16"/>
  </w:num>
  <w:num w:numId="11" w16cid:durableId="1232887907">
    <w:abstractNumId w:val="5"/>
  </w:num>
  <w:num w:numId="12" w16cid:durableId="504783414">
    <w:abstractNumId w:val="7"/>
  </w:num>
  <w:num w:numId="13" w16cid:durableId="1511676875">
    <w:abstractNumId w:val="10"/>
  </w:num>
  <w:num w:numId="14" w16cid:durableId="163715209">
    <w:abstractNumId w:val="13"/>
  </w:num>
  <w:num w:numId="15" w16cid:durableId="2081517052">
    <w:abstractNumId w:val="0"/>
  </w:num>
  <w:num w:numId="16" w16cid:durableId="1009528650">
    <w:abstractNumId w:val="17"/>
  </w:num>
  <w:num w:numId="17" w16cid:durableId="1557547926">
    <w:abstractNumId w:val="12"/>
  </w:num>
  <w:num w:numId="18" w16cid:durableId="1955364102">
    <w:abstractNumId w:val="8"/>
  </w:num>
  <w:num w:numId="19" w16cid:durableId="140255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1188C"/>
    <w:rsid w:val="00053CEB"/>
    <w:rsid w:val="00057335"/>
    <w:rsid w:val="0006379F"/>
    <w:rsid w:val="00067C56"/>
    <w:rsid w:val="00083DF1"/>
    <w:rsid w:val="000B16EE"/>
    <w:rsid w:val="000B6F45"/>
    <w:rsid w:val="000C7317"/>
    <w:rsid w:val="0010067D"/>
    <w:rsid w:val="0010660E"/>
    <w:rsid w:val="00115C9D"/>
    <w:rsid w:val="001320BA"/>
    <w:rsid w:val="0015030E"/>
    <w:rsid w:val="001542E3"/>
    <w:rsid w:val="00156DBB"/>
    <w:rsid w:val="00157F89"/>
    <w:rsid w:val="00165DF5"/>
    <w:rsid w:val="00186EDC"/>
    <w:rsid w:val="001969BF"/>
    <w:rsid w:val="001E07B3"/>
    <w:rsid w:val="001F1B5E"/>
    <w:rsid w:val="00216536"/>
    <w:rsid w:val="00260483"/>
    <w:rsid w:val="0028180F"/>
    <w:rsid w:val="002B6D24"/>
    <w:rsid w:val="002D1270"/>
    <w:rsid w:val="002E12E5"/>
    <w:rsid w:val="002F6439"/>
    <w:rsid w:val="00386BD9"/>
    <w:rsid w:val="00401ACE"/>
    <w:rsid w:val="00415E51"/>
    <w:rsid w:val="00437810"/>
    <w:rsid w:val="004433DD"/>
    <w:rsid w:val="00444754"/>
    <w:rsid w:val="00464AF5"/>
    <w:rsid w:val="00466F1B"/>
    <w:rsid w:val="00477B91"/>
    <w:rsid w:val="00485A57"/>
    <w:rsid w:val="00491B3C"/>
    <w:rsid w:val="004A7591"/>
    <w:rsid w:val="004B066A"/>
    <w:rsid w:val="004B30EA"/>
    <w:rsid w:val="004F0DBD"/>
    <w:rsid w:val="00505411"/>
    <w:rsid w:val="005057AB"/>
    <w:rsid w:val="00507200"/>
    <w:rsid w:val="0052310F"/>
    <w:rsid w:val="005367B5"/>
    <w:rsid w:val="00555CA5"/>
    <w:rsid w:val="00562024"/>
    <w:rsid w:val="005730A4"/>
    <w:rsid w:val="005A48BB"/>
    <w:rsid w:val="005D3986"/>
    <w:rsid w:val="005D52DA"/>
    <w:rsid w:val="005F2516"/>
    <w:rsid w:val="00607C75"/>
    <w:rsid w:val="00612AFC"/>
    <w:rsid w:val="00621E69"/>
    <w:rsid w:val="00636558"/>
    <w:rsid w:val="00661B7E"/>
    <w:rsid w:val="006672B8"/>
    <w:rsid w:val="006872E7"/>
    <w:rsid w:val="00690414"/>
    <w:rsid w:val="00690AC4"/>
    <w:rsid w:val="006A617B"/>
    <w:rsid w:val="006A7CE5"/>
    <w:rsid w:val="006D34B5"/>
    <w:rsid w:val="006F2379"/>
    <w:rsid w:val="006F438C"/>
    <w:rsid w:val="006F5D3D"/>
    <w:rsid w:val="00723AE7"/>
    <w:rsid w:val="0074580E"/>
    <w:rsid w:val="00752945"/>
    <w:rsid w:val="00766944"/>
    <w:rsid w:val="00776F3F"/>
    <w:rsid w:val="00794468"/>
    <w:rsid w:val="007D6A8C"/>
    <w:rsid w:val="007F3711"/>
    <w:rsid w:val="007F46D2"/>
    <w:rsid w:val="00813F45"/>
    <w:rsid w:val="0082216A"/>
    <w:rsid w:val="00835FAA"/>
    <w:rsid w:val="00850C11"/>
    <w:rsid w:val="008914E1"/>
    <w:rsid w:val="00894CFB"/>
    <w:rsid w:val="008D303B"/>
    <w:rsid w:val="008F2B1B"/>
    <w:rsid w:val="00930AC5"/>
    <w:rsid w:val="00941752"/>
    <w:rsid w:val="00955A3F"/>
    <w:rsid w:val="00972863"/>
    <w:rsid w:val="009A0DE9"/>
    <w:rsid w:val="009A0E2B"/>
    <w:rsid w:val="009B73CA"/>
    <w:rsid w:val="009E3428"/>
    <w:rsid w:val="00A061C9"/>
    <w:rsid w:val="00A11331"/>
    <w:rsid w:val="00A15B6A"/>
    <w:rsid w:val="00A170C6"/>
    <w:rsid w:val="00A31C80"/>
    <w:rsid w:val="00A32A30"/>
    <w:rsid w:val="00A43B5B"/>
    <w:rsid w:val="00A73C39"/>
    <w:rsid w:val="00A83434"/>
    <w:rsid w:val="00AA60CC"/>
    <w:rsid w:val="00AB0651"/>
    <w:rsid w:val="00AB7C2B"/>
    <w:rsid w:val="00AC0330"/>
    <w:rsid w:val="00AF29A9"/>
    <w:rsid w:val="00B03D5D"/>
    <w:rsid w:val="00B23BDF"/>
    <w:rsid w:val="00B3204B"/>
    <w:rsid w:val="00B40269"/>
    <w:rsid w:val="00B43D5C"/>
    <w:rsid w:val="00B719A5"/>
    <w:rsid w:val="00B731B1"/>
    <w:rsid w:val="00B832EC"/>
    <w:rsid w:val="00B85F01"/>
    <w:rsid w:val="00BA7B84"/>
    <w:rsid w:val="00BB375A"/>
    <w:rsid w:val="00BC6485"/>
    <w:rsid w:val="00BE0823"/>
    <w:rsid w:val="00BF142E"/>
    <w:rsid w:val="00C0686E"/>
    <w:rsid w:val="00C1140D"/>
    <w:rsid w:val="00C24E36"/>
    <w:rsid w:val="00C27179"/>
    <w:rsid w:val="00C42905"/>
    <w:rsid w:val="00C74C23"/>
    <w:rsid w:val="00C75EC8"/>
    <w:rsid w:val="00C92B40"/>
    <w:rsid w:val="00CA4636"/>
    <w:rsid w:val="00CD3808"/>
    <w:rsid w:val="00CF1644"/>
    <w:rsid w:val="00CF796E"/>
    <w:rsid w:val="00CF7D69"/>
    <w:rsid w:val="00D21415"/>
    <w:rsid w:val="00D26F80"/>
    <w:rsid w:val="00D27446"/>
    <w:rsid w:val="00D46307"/>
    <w:rsid w:val="00D47999"/>
    <w:rsid w:val="00D6122B"/>
    <w:rsid w:val="00D71996"/>
    <w:rsid w:val="00DD5870"/>
    <w:rsid w:val="00E26636"/>
    <w:rsid w:val="00E64FE9"/>
    <w:rsid w:val="00E8768A"/>
    <w:rsid w:val="00EB0AF3"/>
    <w:rsid w:val="00EB25F7"/>
    <w:rsid w:val="00EB439F"/>
    <w:rsid w:val="00EC54C7"/>
    <w:rsid w:val="00ED597C"/>
    <w:rsid w:val="00F372A3"/>
    <w:rsid w:val="00F418CC"/>
    <w:rsid w:val="00F43568"/>
    <w:rsid w:val="00F43AE3"/>
    <w:rsid w:val="00F71925"/>
    <w:rsid w:val="00F7755F"/>
    <w:rsid w:val="00FA671F"/>
    <w:rsid w:val="00FA7DA1"/>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1418</Words>
  <Characters>8083</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2</cp:revision>
  <cp:lastPrinted>2024-07-16T08:12:00Z</cp:lastPrinted>
  <dcterms:created xsi:type="dcterms:W3CDTF">2025-06-17T15:28:00Z</dcterms:created>
  <dcterms:modified xsi:type="dcterms:W3CDTF">2025-06-17T15:28:00Z</dcterms:modified>
</cp:coreProperties>
</file>