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2616" w14:textId="77777777" w:rsidR="006C72CE" w:rsidRDefault="006C72CE" w:rsidP="006C72CE">
      <w:pPr>
        <w:jc w:val="center"/>
        <w:rPr>
          <w:b/>
          <w:sz w:val="56"/>
          <w:szCs w:val="56"/>
        </w:rPr>
      </w:pPr>
      <w:bookmarkStart w:id="0" w:name="_Toc72513657"/>
      <w:bookmarkStart w:id="1" w:name="_Toc72514637"/>
      <w:bookmarkStart w:id="2" w:name="_Toc72514816"/>
      <w:bookmarkStart w:id="3" w:name="_Toc72515051"/>
      <w:bookmarkStart w:id="4" w:name="_Toc189450390"/>
      <w:bookmarkStart w:id="5" w:name="_Toc298343852"/>
      <w:r>
        <w:rPr>
          <w:b/>
          <w:sz w:val="56"/>
          <w:szCs w:val="56"/>
        </w:rPr>
        <w:t>Section 1. Lettre d’invitation</w:t>
      </w:r>
      <w:bookmarkEnd w:id="0"/>
      <w:bookmarkEnd w:id="1"/>
      <w:bookmarkEnd w:id="2"/>
      <w:bookmarkEnd w:id="3"/>
      <w:bookmarkEnd w:id="4"/>
      <w:bookmarkEnd w:id="5"/>
    </w:p>
    <w:p w14:paraId="4CBCE140" w14:textId="77777777" w:rsidR="006C72CE" w:rsidRDefault="006C72CE" w:rsidP="006C72CE">
      <w:pPr>
        <w:tabs>
          <w:tab w:val="left" w:pos="720"/>
          <w:tab w:val="right" w:leader="dot" w:pos="8640"/>
        </w:tabs>
        <w:jc w:val="both"/>
      </w:pPr>
    </w:p>
    <w:p w14:paraId="051A2421" w14:textId="77777777" w:rsidR="006C72CE" w:rsidRDefault="006C72CE" w:rsidP="006C72CE">
      <w:pPr>
        <w:pStyle w:val="Part"/>
        <w:spacing w:before="0"/>
        <w:rPr>
          <w:sz w:val="44"/>
          <w:szCs w:val="44"/>
        </w:rPr>
      </w:pPr>
      <w:r>
        <w:rPr>
          <w:sz w:val="44"/>
          <w:szCs w:val="44"/>
        </w:rPr>
        <w:t>Demande de proposition</w:t>
      </w:r>
    </w:p>
    <w:p w14:paraId="56E8AB3A" w14:textId="77777777" w:rsidR="006C72CE" w:rsidRDefault="006C72CE" w:rsidP="006C72CE">
      <w:pPr>
        <w:tabs>
          <w:tab w:val="left" w:pos="720"/>
          <w:tab w:val="right" w:leader="dot" w:pos="8640"/>
        </w:tabs>
      </w:pPr>
    </w:p>
    <w:p w14:paraId="36FDB47A" w14:textId="77777777" w:rsidR="006C72CE" w:rsidRDefault="006C72CE" w:rsidP="006C7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Ministère de l’Économie et des Finances</w:t>
      </w:r>
    </w:p>
    <w:p w14:paraId="3E016F15" w14:textId="77777777" w:rsidR="006C72CE" w:rsidRPr="00F30DA8" w:rsidRDefault="006C72CE" w:rsidP="006C72CE">
      <w:pPr>
        <w:jc w:val="center"/>
        <w:rPr>
          <w:b/>
          <w:sz w:val="28"/>
          <w:szCs w:val="28"/>
        </w:rPr>
      </w:pPr>
      <w:r w:rsidRPr="00F30DA8">
        <w:rPr>
          <w:b/>
          <w:sz w:val="28"/>
          <w:szCs w:val="28"/>
        </w:rPr>
        <w:t xml:space="preserve">DP </w:t>
      </w:r>
    </w:p>
    <w:p w14:paraId="580F4C66" w14:textId="77777777" w:rsidR="006C72CE" w:rsidRDefault="006C72CE" w:rsidP="006C72CE">
      <w:pPr>
        <w:tabs>
          <w:tab w:val="left" w:pos="720"/>
          <w:tab w:val="right" w:leader="dot" w:pos="8640"/>
        </w:tabs>
      </w:pPr>
    </w:p>
    <w:p w14:paraId="5DF2C1BD" w14:textId="77777777" w:rsidR="006C72CE" w:rsidRDefault="006C72CE" w:rsidP="006C72CE">
      <w:pPr>
        <w:tabs>
          <w:tab w:val="left" w:pos="720"/>
          <w:tab w:val="right" w:leader="dot" w:pos="8640"/>
        </w:tabs>
      </w:pPr>
      <w:r>
        <w:t>[</w:t>
      </w:r>
      <w:r>
        <w:rPr>
          <w:i/>
        </w:rPr>
        <w:t>A insérer : Nom et adresse du Candidat</w:t>
      </w:r>
      <w:r>
        <w:t>]</w:t>
      </w:r>
    </w:p>
    <w:p w14:paraId="44FF63F3" w14:textId="77777777" w:rsidR="006C72CE" w:rsidRDefault="006C72CE" w:rsidP="006C72CE">
      <w:pPr>
        <w:pStyle w:val="BankNormal"/>
        <w:tabs>
          <w:tab w:val="right" w:leader="dot" w:pos="8640"/>
        </w:tabs>
        <w:spacing w:after="0"/>
      </w:pPr>
    </w:p>
    <w:p w14:paraId="14AA3786" w14:textId="77777777" w:rsidR="006C72CE" w:rsidRDefault="006C72CE" w:rsidP="006C72CE">
      <w:pPr>
        <w:rPr>
          <w:sz w:val="22"/>
        </w:rPr>
      </w:pPr>
      <w:r>
        <w:rPr>
          <w:sz w:val="22"/>
        </w:rPr>
        <w:t>Messieurs, Mesdames,</w:t>
      </w:r>
    </w:p>
    <w:p w14:paraId="6120C5C7" w14:textId="77777777" w:rsidR="006C72CE" w:rsidRDefault="006C72CE" w:rsidP="006C72CE">
      <w:pPr>
        <w:rPr>
          <w:sz w:val="22"/>
        </w:rPr>
      </w:pPr>
    </w:p>
    <w:p w14:paraId="415042AD" w14:textId="77777777" w:rsidR="006C72CE" w:rsidRDefault="006C72CE" w:rsidP="006C72CE">
      <w:r>
        <w:t xml:space="preserve">Cet Avis fait suite à l’Avis Général de Passation des Marchés paru </w:t>
      </w:r>
      <w:r w:rsidRPr="00F30DA8">
        <w:rPr>
          <w:b/>
          <w:sz w:val="28"/>
          <w:szCs w:val="28"/>
        </w:rPr>
        <w:t xml:space="preserve">dans </w:t>
      </w:r>
      <w:r>
        <w:rPr>
          <w:b/>
        </w:rPr>
        <w:t>l’ESSOR n°</w:t>
      </w:r>
      <w:r w:rsidRPr="006C1E35">
        <w:rPr>
          <w:b/>
        </w:rPr>
        <w:t>20270 du 20 novembre 2024</w:t>
      </w:r>
      <w:r>
        <w:rPr>
          <w:b/>
        </w:rPr>
        <w:t>.</w:t>
      </w:r>
    </w:p>
    <w:p w14:paraId="3F1AC974" w14:textId="77777777" w:rsidR="006C72CE" w:rsidRPr="004712CE" w:rsidRDefault="006C72CE" w:rsidP="006C72CE">
      <w:pPr>
        <w:jc w:val="both"/>
        <w:rPr>
          <w:b/>
          <w:szCs w:val="24"/>
        </w:rPr>
      </w:pPr>
      <w:r w:rsidRPr="00A935A8">
        <w:rPr>
          <w:b/>
          <w:sz w:val="32"/>
          <w:szCs w:val="32"/>
          <w:u w:val="single"/>
        </w:rPr>
        <w:t>Objet</w:t>
      </w:r>
      <w:r w:rsidRPr="00A935A8">
        <w:rPr>
          <w:b/>
          <w:sz w:val="32"/>
          <w:szCs w:val="32"/>
        </w:rPr>
        <w:t xml:space="preserve"> </w:t>
      </w:r>
      <w:bookmarkStart w:id="6" w:name="_Hlk130546647"/>
      <w:r w:rsidRPr="00857397">
        <w:rPr>
          <w:b/>
          <w:sz w:val="28"/>
          <w:szCs w:val="28"/>
          <w:lang w:eastAsia="fr-FR"/>
        </w:rPr>
        <w:t>Recrutement d’un consultant pour la réalisation</w:t>
      </w:r>
      <w:r>
        <w:rPr>
          <w:b/>
          <w:sz w:val="28"/>
          <w:szCs w:val="28"/>
          <w:lang w:eastAsia="fr-FR"/>
        </w:rPr>
        <w:t xml:space="preserve"> </w:t>
      </w:r>
      <w:r w:rsidRPr="00857397">
        <w:rPr>
          <w:b/>
          <w:sz w:val="28"/>
          <w:szCs w:val="28"/>
          <w:lang w:eastAsia="fr-FR"/>
        </w:rPr>
        <w:t>des</w:t>
      </w:r>
      <w:r>
        <w:rPr>
          <w:b/>
          <w:sz w:val="28"/>
          <w:szCs w:val="28"/>
          <w:lang w:eastAsia="fr-FR"/>
        </w:rPr>
        <w:t xml:space="preserve"> </w:t>
      </w:r>
      <w:r w:rsidRPr="003D01E1">
        <w:rPr>
          <w:b/>
          <w:sz w:val="28"/>
          <w:szCs w:val="28"/>
          <w:lang w:eastAsia="fr-FR"/>
        </w:rPr>
        <w:t>études et le suivi des travaux de réhabilitation du bâtiment devant abriter le siège de la Banque Confédérale pour l’Investissement et le Développement de l’Alliance des Etats du Sahel (BCID-AES</w:t>
      </w:r>
      <w:r w:rsidRPr="00E53C1E">
        <w:rPr>
          <w:b/>
          <w:szCs w:val="24"/>
        </w:rPr>
        <w:t>).</w:t>
      </w:r>
    </w:p>
    <w:p w14:paraId="01AF427B" w14:textId="77777777" w:rsidR="006C72CE" w:rsidRPr="006813D1" w:rsidRDefault="006C72CE" w:rsidP="006C72CE">
      <w:pPr>
        <w:ind w:left="705" w:hanging="705"/>
        <w:rPr>
          <w:b/>
          <w:sz w:val="36"/>
          <w:szCs w:val="36"/>
        </w:rPr>
      </w:pPr>
    </w:p>
    <w:p w14:paraId="3B962C45" w14:textId="77777777" w:rsidR="006C72CE" w:rsidRDefault="006C72CE" w:rsidP="006C72CE"/>
    <w:bookmarkEnd w:id="6"/>
    <w:p w14:paraId="0B2D26C4" w14:textId="77777777" w:rsidR="006C72CE" w:rsidRDefault="006C72CE" w:rsidP="006C72CE">
      <w:pPr>
        <w:ind w:left="705" w:hanging="705"/>
        <w:jc w:val="both"/>
      </w:pPr>
      <w:r>
        <w:rPr>
          <w:b/>
        </w:rPr>
        <w:t>Référence :</w:t>
      </w:r>
      <w:r>
        <w:t xml:space="preserve"> Budget National, exercice 2025.</w:t>
      </w:r>
    </w:p>
    <w:p w14:paraId="5E34F38F" w14:textId="77777777" w:rsidR="006C72CE" w:rsidRDefault="006C72CE" w:rsidP="006C72CE">
      <w:pPr>
        <w:ind w:left="705" w:hanging="705"/>
        <w:jc w:val="both"/>
      </w:pPr>
      <w:r>
        <w:t>Messieurs, Mesdames,</w:t>
      </w:r>
    </w:p>
    <w:p w14:paraId="3070A44B" w14:textId="77777777" w:rsidR="006C72CE" w:rsidRDefault="006C72CE" w:rsidP="006C72CE">
      <w:pPr>
        <w:ind w:left="705" w:hanging="705"/>
        <w:jc w:val="both"/>
      </w:pPr>
    </w:p>
    <w:p w14:paraId="6C5BA7F0" w14:textId="77777777" w:rsidR="006C72CE" w:rsidRPr="004712CE" w:rsidRDefault="006C72CE" w:rsidP="006C72CE">
      <w:pPr>
        <w:jc w:val="both"/>
        <w:rPr>
          <w:b/>
          <w:szCs w:val="24"/>
        </w:rPr>
      </w:pPr>
      <w:r w:rsidRPr="000A651A">
        <w:rPr>
          <w:szCs w:val="24"/>
        </w:rPr>
        <w:t xml:space="preserve">Le Ministère de l’Économie et des Finances dispose un </w:t>
      </w:r>
      <w:r>
        <w:rPr>
          <w:szCs w:val="24"/>
        </w:rPr>
        <w:t>d’un fonds sur le Budget National, de l’exercice 2026 et</w:t>
      </w:r>
      <w:r w:rsidRPr="000A651A">
        <w:rPr>
          <w:szCs w:val="24"/>
        </w:rPr>
        <w:t xml:space="preserve"> à l’intention d’utiliser une partie de ces fonds pour effectuer des paiements au titre du Marché </w:t>
      </w:r>
      <w:r>
        <w:rPr>
          <w:szCs w:val="24"/>
        </w:rPr>
        <w:t>relatif au</w:t>
      </w:r>
      <w:r w:rsidRPr="000A651A">
        <w:rPr>
          <w:szCs w:val="24"/>
        </w:rPr>
        <w:t xml:space="preserve"> : </w:t>
      </w:r>
      <w:r w:rsidRPr="00271A8A">
        <w:rPr>
          <w:b/>
          <w:szCs w:val="24"/>
          <w:lang w:eastAsia="fr-FR"/>
        </w:rPr>
        <w:t>Recrutement d’un consultant pour la réalisation</w:t>
      </w:r>
      <w:r>
        <w:rPr>
          <w:b/>
          <w:szCs w:val="24"/>
          <w:lang w:eastAsia="fr-FR"/>
        </w:rPr>
        <w:t xml:space="preserve"> </w:t>
      </w:r>
      <w:r w:rsidRPr="00271A8A">
        <w:rPr>
          <w:b/>
          <w:szCs w:val="24"/>
          <w:lang w:eastAsia="fr-FR"/>
        </w:rPr>
        <w:t xml:space="preserve">des </w:t>
      </w:r>
      <w:r w:rsidRPr="00E53C1E">
        <w:rPr>
          <w:b/>
          <w:szCs w:val="24"/>
        </w:rPr>
        <w:t xml:space="preserve">Etudes et </w:t>
      </w:r>
      <w:r>
        <w:rPr>
          <w:b/>
          <w:szCs w:val="24"/>
        </w:rPr>
        <w:t xml:space="preserve">le </w:t>
      </w:r>
      <w:r w:rsidRPr="00E53C1E">
        <w:rPr>
          <w:b/>
          <w:szCs w:val="24"/>
        </w:rPr>
        <w:t xml:space="preserve">suivi des travaux de </w:t>
      </w:r>
      <w:r>
        <w:rPr>
          <w:b/>
          <w:szCs w:val="24"/>
        </w:rPr>
        <w:t>réhabilitation du bâtiment devant abriter le siège</w:t>
      </w:r>
      <w:r w:rsidRPr="00E53C1E">
        <w:rPr>
          <w:b/>
          <w:szCs w:val="24"/>
        </w:rPr>
        <w:t xml:space="preserve"> de la Banque Confédérale </w:t>
      </w:r>
      <w:r>
        <w:rPr>
          <w:b/>
          <w:szCs w:val="24"/>
        </w:rPr>
        <w:t>pour l</w:t>
      </w:r>
      <w:r w:rsidRPr="00E53C1E">
        <w:rPr>
          <w:b/>
          <w:szCs w:val="24"/>
        </w:rPr>
        <w:t>’</w:t>
      </w:r>
      <w:r>
        <w:rPr>
          <w:b/>
          <w:szCs w:val="24"/>
        </w:rPr>
        <w:t>I</w:t>
      </w:r>
      <w:r w:rsidRPr="00E53C1E">
        <w:rPr>
          <w:b/>
          <w:szCs w:val="24"/>
        </w:rPr>
        <w:t xml:space="preserve">nvestissement et </w:t>
      </w:r>
      <w:r>
        <w:rPr>
          <w:b/>
          <w:szCs w:val="24"/>
        </w:rPr>
        <w:t>le D</w:t>
      </w:r>
      <w:r w:rsidRPr="00E53C1E">
        <w:rPr>
          <w:b/>
          <w:szCs w:val="24"/>
        </w:rPr>
        <w:t>éveloppement de l’</w:t>
      </w:r>
      <w:r>
        <w:rPr>
          <w:b/>
          <w:szCs w:val="24"/>
        </w:rPr>
        <w:t>A</w:t>
      </w:r>
      <w:r w:rsidRPr="00E53C1E">
        <w:rPr>
          <w:b/>
          <w:szCs w:val="24"/>
        </w:rPr>
        <w:t>lliance des Etats du Sahel (BCID-AES).</w:t>
      </w:r>
    </w:p>
    <w:p w14:paraId="13468219" w14:textId="77777777" w:rsidR="006C72CE" w:rsidRDefault="006C72CE" w:rsidP="006C72CE">
      <w:pPr>
        <w:jc w:val="both"/>
        <w:rPr>
          <w:szCs w:val="24"/>
        </w:rPr>
      </w:pPr>
    </w:p>
    <w:p w14:paraId="12F9BFBE" w14:textId="77777777" w:rsidR="006C72CE" w:rsidRDefault="006C72CE" w:rsidP="006C72CE">
      <w:pPr>
        <w:jc w:val="both"/>
        <w:rPr>
          <w:b/>
          <w:szCs w:val="24"/>
        </w:rPr>
      </w:pPr>
      <w:r w:rsidRPr="000A651A">
        <w:rPr>
          <w:szCs w:val="24"/>
        </w:rPr>
        <w:t xml:space="preserve">Les présents termes de références sont élaborés pour servir de cadre, pour les </w:t>
      </w:r>
      <w:r w:rsidRPr="00E53C1E">
        <w:rPr>
          <w:b/>
          <w:szCs w:val="24"/>
        </w:rPr>
        <w:t xml:space="preserve">Etudes et </w:t>
      </w:r>
      <w:r>
        <w:rPr>
          <w:b/>
          <w:szCs w:val="24"/>
        </w:rPr>
        <w:t xml:space="preserve">le </w:t>
      </w:r>
      <w:r w:rsidRPr="00E53C1E">
        <w:rPr>
          <w:b/>
          <w:szCs w:val="24"/>
        </w:rPr>
        <w:t xml:space="preserve">suivi des travaux de </w:t>
      </w:r>
      <w:r>
        <w:rPr>
          <w:b/>
          <w:szCs w:val="24"/>
        </w:rPr>
        <w:t>réhabilitation du bâtiment devant abriter le siège</w:t>
      </w:r>
      <w:r w:rsidRPr="00E53C1E">
        <w:rPr>
          <w:b/>
          <w:szCs w:val="24"/>
        </w:rPr>
        <w:t xml:space="preserve"> de la Banque Confédérale </w:t>
      </w:r>
      <w:r>
        <w:rPr>
          <w:b/>
          <w:szCs w:val="24"/>
        </w:rPr>
        <w:t>pour l</w:t>
      </w:r>
      <w:r w:rsidRPr="00E53C1E">
        <w:rPr>
          <w:b/>
          <w:szCs w:val="24"/>
        </w:rPr>
        <w:t>’</w:t>
      </w:r>
      <w:r>
        <w:rPr>
          <w:b/>
          <w:szCs w:val="24"/>
        </w:rPr>
        <w:t>I</w:t>
      </w:r>
      <w:r w:rsidRPr="00E53C1E">
        <w:rPr>
          <w:b/>
          <w:szCs w:val="24"/>
        </w:rPr>
        <w:t xml:space="preserve">nvestissement et </w:t>
      </w:r>
      <w:r>
        <w:rPr>
          <w:b/>
          <w:szCs w:val="24"/>
        </w:rPr>
        <w:t>le D</w:t>
      </w:r>
      <w:r w:rsidRPr="00E53C1E">
        <w:rPr>
          <w:b/>
          <w:szCs w:val="24"/>
        </w:rPr>
        <w:t>éveloppement de l’</w:t>
      </w:r>
      <w:r>
        <w:rPr>
          <w:b/>
          <w:szCs w:val="24"/>
        </w:rPr>
        <w:t>A</w:t>
      </w:r>
      <w:r w:rsidRPr="00E53C1E">
        <w:rPr>
          <w:b/>
          <w:szCs w:val="24"/>
        </w:rPr>
        <w:t>lliance des Etats du Sahel (BCID-AES).</w:t>
      </w:r>
    </w:p>
    <w:p w14:paraId="123D9A84" w14:textId="77777777" w:rsidR="006C72CE" w:rsidRDefault="006C72CE" w:rsidP="006C72CE">
      <w:pPr>
        <w:jc w:val="both"/>
        <w:rPr>
          <w:b/>
          <w:szCs w:val="24"/>
        </w:rPr>
      </w:pPr>
    </w:p>
    <w:p w14:paraId="605D8029" w14:textId="77777777" w:rsidR="006C72CE" w:rsidRPr="006732B3" w:rsidRDefault="006C72CE" w:rsidP="006C72CE">
      <w:pPr>
        <w:jc w:val="both"/>
        <w:rPr>
          <w:b/>
          <w:bCs/>
          <w:szCs w:val="24"/>
        </w:rPr>
      </w:pPr>
    </w:p>
    <w:p w14:paraId="7E0A864C" w14:textId="77777777" w:rsidR="006C72CE" w:rsidRDefault="006C72CE" w:rsidP="006C72CE">
      <w:pPr>
        <w:spacing w:after="160"/>
      </w:pPr>
      <w:r>
        <w:t>3. Le délai d’exécution :</w:t>
      </w:r>
    </w:p>
    <w:p w14:paraId="74CF16E7" w14:textId="77777777" w:rsidR="006C72CE" w:rsidRPr="006813D1" w:rsidRDefault="006C72CE" w:rsidP="006C72CE">
      <w:pPr>
        <w:pStyle w:val="Paragraphedeliste"/>
        <w:numPr>
          <w:ilvl w:val="0"/>
          <w:numId w:val="23"/>
        </w:numPr>
        <w:spacing w:after="160"/>
        <w:contextualSpacing w:val="0"/>
        <w:rPr>
          <w:b/>
          <w:bCs/>
        </w:rPr>
      </w:pPr>
      <w:r w:rsidRPr="006813D1">
        <w:rPr>
          <w:b/>
          <w:bCs/>
        </w:rPr>
        <w:t xml:space="preserve">Étude: </w:t>
      </w:r>
      <w:r>
        <w:rPr>
          <w:b/>
          <w:bCs/>
        </w:rPr>
        <w:t>un</w:t>
      </w:r>
      <w:r w:rsidRPr="006813D1">
        <w:rPr>
          <w:b/>
          <w:bCs/>
        </w:rPr>
        <w:t xml:space="preserve"> (</w:t>
      </w:r>
      <w:r>
        <w:rPr>
          <w:b/>
          <w:bCs/>
        </w:rPr>
        <w:t>01</w:t>
      </w:r>
      <w:r w:rsidRPr="006813D1">
        <w:rPr>
          <w:b/>
          <w:bCs/>
        </w:rPr>
        <w:t xml:space="preserve">) </w:t>
      </w:r>
      <w:r>
        <w:rPr>
          <w:b/>
          <w:bCs/>
        </w:rPr>
        <w:t>mois</w:t>
      </w:r>
      <w:r w:rsidRPr="006813D1">
        <w:rPr>
          <w:b/>
          <w:bCs/>
        </w:rPr>
        <w:t> ;</w:t>
      </w:r>
      <w:r>
        <w:rPr>
          <w:b/>
          <w:bCs/>
        </w:rPr>
        <w:t xml:space="preserve"> </w:t>
      </w:r>
    </w:p>
    <w:p w14:paraId="47AEA184" w14:textId="77777777" w:rsidR="006C72CE" w:rsidRPr="006813D1" w:rsidRDefault="006C72CE" w:rsidP="006C72CE">
      <w:pPr>
        <w:pStyle w:val="Paragraphedeliste"/>
        <w:numPr>
          <w:ilvl w:val="0"/>
          <w:numId w:val="23"/>
        </w:numPr>
        <w:spacing w:after="160"/>
        <w:contextualSpacing w:val="0"/>
        <w:rPr>
          <w:b/>
          <w:bCs/>
        </w:rPr>
      </w:pPr>
      <w:r w:rsidRPr="006813D1">
        <w:rPr>
          <w:b/>
          <w:bCs/>
        </w:rPr>
        <w:t xml:space="preserve">Suivi et contrôle des travaux : </w:t>
      </w:r>
      <w:r>
        <w:rPr>
          <w:b/>
          <w:bCs/>
        </w:rPr>
        <w:t>quatre</w:t>
      </w:r>
      <w:r w:rsidRPr="006813D1">
        <w:rPr>
          <w:b/>
          <w:bCs/>
        </w:rPr>
        <w:t xml:space="preserve"> (</w:t>
      </w:r>
      <w:r>
        <w:rPr>
          <w:b/>
          <w:bCs/>
        </w:rPr>
        <w:t>04</w:t>
      </w:r>
      <w:r w:rsidRPr="006813D1">
        <w:rPr>
          <w:b/>
          <w:bCs/>
        </w:rPr>
        <w:t xml:space="preserve">) </w:t>
      </w:r>
      <w:r>
        <w:rPr>
          <w:b/>
          <w:bCs/>
        </w:rPr>
        <w:t xml:space="preserve">mois. </w:t>
      </w:r>
    </w:p>
    <w:p w14:paraId="117719B3" w14:textId="77777777" w:rsidR="006C72CE" w:rsidRDefault="006C72CE" w:rsidP="006C72CE">
      <w:pPr>
        <w:spacing w:after="160"/>
      </w:pPr>
    </w:p>
    <w:p w14:paraId="2121AC37" w14:textId="77777777" w:rsidR="006C72CE" w:rsidRDefault="006C72CE" w:rsidP="006C72CE">
      <w:pPr>
        <w:spacing w:after="160"/>
      </w:pPr>
    </w:p>
    <w:p w14:paraId="23D878B3" w14:textId="77777777" w:rsidR="006C72CE" w:rsidRDefault="006C72CE" w:rsidP="006C72CE">
      <w:pPr>
        <w:spacing w:after="160"/>
      </w:pPr>
      <w:r>
        <w:lastRenderedPageBreak/>
        <w:t xml:space="preserve">4. La présente demande a été adressée aux candidats inscrits sur la liste restreinte, dont les noms suivent : </w:t>
      </w:r>
    </w:p>
    <w:tbl>
      <w:tblPr>
        <w:tblW w:w="5800" w:type="pct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5"/>
        <w:gridCol w:w="7191"/>
      </w:tblGrid>
      <w:tr w:rsidR="006C72CE" w:rsidRPr="007D3C40" w14:paraId="4110C54D" w14:textId="77777777" w:rsidTr="001F4731">
        <w:trPr>
          <w:trHeight w:val="391"/>
        </w:trPr>
        <w:tc>
          <w:tcPr>
            <w:tcW w:w="3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1FC7" w14:textId="77777777" w:rsidR="006C72CE" w:rsidRPr="007D3C40" w:rsidRDefault="006C72CE" w:rsidP="001F4731">
            <w:pPr>
              <w:spacing w:after="160"/>
              <w:rPr>
                <w:b/>
              </w:rPr>
            </w:pPr>
            <w:r w:rsidRPr="007D3C40">
              <w:rPr>
                <w:b/>
              </w:rPr>
              <w:t>Noms des Bureaux</w:t>
            </w:r>
          </w:p>
        </w:tc>
        <w:tc>
          <w:tcPr>
            <w:tcW w:w="71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EA56" w14:textId="77777777" w:rsidR="006C72CE" w:rsidRPr="007D3C40" w:rsidRDefault="006C72CE" w:rsidP="001F4731">
            <w:pPr>
              <w:spacing w:after="160"/>
              <w:rPr>
                <w:b/>
              </w:rPr>
            </w:pPr>
            <w:r w:rsidRPr="007D3C40">
              <w:rPr>
                <w:b/>
              </w:rPr>
              <w:t>Adresse</w:t>
            </w:r>
          </w:p>
        </w:tc>
      </w:tr>
      <w:tr w:rsidR="006C72CE" w:rsidRPr="00FD7F5A" w14:paraId="07279579" w14:textId="77777777" w:rsidTr="001F4731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EF91" w14:textId="77777777" w:rsidR="006C72CE" w:rsidRPr="007D3C40" w:rsidRDefault="006C72CE" w:rsidP="001F4731">
            <w:pPr>
              <w:spacing w:after="160"/>
            </w:pPr>
            <w:r w:rsidRPr="00C27BDA">
              <w:rPr>
                <w:lang w:val="en-GB"/>
              </w:rPr>
              <w:t>BICE-CONSEILS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6A4B" w14:textId="77777777" w:rsidR="006C72CE" w:rsidRPr="00C27BDA" w:rsidRDefault="006C72CE" w:rsidP="001F4731">
            <w:pPr>
              <w:pStyle w:val="Pieddepage"/>
              <w:shd w:val="clear" w:color="auto" w:fill="FFFFFF"/>
              <w:rPr>
                <w:b/>
                <w:bCs/>
                <w:lang w:val="en-GB"/>
              </w:rPr>
            </w:pPr>
            <w:r w:rsidRPr="00C27BDA">
              <w:rPr>
                <w:b/>
                <w:bCs/>
                <w:lang w:val="en-GB"/>
              </w:rPr>
              <w:t>NIF:084132454M, N°MA.BKO.2018.B.1293</w:t>
            </w:r>
          </w:p>
          <w:p w14:paraId="3CD65FD7" w14:textId="77777777" w:rsidR="006C72CE" w:rsidRPr="007D3C40" w:rsidRDefault="006C72CE" w:rsidP="001F4731">
            <w:pPr>
              <w:spacing w:after="160"/>
              <w:rPr>
                <w:lang w:val="de-DE"/>
              </w:rPr>
            </w:pPr>
            <w:r w:rsidRPr="00C27BDA">
              <w:rPr>
                <w:szCs w:val="24"/>
                <w:lang w:val="de-DE"/>
              </w:rPr>
              <w:t xml:space="preserve"> </w:t>
            </w:r>
            <w:r w:rsidRPr="00337AF2">
              <w:t>Bamako, ACI 2000 Rond-point Bougie BA, Tel: 77-78-08-08</w:t>
            </w:r>
          </w:p>
        </w:tc>
      </w:tr>
      <w:tr w:rsidR="006C72CE" w:rsidRPr="007D3C40" w14:paraId="5A3829DA" w14:textId="77777777" w:rsidTr="001F4731">
        <w:trPr>
          <w:trHeight w:val="915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F8AF" w14:textId="77777777" w:rsidR="006C72CE" w:rsidRPr="007D3C40" w:rsidRDefault="006C72CE" w:rsidP="001F4731">
            <w:pPr>
              <w:spacing w:after="160"/>
              <w:rPr>
                <w:b/>
              </w:rPr>
            </w:pPr>
            <w:r w:rsidRPr="00C27BDA">
              <w:t>CIATECH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0E1F" w14:textId="77777777" w:rsidR="006C72CE" w:rsidRPr="00C27BDA" w:rsidRDefault="006C72CE" w:rsidP="001F4731">
            <w:pPr>
              <w:pStyle w:val="Pieddepage"/>
              <w:shd w:val="clear" w:color="auto" w:fill="FFFFFF"/>
              <w:rPr>
                <w:b/>
                <w:bCs/>
                <w:lang w:val="en-GB"/>
              </w:rPr>
            </w:pPr>
            <w:r w:rsidRPr="00C27BDA">
              <w:rPr>
                <w:b/>
                <w:bCs/>
                <w:lang w:val="en-GB"/>
              </w:rPr>
              <w:t>NIF: 081127870H,</w:t>
            </w:r>
            <w:r w:rsidRPr="00C27BDA">
              <w:rPr>
                <w:b/>
                <w:bCs/>
                <w:color w:val="EE0000"/>
                <w:lang w:val="en-GB"/>
              </w:rPr>
              <w:t xml:space="preserve"> </w:t>
            </w:r>
            <w:r w:rsidRPr="00C27BDA">
              <w:rPr>
                <w:b/>
                <w:bCs/>
                <w:lang w:val="en-GB"/>
              </w:rPr>
              <w:t>N°MA.BKO.2015.B.2743</w:t>
            </w:r>
          </w:p>
          <w:p w14:paraId="18DC65C0" w14:textId="77777777" w:rsidR="006C72CE" w:rsidRPr="007D3C40" w:rsidRDefault="006C72CE" w:rsidP="001F4731">
            <w:pPr>
              <w:spacing w:after="160"/>
            </w:pPr>
            <w:r w:rsidRPr="00C27BDA">
              <w:t>Djélibougouu, Immeuble EDS, Route de Koulikoro</w:t>
            </w:r>
            <w:r>
              <w:t>,</w:t>
            </w:r>
            <w:r w:rsidRPr="00C27BDA">
              <w:t xml:space="preserve"> Tél : 66-74-16-18</w:t>
            </w:r>
          </w:p>
        </w:tc>
      </w:tr>
      <w:tr w:rsidR="006C72CE" w:rsidRPr="007D3C40" w14:paraId="1447E935" w14:textId="77777777" w:rsidTr="001F4731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6564" w14:textId="77777777" w:rsidR="006C72CE" w:rsidRPr="007D3C40" w:rsidRDefault="006C72CE" w:rsidP="001F4731">
            <w:pPr>
              <w:spacing w:after="160"/>
            </w:pPr>
            <w:r w:rsidRPr="00C27BDA">
              <w:t>2SPC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74F6" w14:textId="77777777" w:rsidR="006C72CE" w:rsidRPr="00C27BDA" w:rsidRDefault="006C72CE" w:rsidP="001F4731">
            <w:pPr>
              <w:pStyle w:val="Pieddepage"/>
              <w:shd w:val="clear" w:color="auto" w:fill="FFFFFF"/>
              <w:rPr>
                <w:b/>
                <w:bCs/>
                <w:lang w:val="en-GB"/>
              </w:rPr>
            </w:pPr>
            <w:r w:rsidRPr="00C27BDA">
              <w:rPr>
                <w:b/>
                <w:bCs/>
                <w:lang w:val="en-GB"/>
              </w:rPr>
              <w:t>NIF: 086137618W, N°MA.BKO.2016.1748</w:t>
            </w:r>
          </w:p>
          <w:p w14:paraId="6F93CDB7" w14:textId="77777777" w:rsidR="006C72CE" w:rsidRPr="007D3C40" w:rsidRDefault="006C72CE" w:rsidP="001F4731">
            <w:pPr>
              <w:spacing w:after="160"/>
              <w:rPr>
                <w:b/>
                <w:bCs/>
              </w:rPr>
            </w:pPr>
            <w:r w:rsidRPr="00337AF2">
              <w:t>Magnambougou projet Rue 298 Porte383, Tél:66-04-35-60</w:t>
            </w:r>
          </w:p>
        </w:tc>
      </w:tr>
      <w:tr w:rsidR="006C72CE" w:rsidRPr="007D3C40" w14:paraId="4FF06651" w14:textId="77777777" w:rsidTr="001F4731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5652" w14:textId="77777777" w:rsidR="006C72CE" w:rsidRPr="007D3C40" w:rsidRDefault="006C72CE" w:rsidP="001F4731">
            <w:pPr>
              <w:spacing w:after="160"/>
              <w:rPr>
                <w:b/>
              </w:rPr>
            </w:pPr>
            <w:r w:rsidRPr="00C27BDA">
              <w:t>GEOTOP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46E1" w14:textId="77777777" w:rsidR="006C72CE" w:rsidRPr="00C27BDA" w:rsidRDefault="006C72CE" w:rsidP="001F4731">
            <w:pPr>
              <w:pStyle w:val="En-tte"/>
              <w:tabs>
                <w:tab w:val="left" w:pos="460"/>
                <w:tab w:val="left" w:pos="1020"/>
                <w:tab w:val="center" w:pos="4960"/>
              </w:tabs>
              <w:rPr>
                <w:b/>
                <w:bCs/>
                <w:lang w:val="en-GB"/>
              </w:rPr>
            </w:pPr>
            <w:r w:rsidRPr="00C27BDA">
              <w:rPr>
                <w:b/>
                <w:bCs/>
                <w:lang w:val="en-GB"/>
              </w:rPr>
              <w:t xml:space="preserve">NIF :085149032N, MA.BKO.2022.B.3367 </w:t>
            </w:r>
          </w:p>
          <w:p w14:paraId="61D1FD54" w14:textId="77777777" w:rsidR="006C72CE" w:rsidRPr="007D3C40" w:rsidRDefault="006C72CE" w:rsidP="001F4731">
            <w:pPr>
              <w:spacing w:after="160"/>
            </w:pPr>
            <w:r w:rsidRPr="00C27BDA">
              <w:t xml:space="preserve">Kalaban Coura Rue 633 Porte 217, </w:t>
            </w:r>
            <w:r>
              <w:t>Tél :76-16-1681-06</w:t>
            </w:r>
          </w:p>
        </w:tc>
      </w:tr>
    </w:tbl>
    <w:p w14:paraId="5492135B" w14:textId="77777777" w:rsidR="006C72CE" w:rsidRDefault="006C72CE" w:rsidP="006C72CE">
      <w:pPr>
        <w:tabs>
          <w:tab w:val="left" w:pos="720"/>
          <w:tab w:val="right" w:leader="dot" w:pos="8640"/>
        </w:tabs>
        <w:spacing w:before="120" w:after="120"/>
        <w:jc w:val="both"/>
        <w:rPr>
          <w:sz w:val="2"/>
        </w:rPr>
      </w:pPr>
    </w:p>
    <w:p w14:paraId="02FD7369" w14:textId="77777777" w:rsidR="006C72CE" w:rsidRDefault="006C72CE" w:rsidP="006C72CE">
      <w:pPr>
        <w:tabs>
          <w:tab w:val="left" w:pos="720"/>
          <w:tab w:val="right" w:leader="dot" w:pos="8640"/>
        </w:tabs>
        <w:spacing w:before="120" w:after="120"/>
        <w:jc w:val="both"/>
      </w:pPr>
      <w:r>
        <w:t>Cette invitation ne peut être transférée à une autre société.</w:t>
      </w:r>
    </w:p>
    <w:p w14:paraId="50414575" w14:textId="77777777" w:rsidR="006C72CE" w:rsidRDefault="006C72CE" w:rsidP="006C72CE">
      <w:pPr>
        <w:tabs>
          <w:tab w:val="left" w:pos="720"/>
          <w:tab w:val="right" w:leader="dot" w:pos="8640"/>
        </w:tabs>
        <w:jc w:val="both"/>
      </w:pPr>
      <w:r>
        <w:t>5.</w:t>
      </w:r>
      <w:r>
        <w:tab/>
        <w:t>Un Consultant sera choisi par la méthode de la qualité technique et du montant de la proposition (sélection qualité</w:t>
      </w:r>
      <w:r>
        <w:noBreakHyphen/>
        <w:t>coût)</w:t>
      </w:r>
    </w:p>
    <w:p w14:paraId="731269D4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</w:pPr>
      <w:r>
        <w:t>6.</w:t>
      </w:r>
      <w:r>
        <w:tab/>
        <w:t>La présente DP comprend les sections suivantes :</w:t>
      </w:r>
    </w:p>
    <w:p w14:paraId="2472D012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</w:pPr>
      <w:r>
        <w:tab/>
        <w:t>Section 1 – Lettre d’Invitation</w:t>
      </w:r>
    </w:p>
    <w:p w14:paraId="63A5054C" w14:textId="77777777" w:rsidR="006C72CE" w:rsidRDefault="006C72CE" w:rsidP="006C72CE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</w:pPr>
      <w:r>
        <w:t xml:space="preserve">Section 2 -  Les Instructions aux Candidats </w:t>
      </w:r>
    </w:p>
    <w:p w14:paraId="4CC92EBE" w14:textId="77777777" w:rsidR="006C72CE" w:rsidRDefault="006C72CE" w:rsidP="006C72CE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</w:pPr>
      <w:r>
        <w:t>Section 3 - Données Particulières</w:t>
      </w:r>
    </w:p>
    <w:p w14:paraId="5D130BB5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</w:pPr>
      <w:r>
        <w:tab/>
        <w:t xml:space="preserve">Section 4 - Proposition technique </w:t>
      </w:r>
      <w:r>
        <w:rPr>
          <w:rFonts w:ascii="Symbol" w:eastAsia="Symbol" w:hAnsi="Symbol" w:cs="Symbol"/>
        </w:rPr>
        <w:t></w:t>
      </w:r>
      <w:r>
        <w:t xml:space="preserve"> Formulaires types</w:t>
      </w:r>
    </w:p>
    <w:p w14:paraId="3EB5130B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</w:pPr>
      <w:r>
        <w:tab/>
        <w:t xml:space="preserve">Section 5 - Proposition financière </w:t>
      </w:r>
      <w:r>
        <w:rPr>
          <w:rFonts w:ascii="Symbol" w:eastAsia="Symbol" w:hAnsi="Symbol" w:cs="Symbol"/>
        </w:rPr>
        <w:t></w:t>
      </w:r>
      <w:r>
        <w:t xml:space="preserve"> Formulaires types</w:t>
      </w:r>
    </w:p>
    <w:p w14:paraId="43A8633D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</w:pPr>
      <w:r>
        <w:tab/>
        <w:t>Section 6 - Termes de référence</w:t>
      </w:r>
    </w:p>
    <w:p w14:paraId="2DF3F7A0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spacing w:before="120" w:after="120"/>
      </w:pPr>
      <w:r>
        <w:tab/>
        <w:t xml:space="preserve">Section 7 - Marchés types </w:t>
      </w:r>
    </w:p>
    <w:p w14:paraId="036F6E26" w14:textId="192D9EA7" w:rsidR="006C72CE" w:rsidRDefault="00D41D68" w:rsidP="006C72CE">
      <w:pPr>
        <w:keepNext/>
        <w:tabs>
          <w:tab w:val="left" w:pos="720"/>
          <w:tab w:val="left" w:pos="1440"/>
          <w:tab w:val="right" w:leader="dot" w:pos="8640"/>
        </w:tabs>
        <w:spacing w:before="120" w:after="120"/>
        <w:jc w:val="both"/>
      </w:pPr>
      <w:r>
        <w:t>7.</w:t>
      </w:r>
      <w:r w:rsidR="006C72CE">
        <w:t xml:space="preserve">Veuillez avoir l’obligeance de nous faire savoir, par écrit, dès réception, à l’adresse suivante </w:t>
      </w:r>
      <w:r w:rsidR="006C72CE">
        <w:rPr>
          <w:b/>
        </w:rPr>
        <w:t>Secrétariat de la Division Approvisionnement des Marchés Publics Convention et Baux de la Direction des Finances et du Matériel du Ministère de l’Économie et des Finances, Bamako (Mali </w:t>
      </w:r>
      <w:r w:rsidR="006C72CE">
        <w:t>:</w:t>
      </w:r>
    </w:p>
    <w:p w14:paraId="64E1640C" w14:textId="77777777" w:rsidR="006C72CE" w:rsidRDefault="006C72CE" w:rsidP="006C72CE">
      <w:pPr>
        <w:numPr>
          <w:ilvl w:val="0"/>
          <w:numId w:val="4"/>
        </w:numPr>
        <w:tabs>
          <w:tab w:val="left" w:pos="-1440"/>
          <w:tab w:val="left" w:pos="-720"/>
          <w:tab w:val="right" w:leader="dot" w:pos="6480"/>
        </w:tabs>
      </w:pPr>
      <w:r>
        <w:t>que vous avez reçu cette lettre d’invitation ; et</w:t>
      </w:r>
    </w:p>
    <w:p w14:paraId="35C7FBB3" w14:textId="77777777" w:rsidR="006C72CE" w:rsidRDefault="006C72CE" w:rsidP="006C72CE">
      <w:pPr>
        <w:tabs>
          <w:tab w:val="left" w:pos="720"/>
          <w:tab w:val="left" w:pos="1440"/>
          <w:tab w:val="right" w:leader="dot" w:pos="8640"/>
        </w:tabs>
        <w:ind w:left="1080" w:hanging="360"/>
        <w:rPr>
          <w:sz w:val="4"/>
        </w:rPr>
      </w:pPr>
    </w:p>
    <w:p w14:paraId="540FC59D" w14:textId="77777777" w:rsidR="006C72CE" w:rsidRDefault="006C72CE" w:rsidP="006C72CE">
      <w:pPr>
        <w:numPr>
          <w:ilvl w:val="0"/>
          <w:numId w:val="4"/>
        </w:numPr>
        <w:tabs>
          <w:tab w:val="left" w:pos="-1440"/>
          <w:tab w:val="left" w:pos="-720"/>
          <w:tab w:val="right" w:leader="dot" w:pos="6480"/>
        </w:tabs>
        <w:spacing w:before="120" w:after="120"/>
      </w:pPr>
      <w:r>
        <w:t>que vous soumettrez une proposition, seul ou en association.</w:t>
      </w:r>
    </w:p>
    <w:p w14:paraId="7C1CEBBA" w14:textId="2F195EE8" w:rsidR="006C72CE" w:rsidRPr="00EC447D" w:rsidRDefault="00D41D68" w:rsidP="00D41D68">
      <w:pPr>
        <w:pStyle w:val="En-tte"/>
        <w:tabs>
          <w:tab w:val="left" w:pos="460"/>
          <w:tab w:val="left" w:pos="1020"/>
          <w:tab w:val="center" w:pos="4960"/>
        </w:tabs>
        <w:jc w:val="both"/>
      </w:pPr>
      <w:r>
        <w:t xml:space="preserve">8. </w:t>
      </w:r>
      <w:r w:rsidR="006C72CE">
        <w:rPr>
          <w:bCs/>
          <w:szCs w:val="24"/>
        </w:rPr>
        <w:t xml:space="preserve">Le lieu, la date et l’heure limite de dépôt sont prévus dans les données particulières qui sont:  le Secrétariat de la Division Approvisionnement et Marchés Publics de la Direction des Finances et du Matériel du Ministère de l’Economie et des Finances, Bamako (Mali) au plus tard le </w:t>
      </w:r>
      <w:r>
        <w:rPr>
          <w:b/>
          <w:szCs w:val="24"/>
        </w:rPr>
        <w:t>………….</w:t>
      </w:r>
      <w:r w:rsidR="006C72CE">
        <w:rPr>
          <w:b/>
          <w:szCs w:val="24"/>
        </w:rPr>
        <w:t>2025 à 10 heures</w:t>
      </w:r>
      <w:r w:rsidR="006C72CE">
        <w:rPr>
          <w:bCs/>
          <w:szCs w:val="24"/>
        </w:rPr>
        <w:t>. Les propositions remises en retard ne seront pas acceptées.</w:t>
      </w:r>
    </w:p>
    <w:p w14:paraId="7C8C3AA6" w14:textId="77777777" w:rsidR="006C72CE" w:rsidRDefault="006C72CE" w:rsidP="006C72CE">
      <w:pPr>
        <w:pStyle w:val="En-tte"/>
        <w:tabs>
          <w:tab w:val="left" w:pos="460"/>
          <w:tab w:val="left" w:pos="1020"/>
          <w:tab w:val="center" w:pos="4960"/>
        </w:tabs>
        <w:ind w:left="720"/>
      </w:pPr>
    </w:p>
    <w:p w14:paraId="2AB2EAB7" w14:textId="23BD0B46" w:rsidR="006C72CE" w:rsidRPr="008F056E" w:rsidRDefault="006C72CE" w:rsidP="006C72CE">
      <w:pPr>
        <w:tabs>
          <w:tab w:val="left" w:pos="720"/>
        </w:tabs>
        <w:spacing w:after="200"/>
        <w:jc w:val="both"/>
        <w:textAlignment w:val="auto"/>
      </w:pPr>
      <w:r w:rsidRPr="00EC447D">
        <w:rPr>
          <w:color w:val="000000"/>
          <w:szCs w:val="24"/>
        </w:rPr>
        <w:t>9.</w:t>
      </w:r>
      <w:r w:rsidRPr="00EC447D">
        <w:rPr>
          <w:bCs/>
          <w:szCs w:val="24"/>
        </w:rPr>
        <w:t xml:space="preserve"> Les propositions seront ouvertes en présence des représentants des consultants qui souhaitent assister à l’ouverture des plis </w:t>
      </w:r>
      <w:r w:rsidR="00D41D68">
        <w:rPr>
          <w:b/>
          <w:szCs w:val="24"/>
        </w:rPr>
        <w:t>………………</w:t>
      </w:r>
      <w:r>
        <w:rPr>
          <w:b/>
          <w:szCs w:val="24"/>
        </w:rPr>
        <w:t xml:space="preserve"> 2025 </w:t>
      </w:r>
      <w:r w:rsidRPr="00EC447D">
        <w:rPr>
          <w:b/>
          <w:szCs w:val="24"/>
        </w:rPr>
        <w:t>à 10 heures 30 min</w:t>
      </w:r>
      <w:r w:rsidRPr="00EC447D">
        <w:rPr>
          <w:bCs/>
          <w:szCs w:val="24"/>
        </w:rPr>
        <w:t xml:space="preserve"> à l’adresse suivante : Salle </w:t>
      </w:r>
      <w:r w:rsidRPr="00EC447D">
        <w:rPr>
          <w:bCs/>
          <w:szCs w:val="24"/>
        </w:rPr>
        <w:lastRenderedPageBreak/>
        <w:t>de réunion de la Direction des Finances et du Matériel du Ministère de l’Economie et des Finances sise au 2</w:t>
      </w:r>
      <w:r w:rsidRPr="00EC447D">
        <w:rPr>
          <w:bCs/>
          <w:szCs w:val="24"/>
          <w:vertAlign w:val="superscript"/>
        </w:rPr>
        <w:t>ème</w:t>
      </w:r>
      <w:r w:rsidRPr="00EC447D">
        <w:rPr>
          <w:bCs/>
          <w:szCs w:val="24"/>
        </w:rPr>
        <w:t xml:space="preserve"> étage du bâtiment du Centre d’Informatique et de Documentation.</w:t>
      </w:r>
    </w:p>
    <w:p w14:paraId="2CE3446D" w14:textId="77777777" w:rsidR="006C72CE" w:rsidRDefault="006C72CE" w:rsidP="006C72CE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/>
      </w:pPr>
      <w:r>
        <w:t>Veuillez agréer, Madame/Monsieur, l’assurance de ma considération distinguée.</w:t>
      </w:r>
    </w:p>
    <w:p w14:paraId="25C4CA30" w14:textId="77777777" w:rsidR="006C72CE" w:rsidRDefault="006C72CE" w:rsidP="006C72CE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</w:pPr>
    </w:p>
    <w:p w14:paraId="098D5CF2" w14:textId="36D2DD2F" w:rsidR="006C72CE" w:rsidRDefault="006C72CE" w:rsidP="006C72CE">
      <w:pPr>
        <w:spacing w:line="360" w:lineRule="auto"/>
        <w:ind w:left="5664"/>
        <w:rPr>
          <w:b/>
        </w:rPr>
      </w:pPr>
      <w:r>
        <w:rPr>
          <w:b/>
        </w:rPr>
        <w:t>Bamako le</w:t>
      </w:r>
      <w:r w:rsidR="00D41D68">
        <w:rPr>
          <w:b/>
        </w:rPr>
        <w:t>,……………….</w:t>
      </w:r>
      <w:bookmarkStart w:id="7" w:name="_GoBack"/>
      <w:bookmarkEnd w:id="7"/>
      <w:r>
        <w:rPr>
          <w:b/>
        </w:rPr>
        <w:t>2025</w:t>
      </w:r>
    </w:p>
    <w:p w14:paraId="0F336AA9" w14:textId="77777777" w:rsidR="006C72CE" w:rsidRDefault="006C72CE" w:rsidP="006C72CE">
      <w:pPr>
        <w:spacing w:line="360" w:lineRule="auto"/>
        <w:ind w:left="3540" w:firstLine="708"/>
        <w:rPr>
          <w:b/>
        </w:rPr>
      </w:pPr>
      <w:r>
        <w:rPr>
          <w:b/>
        </w:rPr>
        <w:t>Le Directeur des Finances et du Matériel</w:t>
      </w:r>
    </w:p>
    <w:p w14:paraId="428F9875" w14:textId="77777777" w:rsidR="006C72CE" w:rsidRDefault="006C72CE" w:rsidP="006C72CE">
      <w:r>
        <w:t xml:space="preserve">                                                                                                                         </w:t>
      </w:r>
    </w:p>
    <w:p w14:paraId="19D889C9" w14:textId="77777777" w:rsidR="006C72CE" w:rsidRDefault="006C72CE" w:rsidP="006C72CE">
      <w:r>
        <w:t xml:space="preserve"> </w:t>
      </w:r>
    </w:p>
    <w:p w14:paraId="232AB039" w14:textId="77777777" w:rsidR="006C72CE" w:rsidRDefault="006C72CE" w:rsidP="006C72CE"/>
    <w:p w14:paraId="37B74A22" w14:textId="77777777" w:rsidR="006C72CE" w:rsidRDefault="006C72CE" w:rsidP="006C72CE"/>
    <w:p w14:paraId="0DA3C283" w14:textId="77777777" w:rsidR="006C72CE" w:rsidRDefault="006C72CE" w:rsidP="006C72CE">
      <w:r>
        <w:rPr>
          <w:rFonts w:ascii="Cambria" w:hAnsi="Cambria"/>
          <w:b/>
        </w:rPr>
        <w:t xml:space="preserve">                                                                                                         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3B627" wp14:editId="3E2FB8B4">
                <wp:simplePos x="0" y="0"/>
                <wp:positionH relativeFrom="column">
                  <wp:posOffset>6398898</wp:posOffset>
                </wp:positionH>
                <wp:positionV relativeFrom="paragraph">
                  <wp:posOffset>158748</wp:posOffset>
                </wp:positionV>
                <wp:extent cx="85094" cy="45089"/>
                <wp:effectExtent l="0" t="0" r="0" b="0"/>
                <wp:wrapNone/>
                <wp:docPr id="9699028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4" cy="45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49A978" w14:textId="77777777" w:rsidR="006C72CE" w:rsidRDefault="006C72CE" w:rsidP="006C72CE"/>
                          <w:p w14:paraId="3FF7540F" w14:textId="77777777" w:rsidR="006C72CE" w:rsidRDefault="006C72CE" w:rsidP="006C72CE"/>
                          <w:p w14:paraId="0E6099C5" w14:textId="77777777" w:rsidR="006C72CE" w:rsidRDefault="006C72CE" w:rsidP="006C72CE"/>
                          <w:p w14:paraId="2AF7D7A2" w14:textId="77777777" w:rsidR="006C72CE" w:rsidRDefault="006C72CE" w:rsidP="006C72CE"/>
                          <w:p w14:paraId="01183D1E" w14:textId="77777777" w:rsidR="006C72CE" w:rsidRDefault="006C72CE" w:rsidP="006C72CE"/>
                          <w:p w14:paraId="19ED6485" w14:textId="77777777" w:rsidR="006C72CE" w:rsidRDefault="006C72CE" w:rsidP="006C72CE"/>
                          <w:p w14:paraId="4335F3C5" w14:textId="77777777" w:rsidR="006C72CE" w:rsidRDefault="006C72CE" w:rsidP="006C72CE"/>
                          <w:p w14:paraId="07D5AD6A" w14:textId="77777777" w:rsidR="006C72CE" w:rsidRDefault="006C72CE" w:rsidP="006C72CE"/>
                          <w:p w14:paraId="2B6A7966" w14:textId="77777777" w:rsidR="006C72CE" w:rsidRDefault="006C72CE" w:rsidP="006C72CE"/>
                          <w:p w14:paraId="2EC0193E" w14:textId="77777777" w:rsidR="006C72CE" w:rsidRDefault="006C72CE" w:rsidP="006C72CE"/>
                          <w:p w14:paraId="1A953B8A" w14:textId="77777777" w:rsidR="006C72CE" w:rsidRDefault="006C72CE" w:rsidP="006C72CE"/>
                          <w:p w14:paraId="6A19D2B4" w14:textId="77777777" w:rsidR="006C72CE" w:rsidRDefault="006C72CE" w:rsidP="006C72CE"/>
                          <w:p w14:paraId="7BB53EB8" w14:textId="77777777" w:rsidR="006C72CE" w:rsidRDefault="006C72CE" w:rsidP="006C72CE"/>
                          <w:p w14:paraId="7334184B" w14:textId="77777777" w:rsidR="006C72CE" w:rsidRDefault="006C72CE" w:rsidP="006C72CE"/>
                          <w:p w14:paraId="3094F467" w14:textId="77777777" w:rsidR="006C72CE" w:rsidRDefault="006C72CE" w:rsidP="006C72CE"/>
                          <w:p w14:paraId="5D70D055" w14:textId="77777777" w:rsidR="006C72CE" w:rsidRDefault="006C72CE" w:rsidP="006C72CE"/>
                          <w:p w14:paraId="4BF54091" w14:textId="77777777" w:rsidR="006C72CE" w:rsidRDefault="006C72CE" w:rsidP="006C72CE"/>
                          <w:p w14:paraId="1ABAE5E7" w14:textId="77777777" w:rsidR="006C72CE" w:rsidRDefault="006C72CE" w:rsidP="006C72CE"/>
                          <w:p w14:paraId="0F127FA0" w14:textId="77777777" w:rsidR="006C72CE" w:rsidRDefault="006C72CE" w:rsidP="006C72CE"/>
                          <w:p w14:paraId="53B6D326" w14:textId="77777777" w:rsidR="006C72CE" w:rsidRDefault="006C72CE" w:rsidP="006C72CE"/>
                          <w:p w14:paraId="27CF3139" w14:textId="77777777" w:rsidR="006C72CE" w:rsidRDefault="006C72CE" w:rsidP="006C72CE"/>
                          <w:p w14:paraId="52A01812" w14:textId="77777777" w:rsidR="006C72CE" w:rsidRDefault="006C72CE" w:rsidP="006C72CE"/>
                          <w:p w14:paraId="62C84580" w14:textId="77777777" w:rsidR="006C72CE" w:rsidRDefault="006C72CE" w:rsidP="006C72CE"/>
                          <w:p w14:paraId="381F2CF9" w14:textId="77777777" w:rsidR="006C72CE" w:rsidRDefault="006C72CE" w:rsidP="006C72CE"/>
                          <w:p w14:paraId="1F0D0E65" w14:textId="77777777" w:rsidR="006C72CE" w:rsidRDefault="006C72CE" w:rsidP="006C72CE"/>
                          <w:p w14:paraId="52EE0C89" w14:textId="77777777" w:rsidR="006C72CE" w:rsidRDefault="006C72CE" w:rsidP="006C72CE"/>
                          <w:p w14:paraId="1163C76D" w14:textId="77777777" w:rsidR="006C72CE" w:rsidRDefault="006C72CE" w:rsidP="006C72CE"/>
                          <w:p w14:paraId="3BE66A67" w14:textId="77777777" w:rsidR="006C72CE" w:rsidRDefault="006C72CE" w:rsidP="006C72CE"/>
                          <w:p w14:paraId="118CC80A" w14:textId="77777777" w:rsidR="006C72CE" w:rsidRDefault="006C72CE" w:rsidP="006C72CE"/>
                          <w:p w14:paraId="60E2DA35" w14:textId="77777777" w:rsidR="006C72CE" w:rsidRDefault="006C72CE" w:rsidP="006C72CE"/>
                          <w:p w14:paraId="79DA1464" w14:textId="77777777" w:rsidR="006C72CE" w:rsidRDefault="006C72CE" w:rsidP="006C72CE"/>
                          <w:p w14:paraId="3E4D4B2C" w14:textId="77777777" w:rsidR="006C72CE" w:rsidRDefault="006C72CE" w:rsidP="006C72CE"/>
                          <w:p w14:paraId="3649A0CA" w14:textId="77777777" w:rsidR="006C72CE" w:rsidRDefault="006C72CE" w:rsidP="006C72CE"/>
                          <w:p w14:paraId="41AA3C00" w14:textId="77777777" w:rsidR="006C72CE" w:rsidRDefault="006C72CE" w:rsidP="006C72CE"/>
                          <w:p w14:paraId="3ACCA4F1" w14:textId="77777777" w:rsidR="006C72CE" w:rsidRDefault="006C72CE" w:rsidP="006C72CE"/>
                          <w:p w14:paraId="57E07C54" w14:textId="77777777" w:rsidR="006C72CE" w:rsidRDefault="006C72CE" w:rsidP="006C72CE"/>
                          <w:p w14:paraId="5A0E86FE" w14:textId="77777777" w:rsidR="006C72CE" w:rsidRDefault="006C72CE" w:rsidP="006C72CE"/>
                          <w:p w14:paraId="7A5DAE5D" w14:textId="77777777" w:rsidR="006C72CE" w:rsidRDefault="006C72CE" w:rsidP="006C72CE"/>
                          <w:p w14:paraId="76F71BCB" w14:textId="77777777" w:rsidR="006C72CE" w:rsidRDefault="006C72CE" w:rsidP="006C72CE"/>
                          <w:p w14:paraId="00F23E40" w14:textId="77777777" w:rsidR="006C72CE" w:rsidRDefault="006C72CE" w:rsidP="006C72CE"/>
                          <w:p w14:paraId="684AC855" w14:textId="77777777" w:rsidR="006C72CE" w:rsidRDefault="006C72CE" w:rsidP="006C72CE"/>
                          <w:p w14:paraId="17F44FBB" w14:textId="77777777" w:rsidR="006C72CE" w:rsidRDefault="006C72CE" w:rsidP="006C72CE"/>
                          <w:p w14:paraId="12A378A0" w14:textId="77777777" w:rsidR="006C72CE" w:rsidRDefault="006C72CE" w:rsidP="006C72CE"/>
                          <w:p w14:paraId="245754BD" w14:textId="77777777" w:rsidR="006C72CE" w:rsidRDefault="006C72CE" w:rsidP="006C72CE"/>
                          <w:p w14:paraId="455A9C7E" w14:textId="77777777" w:rsidR="006C72CE" w:rsidRDefault="006C72CE" w:rsidP="006C72CE"/>
                          <w:p w14:paraId="403272B4" w14:textId="77777777" w:rsidR="006C72CE" w:rsidRDefault="006C72CE" w:rsidP="006C72CE"/>
                          <w:p w14:paraId="6A673091" w14:textId="77777777" w:rsidR="006C72CE" w:rsidRDefault="006C72CE" w:rsidP="006C72CE">
                            <w:r>
                              <w:t>.</w:t>
                            </w:r>
                          </w:p>
                          <w:p w14:paraId="13BF07F7" w14:textId="77777777" w:rsidR="006C72CE" w:rsidRDefault="006C72CE" w:rsidP="006C72CE"/>
                          <w:p w14:paraId="22A147AE" w14:textId="77777777" w:rsidR="006C72CE" w:rsidRDefault="006C72CE" w:rsidP="006C72CE"/>
                          <w:p w14:paraId="2047937D" w14:textId="77777777" w:rsidR="006C72CE" w:rsidRDefault="006C72CE" w:rsidP="006C72CE"/>
                          <w:p w14:paraId="74F1DB81" w14:textId="77777777" w:rsidR="006C72CE" w:rsidRDefault="006C72CE" w:rsidP="006C72CE"/>
                          <w:p w14:paraId="7D7ECD6F" w14:textId="77777777" w:rsidR="006C72CE" w:rsidRDefault="006C72CE" w:rsidP="006C72CE"/>
                          <w:p w14:paraId="049C18FC" w14:textId="77777777" w:rsidR="006C72CE" w:rsidRDefault="006C72CE" w:rsidP="006C72CE"/>
                          <w:p w14:paraId="7377202F" w14:textId="77777777" w:rsidR="006C72CE" w:rsidRDefault="006C72CE" w:rsidP="006C72CE"/>
                          <w:p w14:paraId="3C1AA475" w14:textId="77777777" w:rsidR="006C72CE" w:rsidRDefault="006C72CE" w:rsidP="006C72CE"/>
                          <w:p w14:paraId="6524003B" w14:textId="77777777" w:rsidR="006C72CE" w:rsidRDefault="006C72CE" w:rsidP="006C72CE"/>
                          <w:p w14:paraId="3129CE92" w14:textId="77777777" w:rsidR="006C72CE" w:rsidRDefault="006C72CE" w:rsidP="006C72CE"/>
                          <w:p w14:paraId="2BE68989" w14:textId="77777777" w:rsidR="006C72CE" w:rsidRDefault="006C72CE" w:rsidP="006C72C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3B62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3.85pt;margin-top:12.5pt;width:6.7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Lj7wEAAMQDAAAOAAAAZHJzL2Uyb0RvYy54bWysU8GO0zAQvSPxD5bvNGmULk3VdAVbFSGt&#10;AKlw4eY4dmPJsc3YbVK+nrHTbQvcEDk4M56Zl5k3L+vHsdfkJMAra2o6n+WUCMNtq8yhpt++7t4s&#10;KfGBmZZpa0RNz8LTx83rV+vBrURhO6tbAQRBjF8NrqZdCG6VZZ53omd+Zp0wGJQWehbQhUPWAhsQ&#10;vddZkecP2WChdWC58B5vt1OQbhK+lIKHz1J6EYiuKfYW0gnpbOKZbdZsdQDmOsUvbbB/6KJnyuBH&#10;r1BbFhg5gvoLqlccrLcyzLjtMyul4iLNgNPM8z+m2XfMiTQLkuPdlSb//2D5p9MXIKqtafVQVXmx&#10;zOeUGNbjqr7jwkgrSBBjEKSIVA3Or7Bi77AmjO/tiCt/ufd4GRkYJfTxjbMRjCPp5yvRiEQ4Xi4X&#10;eVVSwjFSLvJlFTGyW6kDHz4I25No1BRwi4lcdnr2YUp9SYlf8lardqe0Tg4cmicN5MRw47v0XNB/&#10;S9MmJhsby5IGIuCW+W6Cj+EsTjtNFa0wNiMGo9nY9owMoOyxu87CT0oGlFBN/Y8jA0GJ/mhwR9W8&#10;LKPmklMu3hbowH2kuY8wwxGqpoGSyXwKk05RKI6FZ7N3PBI59f3uGKxUiYxbR5eeUSqJzousoxbv&#10;/ZR1+/k2vwAAAP//AwBQSwMEFAAGAAgAAAAhAACJkz3eAAAACwEAAA8AAABkcnMvZG93bnJldi54&#10;bWxMj0FOwzAQRfdI3MEaJDaI2gm0gRCnAqQiti09wCSeJhHxOIrdJr097qosv+bpz/vFera9ONHo&#10;O8cakoUCQVw703GjYf+zeXwB4QOywd4xaTiTh3V5e1NgbtzEWzrtQiNiCfscNbQhDLmUvm7Jol+4&#10;gTjeDm60GGIcG2lGnGK57WWq1Epa7Dh+aHGgz5bq393Rajh8Tw/L16n6Cvts+7z6wC6r3Fnr+7v5&#10;/Q1EoDlcYbjoR3Uoo1Pljmy86GNWKssiqyFdxlEXQqVJAqLS8JQmIMtC/t9Q/gEAAP//AwBQSwEC&#10;LQAUAAYACAAAACEAtoM4kv4AAADhAQAAEwAAAAAAAAAAAAAAAAAAAAAAW0NvbnRlbnRfVHlwZXNd&#10;LnhtbFBLAQItABQABgAIAAAAIQA4/SH/1gAAAJQBAAALAAAAAAAAAAAAAAAAAC8BAABfcmVscy8u&#10;cmVsc1BLAQItABQABgAIAAAAIQBuFSLj7wEAAMQDAAAOAAAAAAAAAAAAAAAAAC4CAABkcnMvZTJv&#10;RG9jLnhtbFBLAQItABQABgAIAAAAIQAAiZM93gAAAAsBAAAPAAAAAAAAAAAAAAAAAEkEAABkcnMv&#10;ZG93bnJldi54bWxQSwUGAAAAAAQABADzAAAAVAUAAAAA&#10;" stroked="f">
                <v:textbox>
                  <w:txbxContent>
                    <w:p w14:paraId="5749A978" w14:textId="77777777" w:rsidR="006C72CE" w:rsidRDefault="006C72CE" w:rsidP="006C72CE"/>
                    <w:p w14:paraId="3FF7540F" w14:textId="77777777" w:rsidR="006C72CE" w:rsidRDefault="006C72CE" w:rsidP="006C72CE"/>
                    <w:p w14:paraId="0E6099C5" w14:textId="77777777" w:rsidR="006C72CE" w:rsidRDefault="006C72CE" w:rsidP="006C72CE"/>
                    <w:p w14:paraId="2AF7D7A2" w14:textId="77777777" w:rsidR="006C72CE" w:rsidRDefault="006C72CE" w:rsidP="006C72CE"/>
                    <w:p w14:paraId="01183D1E" w14:textId="77777777" w:rsidR="006C72CE" w:rsidRDefault="006C72CE" w:rsidP="006C72CE"/>
                    <w:p w14:paraId="19ED6485" w14:textId="77777777" w:rsidR="006C72CE" w:rsidRDefault="006C72CE" w:rsidP="006C72CE"/>
                    <w:p w14:paraId="4335F3C5" w14:textId="77777777" w:rsidR="006C72CE" w:rsidRDefault="006C72CE" w:rsidP="006C72CE"/>
                    <w:p w14:paraId="07D5AD6A" w14:textId="77777777" w:rsidR="006C72CE" w:rsidRDefault="006C72CE" w:rsidP="006C72CE"/>
                    <w:p w14:paraId="2B6A7966" w14:textId="77777777" w:rsidR="006C72CE" w:rsidRDefault="006C72CE" w:rsidP="006C72CE"/>
                    <w:p w14:paraId="2EC0193E" w14:textId="77777777" w:rsidR="006C72CE" w:rsidRDefault="006C72CE" w:rsidP="006C72CE"/>
                    <w:p w14:paraId="1A953B8A" w14:textId="77777777" w:rsidR="006C72CE" w:rsidRDefault="006C72CE" w:rsidP="006C72CE"/>
                    <w:p w14:paraId="6A19D2B4" w14:textId="77777777" w:rsidR="006C72CE" w:rsidRDefault="006C72CE" w:rsidP="006C72CE"/>
                    <w:p w14:paraId="7BB53EB8" w14:textId="77777777" w:rsidR="006C72CE" w:rsidRDefault="006C72CE" w:rsidP="006C72CE"/>
                    <w:p w14:paraId="7334184B" w14:textId="77777777" w:rsidR="006C72CE" w:rsidRDefault="006C72CE" w:rsidP="006C72CE"/>
                    <w:p w14:paraId="3094F467" w14:textId="77777777" w:rsidR="006C72CE" w:rsidRDefault="006C72CE" w:rsidP="006C72CE"/>
                    <w:p w14:paraId="5D70D055" w14:textId="77777777" w:rsidR="006C72CE" w:rsidRDefault="006C72CE" w:rsidP="006C72CE"/>
                    <w:p w14:paraId="4BF54091" w14:textId="77777777" w:rsidR="006C72CE" w:rsidRDefault="006C72CE" w:rsidP="006C72CE"/>
                    <w:p w14:paraId="1ABAE5E7" w14:textId="77777777" w:rsidR="006C72CE" w:rsidRDefault="006C72CE" w:rsidP="006C72CE"/>
                    <w:p w14:paraId="0F127FA0" w14:textId="77777777" w:rsidR="006C72CE" w:rsidRDefault="006C72CE" w:rsidP="006C72CE"/>
                    <w:p w14:paraId="53B6D326" w14:textId="77777777" w:rsidR="006C72CE" w:rsidRDefault="006C72CE" w:rsidP="006C72CE"/>
                    <w:p w14:paraId="27CF3139" w14:textId="77777777" w:rsidR="006C72CE" w:rsidRDefault="006C72CE" w:rsidP="006C72CE"/>
                    <w:p w14:paraId="52A01812" w14:textId="77777777" w:rsidR="006C72CE" w:rsidRDefault="006C72CE" w:rsidP="006C72CE"/>
                    <w:p w14:paraId="62C84580" w14:textId="77777777" w:rsidR="006C72CE" w:rsidRDefault="006C72CE" w:rsidP="006C72CE"/>
                    <w:p w14:paraId="381F2CF9" w14:textId="77777777" w:rsidR="006C72CE" w:rsidRDefault="006C72CE" w:rsidP="006C72CE"/>
                    <w:p w14:paraId="1F0D0E65" w14:textId="77777777" w:rsidR="006C72CE" w:rsidRDefault="006C72CE" w:rsidP="006C72CE"/>
                    <w:p w14:paraId="52EE0C89" w14:textId="77777777" w:rsidR="006C72CE" w:rsidRDefault="006C72CE" w:rsidP="006C72CE"/>
                    <w:p w14:paraId="1163C76D" w14:textId="77777777" w:rsidR="006C72CE" w:rsidRDefault="006C72CE" w:rsidP="006C72CE"/>
                    <w:p w14:paraId="3BE66A67" w14:textId="77777777" w:rsidR="006C72CE" w:rsidRDefault="006C72CE" w:rsidP="006C72CE"/>
                    <w:p w14:paraId="118CC80A" w14:textId="77777777" w:rsidR="006C72CE" w:rsidRDefault="006C72CE" w:rsidP="006C72CE"/>
                    <w:p w14:paraId="60E2DA35" w14:textId="77777777" w:rsidR="006C72CE" w:rsidRDefault="006C72CE" w:rsidP="006C72CE"/>
                    <w:p w14:paraId="79DA1464" w14:textId="77777777" w:rsidR="006C72CE" w:rsidRDefault="006C72CE" w:rsidP="006C72CE"/>
                    <w:p w14:paraId="3E4D4B2C" w14:textId="77777777" w:rsidR="006C72CE" w:rsidRDefault="006C72CE" w:rsidP="006C72CE"/>
                    <w:p w14:paraId="3649A0CA" w14:textId="77777777" w:rsidR="006C72CE" w:rsidRDefault="006C72CE" w:rsidP="006C72CE"/>
                    <w:p w14:paraId="41AA3C00" w14:textId="77777777" w:rsidR="006C72CE" w:rsidRDefault="006C72CE" w:rsidP="006C72CE"/>
                    <w:p w14:paraId="3ACCA4F1" w14:textId="77777777" w:rsidR="006C72CE" w:rsidRDefault="006C72CE" w:rsidP="006C72CE"/>
                    <w:p w14:paraId="57E07C54" w14:textId="77777777" w:rsidR="006C72CE" w:rsidRDefault="006C72CE" w:rsidP="006C72CE"/>
                    <w:p w14:paraId="5A0E86FE" w14:textId="77777777" w:rsidR="006C72CE" w:rsidRDefault="006C72CE" w:rsidP="006C72CE"/>
                    <w:p w14:paraId="7A5DAE5D" w14:textId="77777777" w:rsidR="006C72CE" w:rsidRDefault="006C72CE" w:rsidP="006C72CE"/>
                    <w:p w14:paraId="76F71BCB" w14:textId="77777777" w:rsidR="006C72CE" w:rsidRDefault="006C72CE" w:rsidP="006C72CE"/>
                    <w:p w14:paraId="00F23E40" w14:textId="77777777" w:rsidR="006C72CE" w:rsidRDefault="006C72CE" w:rsidP="006C72CE"/>
                    <w:p w14:paraId="684AC855" w14:textId="77777777" w:rsidR="006C72CE" w:rsidRDefault="006C72CE" w:rsidP="006C72CE"/>
                    <w:p w14:paraId="17F44FBB" w14:textId="77777777" w:rsidR="006C72CE" w:rsidRDefault="006C72CE" w:rsidP="006C72CE"/>
                    <w:p w14:paraId="12A378A0" w14:textId="77777777" w:rsidR="006C72CE" w:rsidRDefault="006C72CE" w:rsidP="006C72CE"/>
                    <w:p w14:paraId="245754BD" w14:textId="77777777" w:rsidR="006C72CE" w:rsidRDefault="006C72CE" w:rsidP="006C72CE"/>
                    <w:p w14:paraId="455A9C7E" w14:textId="77777777" w:rsidR="006C72CE" w:rsidRDefault="006C72CE" w:rsidP="006C72CE"/>
                    <w:p w14:paraId="403272B4" w14:textId="77777777" w:rsidR="006C72CE" w:rsidRDefault="006C72CE" w:rsidP="006C72CE"/>
                    <w:p w14:paraId="6A673091" w14:textId="77777777" w:rsidR="006C72CE" w:rsidRDefault="006C72CE" w:rsidP="006C72CE">
                      <w:r>
                        <w:t>.</w:t>
                      </w:r>
                    </w:p>
                    <w:p w14:paraId="13BF07F7" w14:textId="77777777" w:rsidR="006C72CE" w:rsidRDefault="006C72CE" w:rsidP="006C72CE"/>
                    <w:p w14:paraId="22A147AE" w14:textId="77777777" w:rsidR="006C72CE" w:rsidRDefault="006C72CE" w:rsidP="006C72CE"/>
                    <w:p w14:paraId="2047937D" w14:textId="77777777" w:rsidR="006C72CE" w:rsidRDefault="006C72CE" w:rsidP="006C72CE"/>
                    <w:p w14:paraId="74F1DB81" w14:textId="77777777" w:rsidR="006C72CE" w:rsidRDefault="006C72CE" w:rsidP="006C72CE"/>
                    <w:p w14:paraId="7D7ECD6F" w14:textId="77777777" w:rsidR="006C72CE" w:rsidRDefault="006C72CE" w:rsidP="006C72CE"/>
                    <w:p w14:paraId="049C18FC" w14:textId="77777777" w:rsidR="006C72CE" w:rsidRDefault="006C72CE" w:rsidP="006C72CE"/>
                    <w:p w14:paraId="7377202F" w14:textId="77777777" w:rsidR="006C72CE" w:rsidRDefault="006C72CE" w:rsidP="006C72CE"/>
                    <w:p w14:paraId="3C1AA475" w14:textId="77777777" w:rsidR="006C72CE" w:rsidRDefault="006C72CE" w:rsidP="006C72CE"/>
                    <w:p w14:paraId="6524003B" w14:textId="77777777" w:rsidR="006C72CE" w:rsidRDefault="006C72CE" w:rsidP="006C72CE"/>
                    <w:p w14:paraId="3129CE92" w14:textId="77777777" w:rsidR="006C72CE" w:rsidRDefault="006C72CE" w:rsidP="006C72CE"/>
                    <w:p w14:paraId="2BE68989" w14:textId="77777777" w:rsidR="006C72CE" w:rsidRDefault="006C72CE" w:rsidP="006C72CE"/>
                  </w:txbxContent>
                </v:textbox>
              </v:shape>
            </w:pict>
          </mc:Fallback>
        </mc:AlternateContent>
      </w:r>
      <w:r>
        <w:rPr>
          <w:b/>
          <w:u w:val="single"/>
        </w:rPr>
        <w:t>Yéhia Bouya TANDINA</w:t>
      </w:r>
    </w:p>
    <w:p w14:paraId="33E37157" w14:textId="5E69CBFE" w:rsidR="00857397" w:rsidRPr="006C72CE" w:rsidRDefault="006C72CE" w:rsidP="006C72CE">
      <w:r>
        <w:rPr>
          <w:rFonts w:ascii="Cambria" w:hAnsi="Cambria"/>
          <w:i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/>
          <w:i/>
        </w:rPr>
        <w:t>Chevalier de l’Ordre National</w:t>
      </w:r>
    </w:p>
    <w:sectPr w:rsidR="00857397" w:rsidRPr="006C72CE" w:rsidSect="0085739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A6BD1" w14:textId="77777777" w:rsidR="00B744C2" w:rsidRDefault="00B744C2" w:rsidP="00857397">
      <w:r>
        <w:separator/>
      </w:r>
    </w:p>
  </w:endnote>
  <w:endnote w:type="continuationSeparator" w:id="0">
    <w:p w14:paraId="32E6ADD6" w14:textId="77777777" w:rsidR="00B744C2" w:rsidRDefault="00B744C2" w:rsidP="008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8BAEB" w14:textId="77777777" w:rsidR="00B744C2" w:rsidRDefault="00B744C2" w:rsidP="00857397">
      <w:r>
        <w:separator/>
      </w:r>
    </w:p>
  </w:footnote>
  <w:footnote w:type="continuationSeparator" w:id="0">
    <w:p w14:paraId="30E9D498" w14:textId="77777777" w:rsidR="00B744C2" w:rsidRDefault="00B744C2" w:rsidP="008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4A485" w14:textId="77777777" w:rsidR="00D93292" w:rsidRDefault="002F4438">
    <w:pPr>
      <w:pStyle w:val="En-tte"/>
      <w:pBdr>
        <w:bottom w:val="single" w:sz="4" w:space="1" w:color="D9D9D9"/>
      </w:pBdr>
      <w:jc w:val="right"/>
    </w:pPr>
    <w:r>
      <w:rPr>
        <w:color w:val="7F7F7F"/>
        <w:spacing w:val="60"/>
      </w:rPr>
      <w:t>Page</w:t>
    </w:r>
    <w:r>
      <w:t xml:space="preserve"> |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41D68">
      <w:rPr>
        <w:b/>
        <w:noProof/>
      </w:rPr>
      <w:t>3</w:t>
    </w:r>
    <w:r>
      <w:rPr>
        <w:b/>
      </w:rPr>
      <w:fldChar w:fldCharType="end"/>
    </w:r>
  </w:p>
  <w:p w14:paraId="10086B72" w14:textId="77777777" w:rsidR="00D93292" w:rsidRDefault="00D9329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2D1FB" w14:textId="77777777" w:rsidR="00D93292" w:rsidRDefault="00D93292">
    <w:pPr>
      <w:pStyle w:val="En-tte"/>
      <w:pBdr>
        <w:bottom w:val="single" w:sz="4" w:space="1" w:color="000000"/>
      </w:pBdr>
      <w:tabs>
        <w:tab w:val="clear" w:pos="4320"/>
        <w:tab w:val="clear" w:pos="8640"/>
        <w:tab w:val="right" w:pos="936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F8F"/>
    <w:multiLevelType w:val="multilevel"/>
    <w:tmpl w:val="3AC61B0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5B01C5"/>
    <w:multiLevelType w:val="multilevel"/>
    <w:tmpl w:val="1242B59E"/>
    <w:lvl w:ilvl="0">
      <w:start w:val="1"/>
      <w:numFmt w:val="upperLetter"/>
      <w:lvlText w:val="%1."/>
      <w:lvlJc w:val="left"/>
      <w:pPr>
        <w:ind w:left="178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40F3010"/>
    <w:multiLevelType w:val="multilevel"/>
    <w:tmpl w:val="A994FFF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2FA"/>
    <w:multiLevelType w:val="multilevel"/>
    <w:tmpl w:val="6BFC0ECA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80159"/>
    <w:multiLevelType w:val="hybridMultilevel"/>
    <w:tmpl w:val="1AA0BAC2"/>
    <w:lvl w:ilvl="0" w:tplc="4F3049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5921F3"/>
    <w:multiLevelType w:val="multilevel"/>
    <w:tmpl w:val="331C1C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767D7F"/>
    <w:multiLevelType w:val="multilevel"/>
    <w:tmpl w:val="7778C2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D65D17"/>
    <w:multiLevelType w:val="multilevel"/>
    <w:tmpl w:val="E93C5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3C1B80"/>
    <w:multiLevelType w:val="multilevel"/>
    <w:tmpl w:val="678E328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FBC1BBD"/>
    <w:multiLevelType w:val="multilevel"/>
    <w:tmpl w:val="A8EE41C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5C95BD5"/>
    <w:multiLevelType w:val="multilevel"/>
    <w:tmpl w:val="89ECB8B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7DD0915"/>
    <w:multiLevelType w:val="multilevel"/>
    <w:tmpl w:val="3E56D172"/>
    <w:lvl w:ilvl="0"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300D2440"/>
    <w:multiLevelType w:val="multilevel"/>
    <w:tmpl w:val="EB18A55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30D46F34"/>
    <w:multiLevelType w:val="multilevel"/>
    <w:tmpl w:val="F1D657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68844C0"/>
    <w:multiLevelType w:val="hybridMultilevel"/>
    <w:tmpl w:val="624A4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C1E4B"/>
    <w:multiLevelType w:val="multilevel"/>
    <w:tmpl w:val="D38651B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CD505A"/>
    <w:multiLevelType w:val="multilevel"/>
    <w:tmpl w:val="BA7E17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1512" w:hanging="648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0665038"/>
    <w:multiLevelType w:val="multilevel"/>
    <w:tmpl w:val="6FB842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2493E35"/>
    <w:multiLevelType w:val="multilevel"/>
    <w:tmpl w:val="7876CB40"/>
    <w:lvl w:ilvl="0">
      <w:start w:val="1"/>
      <w:numFmt w:val="decimal"/>
      <w:lvlText w:val="%1."/>
      <w:lvlJc w:val="left"/>
      <w:rPr>
        <w:rFonts w:ascii="Times New Roman Bold" w:hAnsi="Times New Roman Bold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1.1.%3."/>
      <w:lvlJc w:val="left"/>
      <w:pPr>
        <w:ind w:left="864" w:hanging="432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512" w:hanging="648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4344BFB"/>
    <w:multiLevelType w:val="multilevel"/>
    <w:tmpl w:val="6190260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6D50CA1"/>
    <w:multiLevelType w:val="hybridMultilevel"/>
    <w:tmpl w:val="1E8E8D88"/>
    <w:lvl w:ilvl="0" w:tplc="2B7A7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A45CD"/>
    <w:multiLevelType w:val="multilevel"/>
    <w:tmpl w:val="198C87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4956EF"/>
    <w:multiLevelType w:val="multilevel"/>
    <w:tmpl w:val="ABD8EA78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46E9C"/>
    <w:multiLevelType w:val="multilevel"/>
    <w:tmpl w:val="5E86D9C0"/>
    <w:lvl w:ilvl="0">
      <w:start w:val="1"/>
      <w:numFmt w:val="decimal"/>
      <w:lvlText w:val="(%1)"/>
      <w:lvlJc w:val="left"/>
      <w:pPr>
        <w:ind w:left="405" w:hanging="40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57C970AA"/>
    <w:multiLevelType w:val="hybridMultilevel"/>
    <w:tmpl w:val="2EF6DD6A"/>
    <w:lvl w:ilvl="0" w:tplc="AD647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106AA"/>
    <w:multiLevelType w:val="multilevel"/>
    <w:tmpl w:val="9488A7B0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1512" w:hanging="648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58991CBB"/>
    <w:multiLevelType w:val="multilevel"/>
    <w:tmpl w:val="E87A2744"/>
    <w:styleLink w:val="LFO6"/>
    <w:lvl w:ilvl="0">
      <w:start w:val="1"/>
      <w:numFmt w:val="lowerRoman"/>
      <w:pStyle w:val="Normala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8F20A10"/>
    <w:multiLevelType w:val="multilevel"/>
    <w:tmpl w:val="5108F1E8"/>
    <w:lvl w:ilvl="0">
      <w:start w:val="1"/>
      <w:numFmt w:val="lowerLetter"/>
      <w:lvlText w:val="(%1)"/>
      <w:lvlJc w:val="left"/>
      <w:pPr>
        <w:ind w:left="70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5A262D59"/>
    <w:multiLevelType w:val="multilevel"/>
    <w:tmpl w:val="BBC03C86"/>
    <w:lvl w:ilvl="0">
      <w:start w:val="1"/>
      <w:numFmt w:val="upperLetter"/>
      <w:lvlText w:val="%1."/>
      <w:lvlJc w:val="left"/>
      <w:pPr>
        <w:ind w:left="18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5B215444"/>
    <w:multiLevelType w:val="multilevel"/>
    <w:tmpl w:val="F76C8C6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261FB"/>
    <w:multiLevelType w:val="multilevel"/>
    <w:tmpl w:val="4F1C59C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>
    <w:nsid w:val="5F1F7839"/>
    <w:multiLevelType w:val="multilevel"/>
    <w:tmpl w:val="0B982D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61CF1C0D"/>
    <w:multiLevelType w:val="multilevel"/>
    <w:tmpl w:val="8A3EDE1E"/>
    <w:styleLink w:val="LFO3"/>
    <w:lvl w:ilvl="0">
      <w:start w:val="1"/>
      <w:numFmt w:val="decimal"/>
      <w:pStyle w:val="Style4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33">
    <w:nsid w:val="65413BAF"/>
    <w:multiLevelType w:val="multilevel"/>
    <w:tmpl w:val="B4D00FEA"/>
    <w:lvl w:ilvl="0"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9565351"/>
    <w:multiLevelType w:val="multilevel"/>
    <w:tmpl w:val="33CC9B60"/>
    <w:styleLink w:val="LFO16"/>
    <w:lvl w:ilvl="0">
      <w:start w:val="1"/>
      <w:numFmt w:val="upperRoman"/>
      <w:pStyle w:val="Outline4"/>
      <w:lvlText w:val="%1."/>
      <w:lvlJc w:val="right"/>
      <w:pPr>
        <w:ind w:left="432" w:hanging="432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152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28" w:hanging="432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304" w:hanging="576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35">
    <w:nsid w:val="6C1B0A33"/>
    <w:multiLevelType w:val="hybridMultilevel"/>
    <w:tmpl w:val="EDE402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250AA"/>
    <w:multiLevelType w:val="multilevel"/>
    <w:tmpl w:val="A90849CC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1512" w:hanging="648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75B02227"/>
    <w:multiLevelType w:val="multilevel"/>
    <w:tmpl w:val="B6C669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7E2776E9"/>
    <w:multiLevelType w:val="multilevel"/>
    <w:tmpl w:val="4FD293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1512" w:hanging="648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2"/>
  </w:num>
  <w:num w:numId="2">
    <w:abstractNumId w:val="26"/>
  </w:num>
  <w:num w:numId="3">
    <w:abstractNumId w:val="34"/>
  </w:num>
  <w:num w:numId="4">
    <w:abstractNumId w:val="31"/>
  </w:num>
  <w:num w:numId="5">
    <w:abstractNumId w:val="27"/>
  </w:num>
  <w:num w:numId="6">
    <w:abstractNumId w:val="18"/>
  </w:num>
  <w:num w:numId="7">
    <w:abstractNumId w:val="38"/>
  </w:num>
  <w:num w:numId="8">
    <w:abstractNumId w:val="36"/>
  </w:num>
  <w:num w:numId="9">
    <w:abstractNumId w:val="25"/>
  </w:num>
  <w:num w:numId="10">
    <w:abstractNumId w:val="12"/>
  </w:num>
  <w:num w:numId="11">
    <w:abstractNumId w:val="0"/>
  </w:num>
  <w:num w:numId="12">
    <w:abstractNumId w:val="13"/>
  </w:num>
  <w:num w:numId="13">
    <w:abstractNumId w:val="17"/>
  </w:num>
  <w:num w:numId="14">
    <w:abstractNumId w:val="23"/>
  </w:num>
  <w:num w:numId="15">
    <w:abstractNumId w:val="9"/>
  </w:num>
  <w:num w:numId="16">
    <w:abstractNumId w:val="1"/>
  </w:num>
  <w:num w:numId="17">
    <w:abstractNumId w:val="28"/>
  </w:num>
  <w:num w:numId="18">
    <w:abstractNumId w:val="37"/>
  </w:num>
  <w:num w:numId="19">
    <w:abstractNumId w:val="3"/>
  </w:num>
  <w:num w:numId="20">
    <w:abstractNumId w:val="22"/>
  </w:num>
  <w:num w:numId="21">
    <w:abstractNumId w:val="16"/>
  </w:num>
  <w:num w:numId="22">
    <w:abstractNumId w:val="29"/>
  </w:num>
  <w:num w:numId="23">
    <w:abstractNumId w:val="14"/>
  </w:num>
  <w:num w:numId="24">
    <w:abstractNumId w:val="15"/>
  </w:num>
  <w:num w:numId="25">
    <w:abstractNumId w:val="30"/>
  </w:num>
  <w:num w:numId="26">
    <w:abstractNumId w:val="5"/>
  </w:num>
  <w:num w:numId="27">
    <w:abstractNumId w:val="8"/>
  </w:num>
  <w:num w:numId="28">
    <w:abstractNumId w:val="19"/>
  </w:num>
  <w:num w:numId="29">
    <w:abstractNumId w:val="11"/>
  </w:num>
  <w:num w:numId="30">
    <w:abstractNumId w:val="10"/>
  </w:num>
  <w:num w:numId="31">
    <w:abstractNumId w:val="21"/>
  </w:num>
  <w:num w:numId="32">
    <w:abstractNumId w:val="33"/>
  </w:num>
  <w:num w:numId="33">
    <w:abstractNumId w:val="6"/>
  </w:num>
  <w:num w:numId="34">
    <w:abstractNumId w:val="7"/>
  </w:num>
  <w:num w:numId="35">
    <w:abstractNumId w:val="2"/>
  </w:num>
  <w:num w:numId="36">
    <w:abstractNumId w:val="35"/>
  </w:num>
  <w:num w:numId="37">
    <w:abstractNumId w:val="4"/>
  </w:num>
  <w:num w:numId="38">
    <w:abstractNumId w:val="2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7"/>
    <w:rsid w:val="00031800"/>
    <w:rsid w:val="00074298"/>
    <w:rsid w:val="000B00B1"/>
    <w:rsid w:val="000B1ECB"/>
    <w:rsid w:val="00132FE9"/>
    <w:rsid w:val="00271A8A"/>
    <w:rsid w:val="002F4438"/>
    <w:rsid w:val="00307F77"/>
    <w:rsid w:val="00337AF2"/>
    <w:rsid w:val="00370CA2"/>
    <w:rsid w:val="00390C19"/>
    <w:rsid w:val="003B79A1"/>
    <w:rsid w:val="003D01E1"/>
    <w:rsid w:val="00423419"/>
    <w:rsid w:val="00425996"/>
    <w:rsid w:val="00434FD0"/>
    <w:rsid w:val="00436429"/>
    <w:rsid w:val="004712CE"/>
    <w:rsid w:val="00497023"/>
    <w:rsid w:val="004B6DA1"/>
    <w:rsid w:val="004F130E"/>
    <w:rsid w:val="00556DD2"/>
    <w:rsid w:val="006C72CE"/>
    <w:rsid w:val="00750EA5"/>
    <w:rsid w:val="007D419F"/>
    <w:rsid w:val="007E471C"/>
    <w:rsid w:val="00857397"/>
    <w:rsid w:val="0089575B"/>
    <w:rsid w:val="008A7CAA"/>
    <w:rsid w:val="008B5398"/>
    <w:rsid w:val="008C16A9"/>
    <w:rsid w:val="008F6F5D"/>
    <w:rsid w:val="00995345"/>
    <w:rsid w:val="00B744C2"/>
    <w:rsid w:val="00BB2AA5"/>
    <w:rsid w:val="00C4514A"/>
    <w:rsid w:val="00C77AF0"/>
    <w:rsid w:val="00C92E69"/>
    <w:rsid w:val="00CB18C6"/>
    <w:rsid w:val="00D01B94"/>
    <w:rsid w:val="00D3661A"/>
    <w:rsid w:val="00D41D68"/>
    <w:rsid w:val="00D46FCC"/>
    <w:rsid w:val="00D67BAA"/>
    <w:rsid w:val="00D75B98"/>
    <w:rsid w:val="00D93292"/>
    <w:rsid w:val="00D97F0C"/>
    <w:rsid w:val="00DD712F"/>
    <w:rsid w:val="00E11CE8"/>
    <w:rsid w:val="00ED7D00"/>
    <w:rsid w:val="00F233D7"/>
    <w:rsid w:val="00F3045E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678"/>
  <w15:chartTrackingRefBased/>
  <w15:docId w15:val="{EB2B2B14-A5B5-4DA7-AF46-E229E0A4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57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857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857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857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857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57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8573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rsid w:val="008573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rsid w:val="008573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rsid w:val="008573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7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7397"/>
    <w:rPr>
      <w:i/>
      <w:iCs/>
      <w:color w:val="404040" w:themeColor="text1" w:themeTint="BF"/>
    </w:rPr>
  </w:style>
  <w:style w:type="paragraph" w:styleId="Paragraphedeliste">
    <w:name w:val="List Paragraph"/>
    <w:aliases w:val="References,Paragraphe  revu,Bullets,Numbered List Paragraph,List Bullet Mary,Puces,- List tir,liste 1,puce 1,Premier,Tableau Adere,Evidence on Demand bullet points,List Paragraph (numbered (a)),Lapis Bulleted List,List Paragraph1,Ha"/>
    <w:basedOn w:val="Normal"/>
    <w:uiPriority w:val="34"/>
    <w:qFormat/>
    <w:rsid w:val="0085739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573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7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73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7397"/>
    <w:rPr>
      <w:b/>
      <w:bCs/>
      <w:smallCaps/>
      <w:color w:val="2F5496" w:themeColor="accent1" w:themeShade="BF"/>
      <w:spacing w:val="5"/>
    </w:rPr>
  </w:style>
  <w:style w:type="paragraph" w:customStyle="1" w:styleId="A1-heading1">
    <w:name w:val="A1-heading1"/>
    <w:basedOn w:val="Titre1"/>
    <w:rsid w:val="00857397"/>
    <w:pPr>
      <w:spacing w:before="240" w:after="240"/>
      <w:jc w:val="center"/>
    </w:pPr>
    <w:rPr>
      <w:rFonts w:ascii="Times New Roman Bold" w:eastAsia="Times New Roman" w:hAnsi="Times New Roman Bold" w:cs="Times New Roman"/>
      <w:b/>
      <w:color w:val="auto"/>
      <w:sz w:val="32"/>
      <w:szCs w:val="20"/>
    </w:rPr>
  </w:style>
  <w:style w:type="paragraph" w:customStyle="1" w:styleId="A1-heading3">
    <w:name w:val="A1-heading3"/>
    <w:basedOn w:val="Titre3"/>
    <w:rsid w:val="00857397"/>
    <w:pPr>
      <w:keepNext w:val="0"/>
      <w:keepLines w:val="0"/>
      <w:spacing w:before="0" w:after="200"/>
      <w:ind w:left="720" w:hanging="720"/>
    </w:pPr>
    <w:rPr>
      <w:rFonts w:eastAsia="Times New Roman" w:cs="Times New Roman"/>
      <w:b/>
      <w:color w:val="auto"/>
      <w:sz w:val="24"/>
      <w:szCs w:val="20"/>
    </w:rPr>
  </w:style>
  <w:style w:type="paragraph" w:customStyle="1" w:styleId="A1-heading4">
    <w:name w:val="A1-heading4"/>
    <w:basedOn w:val="Titre4"/>
    <w:rsid w:val="00857397"/>
    <w:pPr>
      <w:keepNext w:val="0"/>
      <w:keepLines w:val="0"/>
      <w:spacing w:before="0" w:after="200"/>
      <w:ind w:left="864" w:hanging="576"/>
    </w:pPr>
    <w:rPr>
      <w:rFonts w:ascii="Times New Roman Bold" w:eastAsia="Times New Roman" w:hAnsi="Times New Roman Bold" w:cs="Times New Roman"/>
      <w:b/>
      <w:i w:val="0"/>
      <w:iCs w:val="0"/>
      <w:color w:val="auto"/>
    </w:rPr>
  </w:style>
  <w:style w:type="paragraph" w:customStyle="1" w:styleId="BankNormal">
    <w:name w:val="BankNormal"/>
    <w:basedOn w:val="Normal"/>
    <w:rsid w:val="00857397"/>
    <w:pPr>
      <w:spacing w:after="240"/>
    </w:pPr>
  </w:style>
  <w:style w:type="paragraph" w:customStyle="1" w:styleId="ChapterNumber">
    <w:name w:val="ChapterNumber"/>
    <w:basedOn w:val="Normal"/>
    <w:next w:val="Normal"/>
    <w:rsid w:val="00857397"/>
    <w:pPr>
      <w:spacing w:after="360"/>
    </w:pPr>
  </w:style>
  <w:style w:type="paragraph" w:styleId="Pieddepage">
    <w:name w:val="footer"/>
    <w:basedOn w:val="Normal"/>
    <w:link w:val="PieddepageCar"/>
    <w:uiPriority w:val="99"/>
    <w:rsid w:val="008573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Appelnotedebasdep">
    <w:name w:val="footnote reference"/>
    <w:basedOn w:val="Policepardfaut"/>
    <w:rsid w:val="00857397"/>
    <w:rPr>
      <w:position w:val="0"/>
      <w:sz w:val="24"/>
      <w:vertAlign w:val="superscript"/>
    </w:rPr>
  </w:style>
  <w:style w:type="paragraph" w:styleId="Notedebasdepage">
    <w:name w:val="footnote text"/>
    <w:basedOn w:val="Normal"/>
    <w:link w:val="NotedebasdepageCar"/>
    <w:rsid w:val="00857397"/>
    <w:pPr>
      <w:keepNext/>
      <w:keepLines/>
      <w:spacing w:after="120"/>
      <w:ind w:left="432" w:hanging="432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8573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rsid w:val="0085739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traitnormal">
    <w:name w:val="Normal Indent"/>
    <w:basedOn w:val="Normal"/>
    <w:rsid w:val="00857397"/>
    <w:pPr>
      <w:ind w:left="720"/>
    </w:pPr>
  </w:style>
  <w:style w:type="paragraph" w:customStyle="1" w:styleId="TextBox">
    <w:name w:val="Text Box"/>
    <w:basedOn w:val="Normal"/>
    <w:rsid w:val="00857397"/>
    <w:pPr>
      <w:keepLines/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60" w:after="60"/>
      <w:ind w:left="288" w:right="288"/>
      <w:jc w:val="both"/>
    </w:pPr>
    <w:rPr>
      <w:sz w:val="20"/>
    </w:rPr>
  </w:style>
  <w:style w:type="paragraph" w:customStyle="1" w:styleId="TextBoxdots">
    <w:name w:val="Text Box (dots)"/>
    <w:basedOn w:val="Normal"/>
    <w:rsid w:val="00857397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  <w:jc w:val="both"/>
    </w:pPr>
    <w:rPr>
      <w:sz w:val="22"/>
    </w:rPr>
  </w:style>
  <w:style w:type="paragraph" w:customStyle="1" w:styleId="TextBoxFramed">
    <w:name w:val="Text Box Framed"/>
    <w:basedOn w:val="Normal"/>
    <w:rsid w:val="00857397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</w:pPr>
    <w:rPr>
      <w:sz w:val="22"/>
    </w:rPr>
  </w:style>
  <w:style w:type="paragraph" w:customStyle="1" w:styleId="TextBoxUnframed">
    <w:name w:val="Text Box Unframed"/>
    <w:basedOn w:val="Normal"/>
    <w:rsid w:val="00857397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</w:pPr>
    <w:rPr>
      <w:sz w:val="22"/>
    </w:rPr>
  </w:style>
  <w:style w:type="paragraph" w:styleId="TM1">
    <w:name w:val="toc 1"/>
    <w:basedOn w:val="Normal"/>
    <w:next w:val="Normal"/>
    <w:rsid w:val="00857397"/>
    <w:pPr>
      <w:tabs>
        <w:tab w:val="right" w:leader="dot" w:pos="9072"/>
      </w:tabs>
    </w:pPr>
  </w:style>
  <w:style w:type="paragraph" w:styleId="TM2">
    <w:name w:val="toc 2"/>
    <w:basedOn w:val="Normal"/>
    <w:next w:val="Normal"/>
    <w:autoRedefine/>
    <w:rsid w:val="00857397"/>
    <w:pPr>
      <w:tabs>
        <w:tab w:val="left" w:pos="720"/>
        <w:tab w:val="right" w:leader="dot" w:pos="9072"/>
      </w:tabs>
      <w:ind w:left="360"/>
    </w:pPr>
  </w:style>
  <w:style w:type="paragraph" w:styleId="TM3">
    <w:name w:val="toc 3"/>
    <w:basedOn w:val="Normal"/>
    <w:next w:val="Normal"/>
    <w:autoRedefine/>
    <w:rsid w:val="00857397"/>
    <w:pPr>
      <w:tabs>
        <w:tab w:val="left" w:pos="1440"/>
        <w:tab w:val="right" w:leader="dot" w:pos="9072"/>
      </w:tabs>
      <w:ind w:left="720"/>
    </w:pPr>
  </w:style>
  <w:style w:type="paragraph" w:styleId="TM4">
    <w:name w:val="toc 4"/>
    <w:basedOn w:val="Normal"/>
    <w:next w:val="Normal"/>
    <w:rsid w:val="00857397"/>
    <w:pPr>
      <w:tabs>
        <w:tab w:val="right" w:leader="dot" w:pos="9072"/>
      </w:tabs>
      <w:ind w:left="2160"/>
    </w:pPr>
  </w:style>
  <w:style w:type="paragraph" w:styleId="TM5">
    <w:name w:val="toc 5"/>
    <w:basedOn w:val="Normal"/>
    <w:next w:val="Normal"/>
    <w:rsid w:val="00857397"/>
    <w:pPr>
      <w:tabs>
        <w:tab w:val="right" w:leader="dot" w:pos="9072"/>
      </w:tabs>
      <w:ind w:left="2880"/>
    </w:pPr>
    <w:rPr>
      <w:sz w:val="18"/>
    </w:rPr>
  </w:style>
  <w:style w:type="paragraph" w:customStyle="1" w:styleId="Heading1a">
    <w:name w:val="Heading 1a"/>
    <w:basedOn w:val="Titre1"/>
    <w:next w:val="BankNormal"/>
    <w:rsid w:val="00857397"/>
    <w:pPr>
      <w:spacing w:before="720" w:after="240"/>
      <w:jc w:val="center"/>
    </w:pPr>
    <w:rPr>
      <w:rFonts w:ascii="Times New Roman Bold" w:eastAsia="Times New Roman" w:hAnsi="Times New Roman Bold" w:cs="Times New Roman"/>
      <w:b/>
      <w:color w:val="auto"/>
      <w:sz w:val="32"/>
      <w:szCs w:val="20"/>
    </w:rPr>
  </w:style>
  <w:style w:type="paragraph" w:styleId="TM6">
    <w:name w:val="toc 6"/>
    <w:basedOn w:val="Normal"/>
    <w:next w:val="Normal"/>
    <w:rsid w:val="00857397"/>
    <w:pPr>
      <w:tabs>
        <w:tab w:val="right" w:leader="dot" w:pos="9072"/>
      </w:tabs>
      <w:ind w:left="3600"/>
    </w:pPr>
    <w:rPr>
      <w:sz w:val="18"/>
    </w:rPr>
  </w:style>
  <w:style w:type="paragraph" w:styleId="TM7">
    <w:name w:val="toc 7"/>
    <w:basedOn w:val="Normal"/>
    <w:next w:val="Normal"/>
    <w:rsid w:val="00857397"/>
    <w:pPr>
      <w:tabs>
        <w:tab w:val="right" w:leader="dot" w:pos="9072"/>
      </w:tabs>
      <w:ind w:left="1200"/>
    </w:pPr>
    <w:rPr>
      <w:sz w:val="18"/>
    </w:rPr>
  </w:style>
  <w:style w:type="paragraph" w:styleId="TM8">
    <w:name w:val="toc 8"/>
    <w:basedOn w:val="Normal"/>
    <w:next w:val="Normal"/>
    <w:rsid w:val="00857397"/>
    <w:pPr>
      <w:tabs>
        <w:tab w:val="right" w:leader="dot" w:pos="9072"/>
      </w:tabs>
      <w:ind w:left="1440"/>
    </w:pPr>
    <w:rPr>
      <w:sz w:val="18"/>
    </w:rPr>
  </w:style>
  <w:style w:type="paragraph" w:styleId="TM9">
    <w:name w:val="toc 9"/>
    <w:basedOn w:val="Normal"/>
    <w:next w:val="Normal"/>
    <w:rsid w:val="00857397"/>
    <w:pPr>
      <w:tabs>
        <w:tab w:val="right" w:leader="dot" w:pos="9072"/>
      </w:tabs>
      <w:ind w:left="1680"/>
    </w:pPr>
    <w:rPr>
      <w:sz w:val="18"/>
    </w:rPr>
  </w:style>
  <w:style w:type="paragraph" w:styleId="Textedemacro">
    <w:name w:val="macro"/>
    <w:link w:val="TextedemacroCar"/>
    <w:rsid w:val="00857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customStyle="1" w:styleId="TextedemacroCar">
    <w:name w:val="Texte de macro Car"/>
    <w:basedOn w:val="Policepardfaut"/>
    <w:link w:val="Textedemacro"/>
    <w:rsid w:val="00857397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Commentaire">
    <w:name w:val="annotation text"/>
    <w:basedOn w:val="Normal"/>
    <w:link w:val="CommentaireCar"/>
    <w:rsid w:val="00857397"/>
    <w:rPr>
      <w:sz w:val="20"/>
    </w:rPr>
  </w:style>
  <w:style w:type="character" w:customStyle="1" w:styleId="CommentaireCar">
    <w:name w:val="Commentaire Car"/>
    <w:basedOn w:val="Policepardfaut"/>
    <w:link w:val="Commentaire"/>
    <w:rsid w:val="008573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oxCaption">
    <w:name w:val="Box Caption"/>
    <w:basedOn w:val="TextBox"/>
    <w:rsid w:val="00857397"/>
    <w:rPr>
      <w:rFonts w:ascii="Arial" w:hAnsi="Arial"/>
      <w:b/>
    </w:rPr>
  </w:style>
  <w:style w:type="paragraph" w:customStyle="1" w:styleId="BulletIndent">
    <w:name w:val="BulletIndent"/>
    <w:basedOn w:val="Retraitnormal"/>
    <w:rsid w:val="00857397"/>
    <w:pPr>
      <w:spacing w:before="100" w:after="100"/>
      <w:ind w:left="2520" w:hanging="360"/>
      <w:jc w:val="both"/>
    </w:pPr>
  </w:style>
  <w:style w:type="paragraph" w:styleId="Lgende">
    <w:name w:val="caption"/>
    <w:basedOn w:val="Normal"/>
    <w:next w:val="Normal"/>
    <w:rsid w:val="00857397"/>
    <w:pPr>
      <w:keepNext/>
      <w:spacing w:before="120" w:after="120"/>
      <w:jc w:val="center"/>
    </w:pPr>
    <w:rPr>
      <w:b/>
    </w:rPr>
  </w:style>
  <w:style w:type="paragraph" w:customStyle="1" w:styleId="CaptionBox">
    <w:name w:val="Caption Box"/>
    <w:basedOn w:val="BoxCaption"/>
    <w:rsid w:val="00857397"/>
  </w:style>
  <w:style w:type="paragraph" w:customStyle="1" w:styleId="FootnoteBullet">
    <w:name w:val="Footnote Bullet"/>
    <w:basedOn w:val="Normal"/>
    <w:rsid w:val="00857397"/>
    <w:pPr>
      <w:keepNext/>
      <w:spacing w:after="60"/>
      <w:ind w:left="1080" w:hanging="360"/>
    </w:pPr>
    <w:rPr>
      <w:sz w:val="20"/>
    </w:rPr>
  </w:style>
  <w:style w:type="paragraph" w:customStyle="1" w:styleId="MainBullets">
    <w:name w:val="MainBullets"/>
    <w:basedOn w:val="Normal"/>
    <w:rsid w:val="00857397"/>
    <w:pPr>
      <w:spacing w:after="180"/>
      <w:ind w:left="1080" w:hanging="360"/>
      <w:jc w:val="both"/>
    </w:pPr>
  </w:style>
  <w:style w:type="character" w:styleId="Numrodepage">
    <w:name w:val="page number"/>
    <w:basedOn w:val="Policepardfaut"/>
    <w:rsid w:val="00857397"/>
  </w:style>
  <w:style w:type="paragraph" w:customStyle="1" w:styleId="TextBoxBullets">
    <w:name w:val="Text Box Bullets"/>
    <w:basedOn w:val="Normal"/>
    <w:rsid w:val="00857397"/>
    <w:pPr>
      <w:keepLines/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tabs>
        <w:tab w:val="left" w:pos="630"/>
      </w:tabs>
      <w:spacing w:before="60" w:after="60"/>
      <w:ind w:left="648" w:right="288" w:hanging="360"/>
      <w:jc w:val="both"/>
    </w:pPr>
    <w:rPr>
      <w:sz w:val="20"/>
    </w:rPr>
  </w:style>
  <w:style w:type="paragraph" w:customStyle="1" w:styleId="TextBoxIndent">
    <w:name w:val="Text Box Indent"/>
    <w:basedOn w:val="TextBox"/>
    <w:rsid w:val="00857397"/>
    <w:pPr>
      <w:tabs>
        <w:tab w:val="left" w:pos="630"/>
      </w:tabs>
      <w:ind w:left="1080" w:hanging="792"/>
    </w:pPr>
  </w:style>
  <w:style w:type="paragraph" w:styleId="Corpsdetexte">
    <w:name w:val="Body Text"/>
    <w:basedOn w:val="Normal"/>
    <w:link w:val="CorpsdetexteCar"/>
    <w:rsid w:val="00857397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traitcorpsdetexte">
    <w:name w:val="Body Text Indent"/>
    <w:basedOn w:val="Normal"/>
    <w:link w:val="RetraitcorpsdetexteCar"/>
    <w:rsid w:val="00857397"/>
    <w:pPr>
      <w:ind w:left="1440" w:hanging="720"/>
    </w:pPr>
  </w:style>
  <w:style w:type="character" w:customStyle="1" w:styleId="RetraitcorpsdetexteCar">
    <w:name w:val="Retrait corps de texte Car"/>
    <w:basedOn w:val="Policepardfaut"/>
    <w:link w:val="Retraitcorpsdetexte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traitcorpsdetexte2">
    <w:name w:val="Body Text Indent 2"/>
    <w:basedOn w:val="Normal"/>
    <w:link w:val="Retraitcorpsdetexte2Car"/>
    <w:rsid w:val="00857397"/>
    <w:pPr>
      <w:ind w:left="720" w:hanging="720"/>
    </w:pPr>
  </w:style>
  <w:style w:type="character" w:customStyle="1" w:styleId="Retraitcorpsdetexte2Car">
    <w:name w:val="Retrait corps de texte 2 Car"/>
    <w:basedOn w:val="Policepardfaut"/>
    <w:link w:val="Retraitcorpsdetexte2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traitcorpsdetexte3">
    <w:name w:val="Body Text Indent 3"/>
    <w:basedOn w:val="Normal"/>
    <w:link w:val="Retraitcorpsdetexte3Car"/>
    <w:rsid w:val="00857397"/>
    <w:pPr>
      <w:keepLines/>
      <w:ind w:left="706" w:hanging="706"/>
    </w:pPr>
  </w:style>
  <w:style w:type="character" w:customStyle="1" w:styleId="Retraitcorpsdetexte3Car">
    <w:name w:val="Retrait corps de texte 3 Car"/>
    <w:basedOn w:val="Policepardfaut"/>
    <w:link w:val="Retraitcorpsdetexte3"/>
    <w:rsid w:val="008573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rpsdetexte2">
    <w:name w:val="Body Text 2"/>
    <w:basedOn w:val="Normal"/>
    <w:link w:val="Corpsdetexte2Car"/>
    <w:rsid w:val="00857397"/>
    <w:pPr>
      <w:jc w:val="center"/>
    </w:pPr>
    <w:rPr>
      <w:rFonts w:ascii="Times New Roman Bold" w:hAnsi="Times New Roman Bold"/>
      <w:b/>
      <w:smallCaps/>
      <w:sz w:val="28"/>
    </w:rPr>
  </w:style>
  <w:style w:type="character" w:customStyle="1" w:styleId="Corpsdetexte2Car">
    <w:name w:val="Corps de texte 2 Car"/>
    <w:basedOn w:val="Policepardfaut"/>
    <w:link w:val="Corpsdetexte2"/>
    <w:rsid w:val="00857397"/>
    <w:rPr>
      <w:rFonts w:ascii="Times New Roman Bold" w:eastAsia="Times New Roman" w:hAnsi="Times New Roman Bold" w:cs="Times New Roman"/>
      <w:b/>
      <w:smallCaps/>
      <w:kern w:val="0"/>
      <w:sz w:val="28"/>
      <w:szCs w:val="20"/>
      <w14:ligatures w14:val="none"/>
    </w:rPr>
  </w:style>
  <w:style w:type="paragraph" w:styleId="Corpsdetexte3">
    <w:name w:val="Body Text 3"/>
    <w:basedOn w:val="Normal"/>
    <w:link w:val="Corpsdetexte3Car"/>
    <w:rsid w:val="00857397"/>
    <w:pPr>
      <w:ind w:right="-72"/>
    </w:pPr>
    <w:rPr>
      <w:i/>
    </w:rPr>
  </w:style>
  <w:style w:type="character" w:customStyle="1" w:styleId="Corpsdetexte3Car">
    <w:name w:val="Corps de texte 3 Car"/>
    <w:basedOn w:val="Policepardfaut"/>
    <w:link w:val="Corpsdetexte3"/>
    <w:rsid w:val="00857397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Normali">
    <w:name w:val="Normal(i)"/>
    <w:basedOn w:val="Normala"/>
    <w:rsid w:val="00857397"/>
    <w:pPr>
      <w:tabs>
        <w:tab w:val="clear" w:pos="-3982"/>
        <w:tab w:val="clear" w:pos="-2160"/>
        <w:tab w:val="left" w:pos="-317"/>
      </w:tabs>
    </w:pPr>
  </w:style>
  <w:style w:type="paragraph" w:customStyle="1" w:styleId="Normala">
    <w:name w:val="Normal(a)"/>
    <w:basedOn w:val="Normal"/>
    <w:rsid w:val="00857397"/>
    <w:pPr>
      <w:keepLines/>
      <w:numPr>
        <w:numId w:val="2"/>
      </w:numPr>
      <w:tabs>
        <w:tab w:val="left" w:pos="-3982"/>
        <w:tab w:val="left" w:pos="-2160"/>
      </w:tabs>
      <w:spacing w:after="120"/>
      <w:jc w:val="both"/>
    </w:pPr>
    <w:rPr>
      <w:lang w:val="en-GB" w:eastAsia="en-GB"/>
    </w:rPr>
  </w:style>
  <w:style w:type="paragraph" w:styleId="Liste">
    <w:name w:val="List"/>
    <w:basedOn w:val="Normal"/>
    <w:rsid w:val="00857397"/>
    <w:pPr>
      <w:ind w:left="283" w:hanging="283"/>
    </w:pPr>
    <w:rPr>
      <w:szCs w:val="24"/>
      <w:lang w:val="en-US"/>
    </w:rPr>
  </w:style>
  <w:style w:type="paragraph" w:styleId="Salutations">
    <w:name w:val="Salutation"/>
    <w:basedOn w:val="Normal"/>
    <w:next w:val="Normal"/>
    <w:link w:val="SalutationsCar"/>
    <w:rsid w:val="00857397"/>
    <w:rPr>
      <w:szCs w:val="24"/>
      <w:lang w:val="en-US"/>
    </w:rPr>
  </w:style>
  <w:style w:type="character" w:customStyle="1" w:styleId="SalutationsCar">
    <w:name w:val="Salutations Car"/>
    <w:basedOn w:val="Policepardfaut"/>
    <w:link w:val="Salutations"/>
    <w:rsid w:val="0085739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econtinue">
    <w:name w:val="List Continue"/>
    <w:basedOn w:val="Normal"/>
    <w:rsid w:val="00857397"/>
    <w:pPr>
      <w:spacing w:after="120"/>
      <w:ind w:left="283"/>
    </w:pPr>
    <w:rPr>
      <w:szCs w:val="24"/>
      <w:lang w:val="en-US"/>
    </w:rPr>
  </w:style>
  <w:style w:type="paragraph" w:customStyle="1" w:styleId="xl41">
    <w:name w:val="xl41"/>
    <w:basedOn w:val="Normal"/>
    <w:rsid w:val="00857397"/>
    <w:pPr>
      <w:spacing w:before="100" w:after="100"/>
    </w:pPr>
    <w:rPr>
      <w:rFonts w:eastAsia="Arial Unicode MS"/>
      <w:sz w:val="20"/>
      <w:lang w:val="it-IT" w:eastAsia="it-IT"/>
    </w:rPr>
  </w:style>
  <w:style w:type="paragraph" w:styleId="NormalWeb">
    <w:name w:val="Normal (Web)"/>
    <w:basedOn w:val="Normal"/>
    <w:rsid w:val="00857397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/>
    </w:rPr>
  </w:style>
  <w:style w:type="paragraph" w:styleId="Normalcentr">
    <w:name w:val="Block Text"/>
    <w:basedOn w:val="Normal"/>
    <w:rsid w:val="00857397"/>
    <w:pPr>
      <w:tabs>
        <w:tab w:val="left" w:pos="702"/>
        <w:tab w:val="left" w:pos="1494"/>
      </w:tabs>
      <w:ind w:left="702" w:right="-72" w:hanging="702"/>
      <w:jc w:val="both"/>
    </w:pPr>
    <w:rPr>
      <w:szCs w:val="24"/>
      <w:lang w:val="en-GB" w:eastAsia="it-IT"/>
    </w:rPr>
  </w:style>
  <w:style w:type="character" w:styleId="Lienhypertexte">
    <w:name w:val="Hyperlink"/>
    <w:basedOn w:val="Policepardfaut"/>
    <w:rsid w:val="00857397"/>
    <w:rPr>
      <w:color w:val="0000FF"/>
      <w:u w:val="single"/>
    </w:rPr>
  </w:style>
  <w:style w:type="paragraph" w:customStyle="1" w:styleId="Header3-Paragraph">
    <w:name w:val="Header 3 - Paragraph"/>
    <w:basedOn w:val="Normal"/>
    <w:rsid w:val="00857397"/>
    <w:pPr>
      <w:tabs>
        <w:tab w:val="left" w:pos="504"/>
      </w:tabs>
      <w:overflowPunct w:val="0"/>
      <w:autoSpaceDE w:val="0"/>
      <w:spacing w:after="200"/>
      <w:ind w:left="504" w:hanging="504"/>
      <w:jc w:val="both"/>
    </w:pPr>
    <w:rPr>
      <w:rFonts w:cs="Arial"/>
      <w:szCs w:val="24"/>
      <w:lang w:val="en-US" w:eastAsia="fr-FR"/>
    </w:rPr>
  </w:style>
  <w:style w:type="paragraph" w:customStyle="1" w:styleId="annex">
    <w:name w:val="annex"/>
    <w:basedOn w:val="Normal"/>
    <w:rsid w:val="00857397"/>
    <w:pPr>
      <w:jc w:val="center"/>
    </w:pPr>
    <w:rPr>
      <w:b/>
      <w:sz w:val="100"/>
    </w:rPr>
  </w:style>
  <w:style w:type="paragraph" w:customStyle="1" w:styleId="A1-heading2">
    <w:name w:val="A1-heading2"/>
    <w:basedOn w:val="Titre2"/>
    <w:rsid w:val="00857397"/>
    <w:pPr>
      <w:spacing w:before="240"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4"/>
      <w:szCs w:val="20"/>
    </w:rPr>
  </w:style>
  <w:style w:type="paragraph" w:customStyle="1" w:styleId="A2-heading3">
    <w:name w:val="A2-heading3"/>
    <w:basedOn w:val="A1-heading3"/>
    <w:rsid w:val="00857397"/>
  </w:style>
  <w:style w:type="paragraph" w:customStyle="1" w:styleId="A2-heading4">
    <w:name w:val="A2-heading4"/>
    <w:basedOn w:val="A1-heading4"/>
    <w:rsid w:val="00857397"/>
  </w:style>
  <w:style w:type="paragraph" w:customStyle="1" w:styleId="A2-heading2">
    <w:name w:val="A2-heading2"/>
    <w:basedOn w:val="Titre2"/>
    <w:rsid w:val="00857397"/>
    <w:pPr>
      <w:spacing w:before="120"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4"/>
      <w:szCs w:val="20"/>
    </w:rPr>
  </w:style>
  <w:style w:type="paragraph" w:customStyle="1" w:styleId="A2-heading1">
    <w:name w:val="A2-heading1"/>
    <w:basedOn w:val="Titre1"/>
    <w:rsid w:val="00857397"/>
    <w:pPr>
      <w:spacing w:before="240" w:after="240"/>
      <w:jc w:val="center"/>
    </w:pPr>
    <w:rPr>
      <w:rFonts w:ascii="Times New Roman Bold" w:eastAsia="Times New Roman" w:hAnsi="Times New Roman Bold" w:cs="Times New Roman"/>
      <w:b/>
      <w:color w:val="auto"/>
      <w:sz w:val="32"/>
      <w:szCs w:val="20"/>
    </w:rPr>
  </w:style>
  <w:style w:type="paragraph" w:customStyle="1" w:styleId="Header1-Clauses">
    <w:name w:val="Header 1 - Clauses"/>
    <w:basedOn w:val="Normal"/>
    <w:rsid w:val="00857397"/>
    <w:pPr>
      <w:tabs>
        <w:tab w:val="left" w:pos="432"/>
      </w:tabs>
      <w:overflowPunct w:val="0"/>
      <w:autoSpaceDE w:val="0"/>
      <w:ind w:left="432" w:hanging="432"/>
    </w:pPr>
    <w:rPr>
      <w:rFonts w:cs="Arial"/>
      <w:b/>
      <w:szCs w:val="24"/>
      <w:lang w:val="es-ES_tradnl" w:eastAsia="fr-FR"/>
    </w:rPr>
  </w:style>
  <w:style w:type="paragraph" w:customStyle="1" w:styleId="Head42">
    <w:name w:val="Head 4.2"/>
    <w:basedOn w:val="Normal"/>
    <w:rsid w:val="00857397"/>
    <w:pPr>
      <w:tabs>
        <w:tab w:val="left" w:pos="360"/>
      </w:tabs>
      <w:overflowPunct w:val="0"/>
      <w:autoSpaceDE w:val="0"/>
      <w:ind w:left="360" w:hanging="360"/>
    </w:pPr>
    <w:rPr>
      <w:rFonts w:cs="Arial"/>
      <w:b/>
      <w:szCs w:val="24"/>
      <w:lang w:eastAsia="fr-FR"/>
    </w:rPr>
  </w:style>
  <w:style w:type="paragraph" w:styleId="Textedebulles">
    <w:name w:val="Balloon Text"/>
    <w:basedOn w:val="Normal"/>
    <w:link w:val="TextedebullesCar"/>
    <w:rsid w:val="008573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7397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i">
    <w:name w:val="(i)"/>
    <w:basedOn w:val="Normal"/>
    <w:rsid w:val="00857397"/>
    <w:pPr>
      <w:overflowPunct w:val="0"/>
      <w:autoSpaceDE w:val="0"/>
      <w:jc w:val="both"/>
    </w:pPr>
    <w:rPr>
      <w:rFonts w:ascii="Tms Rmn" w:hAnsi="Tms Rmn" w:cs="Arial"/>
      <w:szCs w:val="24"/>
      <w:lang w:val="en-US" w:eastAsia="fr-FR"/>
    </w:rPr>
  </w:style>
  <w:style w:type="paragraph" w:customStyle="1" w:styleId="BodyText21">
    <w:name w:val="Body Text 21"/>
    <w:basedOn w:val="Normal"/>
    <w:rsid w:val="00857397"/>
    <w:pPr>
      <w:overflowPunct w:val="0"/>
      <w:autoSpaceDE w:val="0"/>
      <w:spacing w:before="120" w:after="120"/>
      <w:jc w:val="center"/>
    </w:pPr>
    <w:rPr>
      <w:rFonts w:cs="Arial"/>
      <w:b/>
      <w:sz w:val="28"/>
      <w:szCs w:val="24"/>
      <w:lang w:val="es-ES_tradnl" w:eastAsia="fr-FR"/>
    </w:rPr>
  </w:style>
  <w:style w:type="paragraph" w:customStyle="1" w:styleId="SectionIXHeading">
    <w:name w:val="Section IX Heading"/>
    <w:basedOn w:val="Normal"/>
    <w:rsid w:val="00857397"/>
    <w:pPr>
      <w:overflowPunct w:val="0"/>
      <w:autoSpaceDE w:val="0"/>
      <w:spacing w:before="240" w:after="240"/>
      <w:jc w:val="center"/>
    </w:pPr>
    <w:rPr>
      <w:rFonts w:cs="Arial"/>
      <w:b/>
      <w:sz w:val="32"/>
      <w:szCs w:val="24"/>
      <w:lang w:eastAsia="fr-FR"/>
    </w:rPr>
  </w:style>
  <w:style w:type="paragraph" w:customStyle="1" w:styleId="Head81">
    <w:name w:val="Head 8.1"/>
    <w:basedOn w:val="Normal"/>
    <w:rsid w:val="00857397"/>
    <w:pPr>
      <w:jc w:val="center"/>
    </w:pPr>
    <w:rPr>
      <w:b/>
      <w:bCs/>
      <w:sz w:val="28"/>
      <w:szCs w:val="28"/>
      <w:lang w:eastAsia="fr-FR"/>
    </w:rPr>
  </w:style>
  <w:style w:type="paragraph" w:customStyle="1" w:styleId="Style1Clauses">
    <w:name w:val="Style1 Clauses"/>
    <w:basedOn w:val="Normal"/>
    <w:rsid w:val="00857397"/>
    <w:pPr>
      <w:tabs>
        <w:tab w:val="left" w:pos="259"/>
      </w:tabs>
    </w:pPr>
    <w:rPr>
      <w:b/>
    </w:rPr>
  </w:style>
  <w:style w:type="paragraph" w:customStyle="1" w:styleId="NormalWeb8">
    <w:name w:val="Normal (Web)8"/>
    <w:basedOn w:val="Normal"/>
    <w:rsid w:val="00857397"/>
    <w:pPr>
      <w:spacing w:before="75" w:after="75"/>
      <w:ind w:left="225" w:right="225"/>
    </w:pPr>
    <w:rPr>
      <w:sz w:val="22"/>
      <w:lang w:eastAsia="fr-FR"/>
    </w:rPr>
  </w:style>
  <w:style w:type="paragraph" w:styleId="Notedefin">
    <w:name w:val="endnote text"/>
    <w:basedOn w:val="Normal"/>
    <w:link w:val="NotedefinCar"/>
    <w:rsid w:val="00857397"/>
    <w:rPr>
      <w:sz w:val="20"/>
    </w:rPr>
  </w:style>
  <w:style w:type="character" w:customStyle="1" w:styleId="NotedefinCar">
    <w:name w:val="Note de fin Car"/>
    <w:basedOn w:val="Policepardfaut"/>
    <w:link w:val="Notedefin"/>
    <w:rsid w:val="008573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ersonnel1">
    <w:name w:val="Personnel1"/>
    <w:basedOn w:val="Normal"/>
    <w:rsid w:val="00857397"/>
    <w:pPr>
      <w:jc w:val="both"/>
    </w:pPr>
    <w:rPr>
      <w:lang w:eastAsia="fr-FR"/>
    </w:rPr>
  </w:style>
  <w:style w:type="paragraph" w:customStyle="1" w:styleId="WPDefaults">
    <w:name w:val="WP Defaults"/>
    <w:rsid w:val="00857397"/>
    <w:pPr>
      <w:widowControl w:val="0"/>
      <w:tabs>
        <w:tab w:val="left" w:pos="1208"/>
        <w:tab w:val="left" w:pos="2016"/>
        <w:tab w:val="left" w:pos="2418"/>
        <w:tab w:val="left" w:pos="3627"/>
        <w:tab w:val="left" w:pos="4837"/>
        <w:tab w:val="left" w:pos="6048"/>
        <w:tab w:val="left" w:pos="7256"/>
        <w:tab w:val="left" w:pos="8466"/>
      </w:tabs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spacing w:val="-3"/>
      <w:kern w:val="0"/>
      <w:lang w:val="en-US" w:eastAsia="fr-FR"/>
      <w14:ligatures w14:val="none"/>
    </w:rPr>
  </w:style>
  <w:style w:type="paragraph" w:styleId="En-ttedetabledesmatires">
    <w:name w:val="TOC Heading"/>
    <w:basedOn w:val="Titre1"/>
    <w:next w:val="Normal"/>
    <w:rsid w:val="00857397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Outline1">
    <w:name w:val="Outline1"/>
    <w:basedOn w:val="Normal"/>
    <w:next w:val="Outline2"/>
    <w:rsid w:val="00857397"/>
    <w:pPr>
      <w:keepNext/>
      <w:tabs>
        <w:tab w:val="left" w:pos="432"/>
      </w:tabs>
      <w:spacing w:before="240"/>
      <w:ind w:left="360" w:hanging="360"/>
    </w:pPr>
    <w:rPr>
      <w:kern w:val="3"/>
      <w:lang w:eastAsia="fr-FR"/>
    </w:rPr>
  </w:style>
  <w:style w:type="paragraph" w:customStyle="1" w:styleId="Outline2">
    <w:name w:val="Outline2"/>
    <w:basedOn w:val="Normal"/>
    <w:rsid w:val="00857397"/>
    <w:pPr>
      <w:tabs>
        <w:tab w:val="left" w:pos="864"/>
        <w:tab w:val="left" w:pos="1152"/>
      </w:tabs>
      <w:spacing w:before="240"/>
      <w:ind w:left="864" w:hanging="504"/>
    </w:pPr>
    <w:rPr>
      <w:kern w:val="3"/>
      <w:lang w:eastAsia="fr-FR"/>
    </w:rPr>
  </w:style>
  <w:style w:type="paragraph" w:customStyle="1" w:styleId="Outline3">
    <w:name w:val="Outline3"/>
    <w:basedOn w:val="Normal"/>
    <w:rsid w:val="00857397"/>
    <w:pPr>
      <w:tabs>
        <w:tab w:val="left" w:pos="1368"/>
        <w:tab w:val="left" w:pos="1728"/>
      </w:tabs>
      <w:spacing w:before="240"/>
      <w:ind w:left="1368" w:hanging="504"/>
    </w:pPr>
    <w:rPr>
      <w:kern w:val="3"/>
      <w:lang w:eastAsia="fr-FR"/>
    </w:rPr>
  </w:style>
  <w:style w:type="paragraph" w:customStyle="1" w:styleId="Outline4">
    <w:name w:val="Outline4"/>
    <w:basedOn w:val="Normal"/>
    <w:rsid w:val="00857397"/>
    <w:pPr>
      <w:numPr>
        <w:numId w:val="3"/>
      </w:numPr>
      <w:tabs>
        <w:tab w:val="left" w:pos="1440"/>
        <w:tab w:val="left" w:pos="1872"/>
      </w:tabs>
      <w:spacing w:before="240"/>
    </w:pPr>
    <w:rPr>
      <w:kern w:val="3"/>
      <w:lang w:eastAsia="fr-FR"/>
    </w:rPr>
  </w:style>
  <w:style w:type="paragraph" w:styleId="TitreTR">
    <w:name w:val="toa heading"/>
    <w:basedOn w:val="Normal"/>
    <w:next w:val="Normal"/>
    <w:rsid w:val="00857397"/>
    <w:pPr>
      <w:spacing w:before="120"/>
    </w:pPr>
    <w:rPr>
      <w:rFonts w:ascii="Calibri Light" w:hAnsi="Calibri Light"/>
      <w:b/>
      <w:bCs/>
      <w:szCs w:val="24"/>
    </w:rPr>
  </w:style>
  <w:style w:type="paragraph" w:styleId="Tabledesillustrations">
    <w:name w:val="table of figures"/>
    <w:basedOn w:val="Normal"/>
    <w:next w:val="Normal"/>
    <w:rsid w:val="00857397"/>
  </w:style>
  <w:style w:type="character" w:customStyle="1" w:styleId="ParagraphedelisteCar">
    <w:name w:val="Paragraphe de liste Car"/>
    <w:aliases w:val="References Car,Paragraphe  revu Car,Bullets Car,Numbered List Paragraph Car,List Bullet Mary Car,Puces Car,- List tir Car,liste 1 Car,puce 1 Car,Premier Car,Tableau Adere Car,Evidence on Demand bullet points Car,Ha Car"/>
    <w:uiPriority w:val="34"/>
    <w:qFormat/>
    <w:rsid w:val="00857397"/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Default">
    <w:name w:val="Default"/>
    <w:rsid w:val="0085739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Sansinterligne">
    <w:name w:val="No Spacing"/>
    <w:rsid w:val="0085739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ansinterligneCar">
    <w:name w:val="Sans interligne Car"/>
    <w:basedOn w:val="Policepardfaut"/>
    <w:rsid w:val="00857397"/>
  </w:style>
  <w:style w:type="paragraph" w:customStyle="1" w:styleId="Body1">
    <w:name w:val="Body 1"/>
    <w:rsid w:val="00857397"/>
    <w:pPr>
      <w:suppressAutoHyphens/>
      <w:autoSpaceDN w:val="0"/>
      <w:spacing w:after="0" w:line="240" w:lineRule="auto"/>
      <w:textAlignment w:val="baseline"/>
    </w:pPr>
    <w:rPr>
      <w:rFonts w:ascii="Helvetica" w:eastAsia="Arial Unicode MS" w:hAnsi="Helvetica" w:cs="Times New Roman"/>
      <w:color w:val="000000"/>
      <w:kern w:val="0"/>
      <w:szCs w:val="20"/>
      <w:lang w:val="en-GB" w:eastAsia="en-GB"/>
      <w14:ligatures w14:val="none"/>
    </w:rPr>
  </w:style>
  <w:style w:type="paragraph" w:customStyle="1" w:styleId="Ultra">
    <w:name w:val="Ultra"/>
    <w:basedOn w:val="Normal"/>
    <w:rsid w:val="00857397"/>
    <w:pPr>
      <w:keepNext/>
      <w:spacing w:before="240" w:after="60"/>
      <w:jc w:val="both"/>
    </w:pPr>
    <w:rPr>
      <w:i/>
      <w:iCs/>
      <w:sz w:val="22"/>
      <w:szCs w:val="22"/>
      <w:u w:val="single"/>
      <w:lang w:eastAsia="fr-FR"/>
    </w:rPr>
  </w:style>
  <w:style w:type="paragraph" w:customStyle="1" w:styleId="yiv5950007186msolistparagraph">
    <w:name w:val="yiv5950007186msolistparagraph"/>
    <w:basedOn w:val="Normal"/>
    <w:rsid w:val="00857397"/>
    <w:pPr>
      <w:spacing w:before="100" w:after="100"/>
    </w:pPr>
    <w:rPr>
      <w:szCs w:val="24"/>
      <w:lang w:eastAsia="fr-FR"/>
    </w:rPr>
  </w:style>
  <w:style w:type="paragraph" w:customStyle="1" w:styleId="Part">
    <w:name w:val="Part"/>
    <w:basedOn w:val="Normal"/>
    <w:next w:val="Normal"/>
    <w:rsid w:val="00857397"/>
    <w:pPr>
      <w:overflowPunct w:val="0"/>
      <w:autoSpaceDE w:val="0"/>
      <w:spacing w:before="1200"/>
      <w:jc w:val="center"/>
    </w:pPr>
    <w:rPr>
      <w:rFonts w:cs="Arial"/>
      <w:b/>
      <w:sz w:val="56"/>
      <w:szCs w:val="24"/>
      <w:lang w:eastAsia="fr-FR"/>
    </w:rPr>
  </w:style>
  <w:style w:type="paragraph" w:customStyle="1" w:styleId="Style4">
    <w:name w:val="Style4"/>
    <w:basedOn w:val="Paragraphedeliste"/>
    <w:rsid w:val="00857397"/>
    <w:pPr>
      <w:numPr>
        <w:numId w:val="1"/>
      </w:numPr>
      <w:contextualSpacing w:val="0"/>
      <w:jc w:val="center"/>
      <w:outlineLvl w:val="1"/>
    </w:pPr>
    <w:rPr>
      <w:rFonts w:eastAsia="Calibri"/>
      <w:b/>
      <w:sz w:val="36"/>
      <w:szCs w:val="36"/>
    </w:rPr>
  </w:style>
  <w:style w:type="numbering" w:customStyle="1" w:styleId="LFO3">
    <w:name w:val="LFO3"/>
    <w:basedOn w:val="Aucuneliste"/>
    <w:rsid w:val="00857397"/>
    <w:pPr>
      <w:numPr>
        <w:numId w:val="1"/>
      </w:numPr>
    </w:pPr>
  </w:style>
  <w:style w:type="numbering" w:customStyle="1" w:styleId="LFO6">
    <w:name w:val="LFO6"/>
    <w:basedOn w:val="Aucuneliste"/>
    <w:rsid w:val="00857397"/>
    <w:pPr>
      <w:numPr>
        <w:numId w:val="2"/>
      </w:numPr>
    </w:pPr>
  </w:style>
  <w:style w:type="numbering" w:customStyle="1" w:styleId="LFO16">
    <w:name w:val="LFO16"/>
    <w:basedOn w:val="Aucuneliste"/>
    <w:rsid w:val="00857397"/>
    <w:pPr>
      <w:numPr>
        <w:numId w:val="3"/>
      </w:numPr>
    </w:pPr>
  </w:style>
  <w:style w:type="paragraph" w:customStyle="1" w:styleId="Fed">
    <w:name w:val="Fed"/>
    <w:basedOn w:val="Normal"/>
    <w:rsid w:val="00337AF2"/>
    <w:pPr>
      <w:keepNext/>
      <w:suppressAutoHyphens w:val="0"/>
      <w:overflowPunct w:val="0"/>
      <w:autoSpaceDE w:val="0"/>
      <w:adjustRightInd w:val="0"/>
      <w:spacing w:before="120" w:after="120"/>
    </w:pPr>
    <w:rPr>
      <w:rFonts w:ascii="Arial" w:hAnsi="Arial"/>
      <w:b/>
      <w:bCs/>
      <w:sz w:val="22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</cp:lastModifiedBy>
  <cp:revision>16</cp:revision>
  <cp:lastPrinted>2026-01-13T12:28:00Z</cp:lastPrinted>
  <dcterms:created xsi:type="dcterms:W3CDTF">2025-12-15T13:35:00Z</dcterms:created>
  <dcterms:modified xsi:type="dcterms:W3CDTF">2026-02-03T10:56:00Z</dcterms:modified>
</cp:coreProperties>
</file>