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45" w:rsidRPr="00B50408" w:rsidRDefault="000B2945" w:rsidP="000B294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bookmarkStart w:id="0" w:name="_GoBack"/>
      <w:bookmarkEnd w:id="0"/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MINISTERE DES MINES ET DU PETROLE</w:t>
      </w:r>
      <w:r w:rsidR="00D15E3E"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       </w:t>
      </w:r>
      <w:r w:rsid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 </w:t>
      </w:r>
      <w:r w:rsidR="00D15E3E"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</w:t>
      </w: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REPUBLIQUE DU MALI</w:t>
      </w:r>
    </w:p>
    <w:p w:rsidR="000B2945" w:rsidRPr="00B50408" w:rsidRDefault="000B2945" w:rsidP="000B2945">
      <w:pPr>
        <w:spacing w:after="0" w:line="240" w:lineRule="auto"/>
        <w:rPr>
          <w:rFonts w:ascii="Times New Roman" w:eastAsiaTheme="minorEastAsia" w:hAnsi="Times New Roman" w:cs="Times New Roman"/>
          <w:b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     ********                                      </w:t>
      </w:r>
      <w:r w:rsidR="00D15E3E"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</w:t>
      </w:r>
      <w:r w:rsid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            </w:t>
      </w:r>
      <w:r w:rsidR="00D15E3E"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</w:t>
      </w: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UN PEUPLE – UN BUT – UNE FOI</w:t>
      </w:r>
    </w:p>
    <w:p w:rsidR="000B2945" w:rsidRPr="00B50408" w:rsidRDefault="000B2945" w:rsidP="000B294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DIRECTION DES FINANCES ET    </w:t>
      </w:r>
      <w:r w:rsidR="00D15E3E"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             </w:t>
      </w:r>
      <w:r w:rsidR="00D15E3E"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ab/>
        <w:t xml:space="preserve">            </w:t>
      </w: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</w:t>
      </w:r>
      <w:r w:rsid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          </w:t>
      </w: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********</w:t>
      </w:r>
    </w:p>
    <w:p w:rsidR="000B2945" w:rsidRPr="00B50408" w:rsidRDefault="000B2945" w:rsidP="000B294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DU MATERIEL</w:t>
      </w:r>
    </w:p>
    <w:p w:rsidR="000B2945" w:rsidRPr="00B50408" w:rsidRDefault="000B2945" w:rsidP="000B294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        ********</w:t>
      </w:r>
    </w:p>
    <w:p w:rsidR="000B2945" w:rsidRPr="00B50408" w:rsidRDefault="000B2945" w:rsidP="000B2945">
      <w:pPr>
        <w:tabs>
          <w:tab w:val="left" w:pos="191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fr-FR"/>
        </w:rPr>
      </w:pPr>
    </w:p>
    <w:p w:rsidR="000B2945" w:rsidRPr="00B50408" w:rsidRDefault="00B50408" w:rsidP="000B294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Sollicitation de manifestation d’intérêt pour la réalisation de la cartographie géologique du birimien </w:t>
      </w:r>
      <w:r w:rsidR="00FE02A0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à</w:t>
      </w: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1/50 000 du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M</w:t>
      </w: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ali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S</w:t>
      </w:r>
      <w:r w:rsidRPr="00B5040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ud</w:t>
      </w:r>
    </w:p>
    <w:p w:rsidR="000B2945" w:rsidRPr="00B50408" w:rsidRDefault="000B2945" w:rsidP="000B2945">
      <w:pPr>
        <w:spacing w:after="0"/>
        <w:jc w:val="both"/>
        <w:rPr>
          <w:rFonts w:ascii="Times New Roman" w:eastAsiaTheme="minorEastAsia" w:hAnsi="Times New Roman" w:cs="Times New Roman"/>
          <w:b/>
          <w:sz w:val="10"/>
          <w:szCs w:val="10"/>
          <w:u w:val="single"/>
          <w:lang w:eastAsia="fr-FR"/>
        </w:rPr>
      </w:pPr>
    </w:p>
    <w:p w:rsidR="000B2945" w:rsidRPr="00B50408" w:rsidRDefault="000B2945" w:rsidP="000B2945">
      <w:p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Le Ministère des Mines et du Pétrole a obtenu un financement du  Budget National Exercice</w:t>
      </w:r>
      <w:r w:rsidR="00FE02A0">
        <w:rPr>
          <w:rFonts w:ascii="Times New Roman" w:eastAsiaTheme="minorEastAsia" w:hAnsi="Times New Roman" w:cs="Times New Roman"/>
          <w:lang w:eastAsia="fr-FR"/>
        </w:rPr>
        <w:t>s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2019</w:t>
      </w:r>
      <w:r w:rsidR="00FE02A0">
        <w:rPr>
          <w:rFonts w:ascii="Times New Roman" w:eastAsiaTheme="minorEastAsia" w:hAnsi="Times New Roman" w:cs="Times New Roman"/>
          <w:lang w:eastAsia="fr-FR"/>
        </w:rPr>
        <w:t>-2020-2021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(Section 726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,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CE : </w:t>
      </w:r>
      <w:r w:rsidR="00B50408" w:rsidRPr="00B50408">
        <w:rPr>
          <w:rFonts w:ascii="Times New Roman" w:eastAsiaTheme="minorEastAsia" w:hAnsi="Times New Roman" w:cs="Times New Roman"/>
          <w:lang w:eastAsia="fr-FR"/>
        </w:rPr>
        <w:t>23-5-10-2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, UF : </w:t>
      </w:r>
      <w:r w:rsidR="00B50408" w:rsidRPr="00B50408">
        <w:rPr>
          <w:rFonts w:ascii="Times New Roman" w:eastAsiaTheme="minorEastAsia" w:hAnsi="Times New Roman" w:cs="Times New Roman"/>
          <w:lang w:eastAsia="fr-FR"/>
        </w:rPr>
        <w:t>32-6-2015-2840-001-70000</w:t>
      </w:r>
      <w:r w:rsidRPr="00B50408">
        <w:rPr>
          <w:rFonts w:ascii="Times New Roman" w:eastAsiaTheme="minorEastAsia" w:hAnsi="Times New Roman" w:cs="Times New Roman"/>
          <w:lang w:eastAsia="fr-FR"/>
        </w:rPr>
        <w:t>) et a l’intention d’utiliser une partie de ce crédit pour effectuer des paiements au titre de la consultation ci-dessus.</w:t>
      </w:r>
    </w:p>
    <w:p w:rsidR="000B2945" w:rsidRPr="00B50408" w:rsidRDefault="000B2945" w:rsidP="000B2945">
      <w:p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La Direction  des Finances et du Matériel du Ministère des Mines et du Pétrole invite les consultants à manifester leur intérêt à fournir les services décrits ci-dessus. Vous devez fournir des informations indiquant que vous êtes qualifiés pour exécuter les services (référence concernant l’exécution des contrats similaires).</w:t>
      </w:r>
    </w:p>
    <w:p w:rsidR="000B2945" w:rsidRPr="00B50408" w:rsidRDefault="000B2945" w:rsidP="00D1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b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lang w:eastAsia="fr-FR"/>
        </w:rPr>
        <w:t>I. PROFIL RECHERCHE</w:t>
      </w:r>
    </w:p>
    <w:p w:rsidR="000B2945" w:rsidRPr="00B50408" w:rsidRDefault="000B2945" w:rsidP="000B2945">
      <w:pPr>
        <w:spacing w:after="0"/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Le cabinet devra compter dans son équipe :</w:t>
      </w:r>
    </w:p>
    <w:p w:rsidR="000B2945" w:rsidRPr="00B50408" w:rsidRDefault="000B2945" w:rsidP="000B2945">
      <w:pPr>
        <w:numPr>
          <w:ilvl w:val="0"/>
          <w:numId w:val="8"/>
        </w:numPr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un chef de projet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 </w:t>
      </w:r>
      <w:r w:rsidR="00FE02A0">
        <w:rPr>
          <w:rFonts w:ascii="Times New Roman" w:eastAsiaTheme="minorEastAsia" w:hAnsi="Times New Roman" w:cs="Times New Roman"/>
          <w:lang w:eastAsia="fr-FR"/>
        </w:rPr>
        <w:t>(</w:t>
      </w:r>
      <w:r w:rsidR="00FE02A0" w:rsidRPr="00B50408">
        <w:rPr>
          <w:rFonts w:ascii="Times New Roman" w:eastAsiaTheme="minorEastAsia" w:hAnsi="Times New Roman" w:cs="Times New Roman"/>
          <w:lang w:eastAsia="fr-FR"/>
        </w:rPr>
        <w:t>gîtologue/géochimiste)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;</w:t>
      </w:r>
    </w:p>
    <w:p w:rsidR="000B2945" w:rsidRPr="00B50408" w:rsidRDefault="000B2945" w:rsidP="000B2945">
      <w:pPr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un cartographe structuraliste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 ;</w:t>
      </w:r>
    </w:p>
    <w:p w:rsidR="000B2945" w:rsidRPr="00B50408" w:rsidRDefault="000B2945" w:rsidP="000B2945">
      <w:pPr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un cartographe pétro-structuraliste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 ;</w:t>
      </w:r>
    </w:p>
    <w:p w:rsidR="000B2945" w:rsidRPr="00B50408" w:rsidRDefault="000B2945" w:rsidP="000B2945">
      <w:pPr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un gîtologue/géochimiste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 ;</w:t>
      </w:r>
    </w:p>
    <w:p w:rsidR="000B2945" w:rsidRPr="00B50408" w:rsidRDefault="000B2945" w:rsidP="000B2945">
      <w:pPr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un spécialiste en télédétection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 ;</w:t>
      </w:r>
    </w:p>
    <w:p w:rsidR="000B2945" w:rsidRPr="00B50408" w:rsidRDefault="000B2945" w:rsidP="000B2945">
      <w:pPr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un géophysicien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 ;</w:t>
      </w:r>
    </w:p>
    <w:p w:rsidR="000B2945" w:rsidRPr="00B50408" w:rsidRDefault="000B2945" w:rsidP="000B2945">
      <w:pPr>
        <w:numPr>
          <w:ilvl w:val="0"/>
          <w:numId w:val="8"/>
        </w:numPr>
        <w:ind w:hanging="294"/>
        <w:jc w:val="both"/>
        <w:rPr>
          <w:rFonts w:ascii="Times New Roman" w:eastAsiaTheme="minorEastAsia" w:hAnsi="Times New Roman" w:cs="Times New Roman"/>
          <w:b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un géomaticien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.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 xml:space="preserve"> </w:t>
      </w:r>
    </w:p>
    <w:p w:rsidR="000B2945" w:rsidRPr="00B50408" w:rsidRDefault="000B2945" w:rsidP="000B2945">
      <w:pPr>
        <w:jc w:val="both"/>
        <w:rPr>
          <w:rFonts w:ascii="Times New Roman" w:hAnsi="Times New Roman" w:cs="Times New Roman"/>
          <w:sz w:val="24"/>
          <w:szCs w:val="24"/>
        </w:rPr>
      </w:pPr>
      <w:r w:rsidRPr="00B50408">
        <w:rPr>
          <w:rFonts w:ascii="Times New Roman" w:hAnsi="Times New Roman" w:cs="Times New Roman"/>
          <w:sz w:val="24"/>
          <w:szCs w:val="24"/>
        </w:rPr>
        <w:t xml:space="preserve">Chaque expert doit avoir un niveau </w:t>
      </w:r>
      <w:r w:rsidR="00FE02A0">
        <w:rPr>
          <w:rFonts w:ascii="Times New Roman" w:hAnsi="Times New Roman" w:cs="Times New Roman"/>
          <w:sz w:val="24"/>
          <w:szCs w:val="24"/>
        </w:rPr>
        <w:t xml:space="preserve">de </w:t>
      </w:r>
      <w:r w:rsidRPr="00B50408">
        <w:rPr>
          <w:rFonts w:ascii="Times New Roman" w:hAnsi="Times New Roman" w:cs="Times New Roman"/>
          <w:sz w:val="24"/>
          <w:szCs w:val="24"/>
        </w:rPr>
        <w:t>Bac+5 et une expérience d’au moins10 années dans son domaine d’intervention.</w:t>
      </w:r>
    </w:p>
    <w:p w:rsidR="000B2945" w:rsidRPr="00B50408" w:rsidRDefault="000B2945" w:rsidP="00D15E3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eastAsiaTheme="minorEastAsia" w:hAnsi="Times New Roman" w:cs="Times New Roman"/>
          <w:b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lang w:eastAsia="fr-FR"/>
        </w:rPr>
        <w:t>II. DUREE DE LA MISSION</w:t>
      </w:r>
    </w:p>
    <w:p w:rsidR="000B2945" w:rsidRPr="00B50408" w:rsidRDefault="000B2945" w:rsidP="00D15E3E">
      <w:p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La durée totale pour les services du consultant est de trois (03) ans (36/36 mois).</w:t>
      </w:r>
    </w:p>
    <w:p w:rsidR="000B2945" w:rsidRPr="00B50408" w:rsidRDefault="000B2945" w:rsidP="000B2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b/>
          <w:lang w:eastAsia="fr-FR"/>
        </w:rPr>
        <w:t>III. LIEU DE DEPOT DES DOSSIERS DE CANDIDATURE</w:t>
      </w:r>
      <w:r w:rsidRPr="00B50408">
        <w:rPr>
          <w:rFonts w:ascii="Times New Roman" w:eastAsiaTheme="minorEastAsia" w:hAnsi="Times New Roman" w:cs="Times New Roman"/>
          <w:lang w:eastAsia="fr-FR"/>
        </w:rPr>
        <w:t> :</w:t>
      </w:r>
    </w:p>
    <w:p w:rsidR="000B2945" w:rsidRPr="00B50408" w:rsidRDefault="000B2945" w:rsidP="00D15E3E">
      <w:pPr>
        <w:contextualSpacing/>
        <w:jc w:val="both"/>
        <w:rPr>
          <w:rFonts w:ascii="Times New Roman" w:eastAsiaTheme="minorEastAsia" w:hAnsi="Times New Roman" w:cs="Times New Roman"/>
          <w:lang w:eastAsia="fr-FR"/>
        </w:rPr>
      </w:pPr>
    </w:p>
    <w:p w:rsidR="000B2945" w:rsidRPr="00B50408" w:rsidRDefault="000B2945" w:rsidP="00D15E3E">
      <w:pPr>
        <w:contextualSpacing/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 xml:space="preserve">Les manifestations d’intérêt doivent être déposées sous pli fermé et doivent comporter la mention 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 xml:space="preserve">« Manifestation d’intérêt pour </w:t>
      </w:r>
      <w:r w:rsidR="00D15E3E" w:rsidRPr="00B50408">
        <w:rPr>
          <w:rFonts w:ascii="Times New Roman" w:eastAsiaTheme="minorEastAsia" w:hAnsi="Times New Roman" w:cs="Times New Roman"/>
          <w:b/>
          <w:lang w:eastAsia="fr-FR"/>
        </w:rPr>
        <w:t xml:space="preserve">réalisation de la cartographie géologique du birimien </w:t>
      </w:r>
      <w:r w:rsidR="00FE02A0">
        <w:rPr>
          <w:rFonts w:ascii="Times New Roman" w:eastAsiaTheme="minorEastAsia" w:hAnsi="Times New Roman" w:cs="Times New Roman"/>
          <w:b/>
          <w:lang w:eastAsia="fr-FR"/>
        </w:rPr>
        <w:t>à</w:t>
      </w:r>
      <w:r w:rsidR="00D15E3E" w:rsidRPr="00B50408">
        <w:rPr>
          <w:rFonts w:ascii="Times New Roman" w:eastAsiaTheme="minorEastAsia" w:hAnsi="Times New Roman" w:cs="Times New Roman"/>
          <w:b/>
          <w:lang w:eastAsia="fr-FR"/>
        </w:rPr>
        <w:t xml:space="preserve"> 1/50 000 du Mali Sud 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>à la Division Approvisionnements et Marchés Publics de la Direction des Finances et du Matériel du Ministère des Mines</w:t>
      </w:r>
      <w:r w:rsidR="00D15E3E" w:rsidRPr="00B50408">
        <w:rPr>
          <w:rFonts w:ascii="Times New Roman" w:eastAsiaTheme="minorEastAsia" w:hAnsi="Times New Roman" w:cs="Times New Roman"/>
          <w:b/>
          <w:lang w:eastAsia="fr-FR"/>
        </w:rPr>
        <w:t xml:space="preserve"> et du Pétrole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>, Tel : 20 01 35 00 à la Cité Administrative de Bamako (bâtiment n°3) 2</w:t>
      </w:r>
      <w:r w:rsidR="00D15E3E" w:rsidRPr="00B50408">
        <w:rPr>
          <w:rFonts w:ascii="Times New Roman" w:eastAsiaTheme="minorEastAsia" w:hAnsi="Times New Roman" w:cs="Times New Roman"/>
          <w:b/>
          <w:vertAlign w:val="superscript"/>
          <w:lang w:eastAsia="fr-FR"/>
        </w:rPr>
        <w:t>iè</w:t>
      </w:r>
      <w:r w:rsidRPr="00B50408">
        <w:rPr>
          <w:rFonts w:ascii="Times New Roman" w:eastAsiaTheme="minorEastAsia" w:hAnsi="Times New Roman" w:cs="Times New Roman"/>
          <w:b/>
          <w:vertAlign w:val="superscript"/>
          <w:lang w:eastAsia="fr-FR"/>
        </w:rPr>
        <w:t xml:space="preserve">me 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 xml:space="preserve">étage « bureau 312 » 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au plus tard lundi le 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…………………….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à 10</w:t>
      </w:r>
      <w:r w:rsidRPr="00B50408">
        <w:rPr>
          <w:rFonts w:ascii="Times New Roman" w:eastAsiaTheme="minorEastAsia" w:hAnsi="Times New Roman" w:cs="Times New Roman"/>
          <w:u w:val="single"/>
          <w:lang w:eastAsia="fr-FR"/>
        </w:rPr>
        <w:t xml:space="preserve"> </w:t>
      </w:r>
      <w:r w:rsidRPr="00B50408">
        <w:rPr>
          <w:rFonts w:ascii="Times New Roman" w:eastAsiaTheme="minorEastAsia" w:hAnsi="Times New Roman" w:cs="Times New Roman"/>
          <w:lang w:eastAsia="fr-FR"/>
        </w:rPr>
        <w:t>heures. L’ouverture des plis est prévue pour le même jour à partir de 10 h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 xml:space="preserve"> </w:t>
      </w:r>
      <w:r w:rsidR="001B195D">
        <w:rPr>
          <w:rFonts w:ascii="Times New Roman" w:eastAsiaTheme="minorEastAsia" w:hAnsi="Times New Roman" w:cs="Times New Roman"/>
          <w:lang w:eastAsia="fr-FR"/>
        </w:rPr>
        <w:t>05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>m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n. </w:t>
      </w:r>
    </w:p>
    <w:p w:rsidR="000B2945" w:rsidRPr="00B50408" w:rsidRDefault="000B2945" w:rsidP="00D15E3E">
      <w:pPr>
        <w:ind w:left="720"/>
        <w:contextualSpacing/>
        <w:jc w:val="both"/>
        <w:rPr>
          <w:rFonts w:ascii="Times New Roman" w:eastAsiaTheme="minorEastAsia" w:hAnsi="Times New Roman" w:cs="Times New Roman"/>
          <w:lang w:eastAsia="fr-FR"/>
        </w:rPr>
      </w:pPr>
    </w:p>
    <w:p w:rsidR="000B2945" w:rsidRPr="00B50408" w:rsidRDefault="000B2945" w:rsidP="000B2945">
      <w:pPr>
        <w:jc w:val="both"/>
        <w:rPr>
          <w:rFonts w:ascii="Times New Roman" w:eastAsiaTheme="minorEastAsia" w:hAnsi="Times New Roman" w:cs="Times New Roman"/>
          <w:color w:val="0000FF" w:themeColor="hyperlink"/>
          <w:u w:val="single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Pour tout renseignement complém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 xml:space="preserve">entaire, veuillez contacter la 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Division Approvisionnements et Marchés Publics de la 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>Direction des Finances et du Matériel du Ministère des Mines</w:t>
      </w:r>
      <w:r w:rsidR="00D15E3E" w:rsidRPr="00B50408">
        <w:rPr>
          <w:rFonts w:ascii="Times New Roman" w:eastAsiaTheme="minorEastAsia" w:hAnsi="Times New Roman" w:cs="Times New Roman"/>
          <w:b/>
          <w:lang w:eastAsia="fr-FR"/>
        </w:rPr>
        <w:t xml:space="preserve"> et du Pétrole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 xml:space="preserve">, à la Cité Administrative de Bamako (bâtiment n°3) 2 </w:t>
      </w:r>
      <w:proofErr w:type="spellStart"/>
      <w:r w:rsidRPr="00B50408">
        <w:rPr>
          <w:rFonts w:ascii="Times New Roman" w:eastAsiaTheme="minorEastAsia" w:hAnsi="Times New Roman" w:cs="Times New Roman"/>
          <w:b/>
          <w:vertAlign w:val="superscript"/>
          <w:lang w:eastAsia="fr-FR"/>
        </w:rPr>
        <w:t>eme</w:t>
      </w:r>
      <w:proofErr w:type="spellEnd"/>
      <w:r w:rsidRPr="00B50408">
        <w:rPr>
          <w:rFonts w:ascii="Times New Roman" w:eastAsiaTheme="minorEastAsia" w:hAnsi="Times New Roman" w:cs="Times New Roman"/>
          <w:b/>
          <w:lang w:eastAsia="fr-FR"/>
        </w:rPr>
        <w:t xml:space="preserve"> étage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, 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>Mali,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</w:t>
      </w:r>
      <w:r w:rsidRPr="00B50408">
        <w:rPr>
          <w:rFonts w:ascii="Times New Roman" w:eastAsiaTheme="minorEastAsia" w:hAnsi="Times New Roman" w:cs="Times New Roman"/>
          <w:b/>
          <w:lang w:eastAsia="fr-FR"/>
        </w:rPr>
        <w:t xml:space="preserve">Tel : </w:t>
      </w:r>
      <w:r w:rsidRPr="00B50408">
        <w:rPr>
          <w:rFonts w:ascii="Times New Roman" w:eastAsiaTheme="minorEastAsia" w:hAnsi="Times New Roman" w:cs="Times New Roman"/>
          <w:lang w:eastAsia="fr-FR"/>
        </w:rPr>
        <w:t>20 01 35 00/20 01 36 56/ 20 01 36 61, Email :</w:t>
      </w:r>
      <w:hyperlink r:id="rId6" w:history="1">
        <w:r w:rsidR="00FE02A0" w:rsidRPr="004C4208">
          <w:rPr>
            <w:rStyle w:val="Lienhypertexte"/>
            <w:rFonts w:ascii="Times New Roman" w:eastAsiaTheme="minorEastAsia" w:hAnsi="Times New Roman" w:cs="Times New Roman"/>
            <w:lang w:eastAsia="fr-FR"/>
          </w:rPr>
          <w:t>mohamedsega@hotmail/ david65nfs@yahoo.fr</w:t>
        </w:r>
      </w:hyperlink>
      <w:r w:rsidR="00FE02A0">
        <w:rPr>
          <w:rStyle w:val="Lienhypertexte"/>
          <w:rFonts w:ascii="Times New Roman" w:eastAsiaTheme="minorEastAsia" w:hAnsi="Times New Roman" w:cs="Times New Roman"/>
          <w:lang w:eastAsia="fr-FR"/>
        </w:rPr>
        <w:t>/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</w:t>
      </w:r>
      <w:hyperlink r:id="rId7" w:history="1">
        <w:r w:rsidR="00421C8B" w:rsidRPr="004C4208">
          <w:rPr>
            <w:rStyle w:val="Lienhypertexte"/>
            <w:rFonts w:ascii="Times New Roman" w:eastAsiaTheme="minorEastAsia" w:hAnsi="Times New Roman" w:cs="Times New Roman"/>
            <w:lang w:eastAsia="fr-FR"/>
          </w:rPr>
          <w:t>fanehami@yahoo.fr/ aboubacarbilal@gmail.com</w:t>
        </w:r>
      </w:hyperlink>
      <w:r w:rsidRPr="00B50408">
        <w:rPr>
          <w:rFonts w:ascii="Times New Roman" w:eastAsiaTheme="minorEastAsia" w:hAnsi="Times New Roman" w:cs="Times New Roman"/>
          <w:color w:val="0000FF" w:themeColor="hyperlink"/>
          <w:u w:val="single"/>
          <w:lang w:eastAsia="fr-FR"/>
        </w:rPr>
        <w:t>.</w:t>
      </w:r>
    </w:p>
    <w:p w:rsidR="00B50408" w:rsidRPr="00B50408" w:rsidRDefault="00B50408" w:rsidP="000B2945">
      <w:pPr>
        <w:jc w:val="both"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>Les Termes de Référence sont disponible</w:t>
      </w:r>
      <w:r w:rsidR="00FE02A0">
        <w:rPr>
          <w:rFonts w:ascii="Times New Roman" w:eastAsiaTheme="minorEastAsia" w:hAnsi="Times New Roman" w:cs="Times New Roman"/>
          <w:lang w:eastAsia="fr-FR"/>
        </w:rPr>
        <w:t>s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à l’adresse ci-dessus indiquée.</w:t>
      </w:r>
    </w:p>
    <w:p w:rsidR="000B2945" w:rsidRPr="00B50408" w:rsidRDefault="000B2945" w:rsidP="00D15E3E">
      <w:pPr>
        <w:ind w:left="720"/>
        <w:contextualSpacing/>
        <w:jc w:val="both"/>
        <w:rPr>
          <w:rFonts w:ascii="Times New Roman" w:eastAsiaTheme="minorEastAsia" w:hAnsi="Times New Roman" w:cs="Times New Roman"/>
          <w:lang w:eastAsia="fr-FR"/>
        </w:rPr>
      </w:pPr>
    </w:p>
    <w:p w:rsidR="000B2945" w:rsidRPr="00B50408" w:rsidRDefault="000B2945" w:rsidP="00D15E3E">
      <w:pPr>
        <w:ind w:left="720"/>
        <w:contextualSpacing/>
        <w:rPr>
          <w:rFonts w:ascii="Times New Roman" w:eastAsiaTheme="minorEastAsia" w:hAnsi="Times New Roman" w:cs="Times New Roman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 xml:space="preserve">                                </w:t>
      </w:r>
      <w:r w:rsidR="00B50408" w:rsidRPr="00B50408">
        <w:rPr>
          <w:rFonts w:ascii="Times New Roman" w:eastAsiaTheme="minorEastAsia" w:hAnsi="Times New Roman" w:cs="Times New Roman"/>
          <w:lang w:eastAsia="fr-FR"/>
        </w:rPr>
        <w:t xml:space="preserve">           </w:t>
      </w:r>
      <w:r w:rsidRPr="00B50408">
        <w:rPr>
          <w:rFonts w:ascii="Times New Roman" w:eastAsiaTheme="minorEastAsia" w:hAnsi="Times New Roman" w:cs="Times New Roman"/>
          <w:lang w:eastAsia="fr-FR"/>
        </w:rPr>
        <w:t xml:space="preserve">     </w:t>
      </w:r>
      <w:r w:rsidR="00B50408" w:rsidRPr="00B5040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Directeur des Finances et du Matériel</w:t>
      </w:r>
    </w:p>
    <w:p w:rsidR="000B2945" w:rsidRPr="00B50408" w:rsidRDefault="000B2945" w:rsidP="00D15E3E">
      <w:pPr>
        <w:ind w:left="720"/>
        <w:contextualSpacing/>
        <w:rPr>
          <w:rFonts w:ascii="Times New Roman" w:eastAsiaTheme="minorEastAsia" w:hAnsi="Times New Roman" w:cs="Times New Roman"/>
          <w:lang w:eastAsia="fr-FR"/>
        </w:rPr>
      </w:pPr>
    </w:p>
    <w:p w:rsidR="00D15E3E" w:rsidRPr="00B50408" w:rsidRDefault="00D15E3E" w:rsidP="00D15E3E">
      <w:pPr>
        <w:ind w:left="720"/>
        <w:contextualSpacing/>
        <w:rPr>
          <w:rFonts w:ascii="Times New Roman" w:eastAsiaTheme="minorEastAsia" w:hAnsi="Times New Roman" w:cs="Times New Roman"/>
          <w:lang w:eastAsia="fr-FR"/>
        </w:rPr>
      </w:pPr>
    </w:p>
    <w:p w:rsidR="00D15E3E" w:rsidRPr="00B50408" w:rsidRDefault="00D15E3E" w:rsidP="00D15E3E">
      <w:pPr>
        <w:ind w:left="720"/>
        <w:contextualSpacing/>
        <w:rPr>
          <w:rFonts w:ascii="Times New Roman" w:eastAsiaTheme="minorEastAsia" w:hAnsi="Times New Roman" w:cs="Times New Roman"/>
          <w:lang w:eastAsia="fr-FR"/>
        </w:rPr>
      </w:pPr>
    </w:p>
    <w:p w:rsidR="00D15E3E" w:rsidRPr="00B50408" w:rsidRDefault="00D15E3E" w:rsidP="00D15E3E">
      <w:pPr>
        <w:ind w:left="720"/>
        <w:contextualSpacing/>
        <w:rPr>
          <w:rFonts w:ascii="Times New Roman" w:eastAsiaTheme="minorEastAsia" w:hAnsi="Times New Roman" w:cs="Times New Roman"/>
          <w:lang w:eastAsia="fr-FR"/>
        </w:rPr>
      </w:pPr>
    </w:p>
    <w:p w:rsidR="00D15E3E" w:rsidRPr="00B50408" w:rsidRDefault="00D15E3E" w:rsidP="00D15E3E">
      <w:pPr>
        <w:ind w:left="720"/>
        <w:contextualSpacing/>
        <w:rPr>
          <w:rFonts w:ascii="Times New Roman" w:eastAsiaTheme="minorEastAsia" w:hAnsi="Times New Roman" w:cs="Times New Roman"/>
          <w:lang w:eastAsia="fr-FR"/>
        </w:rPr>
      </w:pPr>
    </w:p>
    <w:p w:rsidR="00D15E3E" w:rsidRPr="00B50408" w:rsidRDefault="000B2945" w:rsidP="00D15E3E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B50408">
        <w:rPr>
          <w:rFonts w:ascii="Times New Roman" w:eastAsiaTheme="minorEastAsia" w:hAnsi="Times New Roman" w:cs="Times New Roman"/>
          <w:lang w:eastAsia="fr-FR"/>
        </w:rPr>
        <w:t xml:space="preserve">                                   </w:t>
      </w:r>
      <w:r w:rsidR="00D15E3E" w:rsidRPr="00B50408">
        <w:rPr>
          <w:rFonts w:ascii="Times New Roman" w:eastAsiaTheme="minorEastAsia" w:hAnsi="Times New Roman" w:cs="Times New Roman"/>
          <w:lang w:eastAsia="fr-FR"/>
        </w:rPr>
        <w:t xml:space="preserve">                               </w:t>
      </w:r>
      <w:r w:rsidR="00D15E3E" w:rsidRPr="00B504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Mohamed SISSOKO</w:t>
      </w:r>
    </w:p>
    <w:p w:rsidR="001D2659" w:rsidRPr="00B50408" w:rsidRDefault="00D15E3E" w:rsidP="00D15E3E">
      <w:pPr>
        <w:ind w:left="720"/>
        <w:contextualSpacing/>
        <w:rPr>
          <w:rFonts w:ascii="Times New Roman" w:hAnsi="Times New Roman" w:cs="Times New Roman"/>
        </w:rPr>
      </w:pPr>
      <w:r w:rsidRPr="00B50408">
        <w:rPr>
          <w:rFonts w:ascii="Times New Roman" w:eastAsia="Times New Roman" w:hAnsi="Times New Roman" w:cs="Times New Roman"/>
          <w:b/>
          <w:szCs w:val="20"/>
          <w:lang w:eastAsia="fr-FR"/>
        </w:rPr>
        <w:t xml:space="preserve">                                                                  </w:t>
      </w:r>
      <w:r w:rsidRPr="00B50408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Inspecteur des Finances</w:t>
      </w:r>
    </w:p>
    <w:sectPr w:rsidR="001D2659" w:rsidRPr="00B50408" w:rsidSect="003B3E8B"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EE8"/>
    <w:multiLevelType w:val="multilevel"/>
    <w:tmpl w:val="AE22F96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2CD11A9D"/>
    <w:multiLevelType w:val="hybridMultilevel"/>
    <w:tmpl w:val="5D6A0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77A5F"/>
    <w:multiLevelType w:val="hybridMultilevel"/>
    <w:tmpl w:val="5C4C4996"/>
    <w:lvl w:ilvl="0" w:tplc="7A2A3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13F78"/>
    <w:multiLevelType w:val="hybridMultilevel"/>
    <w:tmpl w:val="42EE0AB4"/>
    <w:lvl w:ilvl="0" w:tplc="0904465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D5A3F"/>
    <w:multiLevelType w:val="multilevel"/>
    <w:tmpl w:val="B20C0F5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45"/>
    <w:rsid w:val="000639C2"/>
    <w:rsid w:val="000664B1"/>
    <w:rsid w:val="000B2945"/>
    <w:rsid w:val="001B195D"/>
    <w:rsid w:val="001D2659"/>
    <w:rsid w:val="003B3E8B"/>
    <w:rsid w:val="00403E13"/>
    <w:rsid w:val="00421C8B"/>
    <w:rsid w:val="00862352"/>
    <w:rsid w:val="009011AD"/>
    <w:rsid w:val="00920B37"/>
    <w:rsid w:val="00943DBE"/>
    <w:rsid w:val="00B377C5"/>
    <w:rsid w:val="00B50408"/>
    <w:rsid w:val="00D15E3E"/>
    <w:rsid w:val="00DB0B47"/>
    <w:rsid w:val="00E06933"/>
    <w:rsid w:val="00F841AB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C2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403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aliases w:val="Title Header2"/>
    <w:basedOn w:val="Normal"/>
    <w:next w:val="Normal"/>
    <w:link w:val="Titre2Car"/>
    <w:uiPriority w:val="9"/>
    <w:semiHidden/>
    <w:unhideWhenUsed/>
    <w:qFormat/>
    <w:rsid w:val="00403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3E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3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rsid w:val="00403E13"/>
    <w:pPr>
      <w:numPr>
        <w:numId w:val="4"/>
      </w:numPr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Style1Car">
    <w:name w:val="Style1 Car"/>
    <w:basedOn w:val="ParagraphedelisteCar"/>
    <w:link w:val="Style1"/>
    <w:rsid w:val="00403E1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639C2"/>
    <w:pPr>
      <w:ind w:left="720"/>
      <w:contextualSpacing/>
    </w:pPr>
  </w:style>
  <w:style w:type="paragraph" w:customStyle="1" w:styleId="Style2">
    <w:name w:val="Style2"/>
    <w:basedOn w:val="Titre2"/>
    <w:link w:val="Style2Car"/>
    <w:rsid w:val="00403E13"/>
    <w:rPr>
      <w:rFonts w:eastAsia="Times New Roman" w:cs="Times New Roman"/>
      <w:b w:val="0"/>
      <w:sz w:val="36"/>
      <w:szCs w:val="36"/>
    </w:rPr>
  </w:style>
  <w:style w:type="character" w:customStyle="1" w:styleId="Style2Car">
    <w:name w:val="Style2 Car"/>
    <w:basedOn w:val="Titre2Car"/>
    <w:link w:val="Style2"/>
    <w:rsid w:val="00403E13"/>
    <w:rPr>
      <w:rFonts w:ascii="Times New Roman" w:eastAsia="Times New Roman" w:hAnsi="Times New Roman" w:cs="Times New Roman"/>
      <w:b w:val="0"/>
      <w:bCs/>
      <w:color w:val="4F81BD" w:themeColor="accent1"/>
      <w:sz w:val="36"/>
      <w:szCs w:val="36"/>
      <w:lang w:eastAsia="fr-FR"/>
    </w:rPr>
  </w:style>
  <w:style w:type="character" w:customStyle="1" w:styleId="Titre2Car">
    <w:name w:val="Titre 2 Car"/>
    <w:aliases w:val="Title Header2 Car"/>
    <w:basedOn w:val="Policepardfaut"/>
    <w:link w:val="Titre2"/>
    <w:uiPriority w:val="9"/>
    <w:semiHidden/>
    <w:rsid w:val="00403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">
    <w:name w:val="Style3"/>
    <w:basedOn w:val="Paragraphedeliste"/>
    <w:link w:val="Style3Car"/>
    <w:rsid w:val="00403E13"/>
    <w:pPr>
      <w:spacing w:line="240" w:lineRule="auto"/>
      <w:ind w:hanging="360"/>
      <w:jc w:val="center"/>
      <w:outlineLvl w:val="1"/>
    </w:pPr>
    <w:rPr>
      <w:rFonts w:ascii="Times New Roman" w:eastAsia="Times New Roman" w:hAnsi="Times New Roman" w:cs="Times New Roman"/>
      <w:b/>
      <w:sz w:val="36"/>
      <w:szCs w:val="36"/>
      <w:lang w:eastAsia="fr-FR"/>
    </w:rPr>
  </w:style>
  <w:style w:type="character" w:customStyle="1" w:styleId="Style3Car">
    <w:name w:val="Style3 Car"/>
    <w:basedOn w:val="ParagraphedelisteCar"/>
    <w:link w:val="Style3"/>
    <w:rsid w:val="00403E13"/>
    <w:rPr>
      <w:rFonts w:ascii="Times New Roman" w:eastAsia="Times New Roman" w:hAnsi="Times New Roman" w:cs="Times New Roman"/>
      <w:b/>
      <w:sz w:val="36"/>
      <w:szCs w:val="36"/>
      <w:lang w:eastAsia="fr-FR"/>
    </w:rPr>
  </w:style>
  <w:style w:type="paragraph" w:customStyle="1" w:styleId="Style4">
    <w:name w:val="Style4"/>
    <w:basedOn w:val="Paragraphedeliste"/>
    <w:link w:val="Style4Car"/>
    <w:rsid w:val="00403E13"/>
    <w:pPr>
      <w:ind w:left="1065" w:hanging="705"/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403E13"/>
    <w:rPr>
      <w:rFonts w:ascii="Times New Roman" w:eastAsia="Calibri" w:hAnsi="Times New Roman" w:cs="Times New Roman"/>
      <w:b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403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03E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03E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0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us-titre">
    <w:name w:val="Subtitle"/>
    <w:basedOn w:val="Normal"/>
    <w:link w:val="Sous-titreCar"/>
    <w:uiPriority w:val="11"/>
    <w:qFormat/>
    <w:rsid w:val="00403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03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03E13"/>
    <w:rPr>
      <w:rFonts w:ascii="Calibri" w:eastAsia="Calibri" w:hAnsi="Calibri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3E13"/>
    <w:pPr>
      <w:outlineLvl w:val="9"/>
    </w:pPr>
  </w:style>
  <w:style w:type="paragraph" w:styleId="Sansinterligne">
    <w:name w:val="No Spacing"/>
    <w:uiPriority w:val="1"/>
    <w:qFormat/>
    <w:rsid w:val="000639C2"/>
    <w:pPr>
      <w:spacing w:after="0" w:line="240" w:lineRule="auto"/>
    </w:pPr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D15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C2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403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aliases w:val="Title Header2"/>
    <w:basedOn w:val="Normal"/>
    <w:next w:val="Normal"/>
    <w:link w:val="Titre2Car"/>
    <w:uiPriority w:val="9"/>
    <w:semiHidden/>
    <w:unhideWhenUsed/>
    <w:qFormat/>
    <w:rsid w:val="00403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3E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3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rsid w:val="00403E13"/>
    <w:pPr>
      <w:numPr>
        <w:numId w:val="4"/>
      </w:numPr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Style1Car">
    <w:name w:val="Style1 Car"/>
    <w:basedOn w:val="ParagraphedelisteCar"/>
    <w:link w:val="Style1"/>
    <w:rsid w:val="00403E1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639C2"/>
    <w:pPr>
      <w:ind w:left="720"/>
      <w:contextualSpacing/>
    </w:pPr>
  </w:style>
  <w:style w:type="paragraph" w:customStyle="1" w:styleId="Style2">
    <w:name w:val="Style2"/>
    <w:basedOn w:val="Titre2"/>
    <w:link w:val="Style2Car"/>
    <w:rsid w:val="00403E13"/>
    <w:rPr>
      <w:rFonts w:eastAsia="Times New Roman" w:cs="Times New Roman"/>
      <w:b w:val="0"/>
      <w:sz w:val="36"/>
      <w:szCs w:val="36"/>
    </w:rPr>
  </w:style>
  <w:style w:type="character" w:customStyle="1" w:styleId="Style2Car">
    <w:name w:val="Style2 Car"/>
    <w:basedOn w:val="Titre2Car"/>
    <w:link w:val="Style2"/>
    <w:rsid w:val="00403E13"/>
    <w:rPr>
      <w:rFonts w:ascii="Times New Roman" w:eastAsia="Times New Roman" w:hAnsi="Times New Roman" w:cs="Times New Roman"/>
      <w:b w:val="0"/>
      <w:bCs/>
      <w:color w:val="4F81BD" w:themeColor="accent1"/>
      <w:sz w:val="36"/>
      <w:szCs w:val="36"/>
      <w:lang w:eastAsia="fr-FR"/>
    </w:rPr>
  </w:style>
  <w:style w:type="character" w:customStyle="1" w:styleId="Titre2Car">
    <w:name w:val="Titre 2 Car"/>
    <w:aliases w:val="Title Header2 Car"/>
    <w:basedOn w:val="Policepardfaut"/>
    <w:link w:val="Titre2"/>
    <w:uiPriority w:val="9"/>
    <w:semiHidden/>
    <w:rsid w:val="00403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">
    <w:name w:val="Style3"/>
    <w:basedOn w:val="Paragraphedeliste"/>
    <w:link w:val="Style3Car"/>
    <w:rsid w:val="00403E13"/>
    <w:pPr>
      <w:spacing w:line="240" w:lineRule="auto"/>
      <w:ind w:hanging="360"/>
      <w:jc w:val="center"/>
      <w:outlineLvl w:val="1"/>
    </w:pPr>
    <w:rPr>
      <w:rFonts w:ascii="Times New Roman" w:eastAsia="Times New Roman" w:hAnsi="Times New Roman" w:cs="Times New Roman"/>
      <w:b/>
      <w:sz w:val="36"/>
      <w:szCs w:val="36"/>
      <w:lang w:eastAsia="fr-FR"/>
    </w:rPr>
  </w:style>
  <w:style w:type="character" w:customStyle="1" w:styleId="Style3Car">
    <w:name w:val="Style3 Car"/>
    <w:basedOn w:val="ParagraphedelisteCar"/>
    <w:link w:val="Style3"/>
    <w:rsid w:val="00403E13"/>
    <w:rPr>
      <w:rFonts w:ascii="Times New Roman" w:eastAsia="Times New Roman" w:hAnsi="Times New Roman" w:cs="Times New Roman"/>
      <w:b/>
      <w:sz w:val="36"/>
      <w:szCs w:val="36"/>
      <w:lang w:eastAsia="fr-FR"/>
    </w:rPr>
  </w:style>
  <w:style w:type="paragraph" w:customStyle="1" w:styleId="Style4">
    <w:name w:val="Style4"/>
    <w:basedOn w:val="Paragraphedeliste"/>
    <w:link w:val="Style4Car"/>
    <w:rsid w:val="00403E13"/>
    <w:pPr>
      <w:ind w:left="1065" w:hanging="705"/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403E13"/>
    <w:rPr>
      <w:rFonts w:ascii="Times New Roman" w:eastAsia="Calibri" w:hAnsi="Times New Roman" w:cs="Times New Roman"/>
      <w:b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403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03E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03E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0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us-titre">
    <w:name w:val="Subtitle"/>
    <w:basedOn w:val="Normal"/>
    <w:link w:val="Sous-titreCar"/>
    <w:uiPriority w:val="11"/>
    <w:qFormat/>
    <w:rsid w:val="00403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03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03E13"/>
    <w:rPr>
      <w:rFonts w:ascii="Calibri" w:eastAsia="Calibri" w:hAnsi="Calibri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3E13"/>
    <w:pPr>
      <w:outlineLvl w:val="9"/>
    </w:pPr>
  </w:style>
  <w:style w:type="paragraph" w:styleId="Sansinterligne">
    <w:name w:val="No Spacing"/>
    <w:uiPriority w:val="1"/>
    <w:qFormat/>
    <w:rsid w:val="000639C2"/>
    <w:pPr>
      <w:spacing w:after="0" w:line="240" w:lineRule="auto"/>
    </w:pPr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D15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nehami@yahoo.fr/%20aboubacarbil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edsega@hotmail/%20david65nfs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2019-03-19T12:48:00Z</cp:lastPrinted>
  <dcterms:created xsi:type="dcterms:W3CDTF">2020-08-31T12:11:00Z</dcterms:created>
  <dcterms:modified xsi:type="dcterms:W3CDTF">2020-08-31T12:11:00Z</dcterms:modified>
</cp:coreProperties>
</file>