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42E8" w:rsidRPr="0006261D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06261D">
        <w:rPr>
          <w:rFonts w:ascii="Times New Roman" w:hAnsi="Times New Roman"/>
          <w:b w:val="0"/>
        </w:rPr>
        <w:t xml:space="preserve">MINISTERE DE L’AGRICULTURE </w:t>
      </w:r>
      <w:r w:rsidRPr="0006261D">
        <w:rPr>
          <w:rFonts w:ascii="Times New Roman" w:hAnsi="Times New Roman"/>
          <w:b w:val="0"/>
        </w:rPr>
        <w:tab/>
        <w:t xml:space="preserve">                                   REPUBLIQUE DU MALI</w:t>
      </w:r>
    </w:p>
    <w:p w:rsidR="00CF42E8" w:rsidRPr="0006261D" w:rsidRDefault="00CF42E8" w:rsidP="00CF42E8">
      <w:pPr>
        <w:pStyle w:val="Timenarron"/>
        <w:spacing w:line="240" w:lineRule="auto"/>
        <w:rPr>
          <w:rFonts w:ascii="Times New Roman" w:hAnsi="Times New Roman"/>
          <w:b w:val="0"/>
        </w:rPr>
      </w:pPr>
      <w:r w:rsidRPr="0006261D">
        <w:rPr>
          <w:rFonts w:ascii="Times New Roman" w:hAnsi="Times New Roman"/>
          <w:b w:val="0"/>
        </w:rPr>
        <w:t xml:space="preserve">         *****************</w:t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  <w:t xml:space="preserve">                                </w:t>
      </w:r>
      <w:r w:rsidRPr="0006261D">
        <w:rPr>
          <w:rFonts w:ascii="Times New Roman" w:hAnsi="Times New Roman"/>
          <w:b w:val="0"/>
          <w:iCs/>
        </w:rPr>
        <w:t xml:space="preserve">Un Peuple - Un But - Une Foi                </w:t>
      </w:r>
      <w:r w:rsidRPr="0006261D">
        <w:rPr>
          <w:rFonts w:ascii="Times New Roman" w:hAnsi="Times New Roman"/>
          <w:b w:val="0"/>
        </w:rPr>
        <w:t>SECRETARIAT GENERAL</w:t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  <w:t xml:space="preserve">                ****************</w:t>
      </w:r>
    </w:p>
    <w:p w:rsidR="00CF42E8" w:rsidRPr="0006261D" w:rsidRDefault="00CF42E8" w:rsidP="00CF42E8">
      <w:pPr>
        <w:pStyle w:val="Timenarron"/>
        <w:spacing w:line="240" w:lineRule="auto"/>
        <w:rPr>
          <w:rFonts w:ascii="Times New Roman" w:hAnsi="Times New Roman"/>
          <w:b w:val="0"/>
        </w:rPr>
      </w:pPr>
      <w:r w:rsidRPr="0006261D">
        <w:rPr>
          <w:rFonts w:ascii="Times New Roman" w:hAnsi="Times New Roman"/>
          <w:b w:val="0"/>
        </w:rPr>
        <w:t xml:space="preserve">         *****************</w:t>
      </w:r>
    </w:p>
    <w:p w:rsidR="00CF42E8" w:rsidRDefault="00CF42E8" w:rsidP="00CF42E8">
      <w:pPr>
        <w:jc w:val="center"/>
        <w:rPr>
          <w:b/>
        </w:rPr>
      </w:pPr>
    </w:p>
    <w:p w:rsidR="00CF42E8" w:rsidRDefault="00CF42E8" w:rsidP="00CF42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Lettre aux candidats pré qualifiés</w:t>
      </w:r>
    </w:p>
    <w:p w:rsidR="00CF42E8" w:rsidRDefault="00CF42E8" w:rsidP="00CF42E8"/>
    <w:p w:rsidR="00CF42E8" w:rsidRDefault="00CF42E8" w:rsidP="00CF42E8"/>
    <w:p w:rsidR="00CF42E8" w:rsidRDefault="00CF42E8" w:rsidP="00CF42E8">
      <w:pPr>
        <w:tabs>
          <w:tab w:val="right" w:pos="6480"/>
          <w:tab w:val="left" w:pos="6660"/>
          <w:tab w:val="left" w:pos="9000"/>
        </w:tabs>
      </w:pPr>
      <w:r>
        <w:tab/>
        <w:t>Date :</w:t>
      </w:r>
      <w:r>
        <w:tab/>
      </w:r>
      <w:r>
        <w:rPr>
          <w:u w:val="single"/>
        </w:rPr>
        <w:tab/>
      </w:r>
    </w:p>
    <w:p w:rsidR="00CF42E8" w:rsidRDefault="00CF42E8" w:rsidP="00CF42E8"/>
    <w:p w:rsidR="00CF42E8" w:rsidRDefault="00CF42E8" w:rsidP="00CF42E8">
      <w:r>
        <w:t>A : [</w:t>
      </w:r>
      <w:r>
        <w:rPr>
          <w:i/>
          <w:sz w:val="20"/>
        </w:rPr>
        <w:t>nom et adresse de l’entreprise]</w:t>
      </w:r>
    </w:p>
    <w:p w:rsidR="00CF42E8" w:rsidRDefault="00CF42E8" w:rsidP="00CF42E8"/>
    <w:p w:rsidR="00CF42E8" w:rsidRDefault="00CF42E8" w:rsidP="00CF42E8">
      <w:pPr>
        <w:rPr>
          <w:i/>
          <w:sz w:val="20"/>
        </w:rPr>
      </w:pPr>
      <w:r>
        <w:t xml:space="preserve">Référence : </w:t>
      </w:r>
    </w:p>
    <w:p w:rsidR="00CF42E8" w:rsidRDefault="00CF42E8" w:rsidP="00CF42E8">
      <w:pPr>
        <w:rPr>
          <w:i/>
        </w:rPr>
      </w:pPr>
      <w:r>
        <w:rPr>
          <w:sz w:val="20"/>
        </w:rPr>
        <w:t xml:space="preserve">AAO No : </w:t>
      </w:r>
      <w:r>
        <w:rPr>
          <w:i/>
          <w:sz w:val="20"/>
        </w:rPr>
        <w:t>01/MA-SG 2020</w:t>
      </w:r>
    </w:p>
    <w:p w:rsidR="00CF42E8" w:rsidRDefault="00CF42E8" w:rsidP="00CF42E8"/>
    <w:p w:rsidR="00CF42E8" w:rsidRDefault="00CF42E8" w:rsidP="00CF42E8">
      <w:pPr>
        <w:rPr>
          <w:sz w:val="22"/>
        </w:rPr>
      </w:pPr>
      <w:r>
        <w:rPr>
          <w:sz w:val="22"/>
        </w:rPr>
        <w:t>Messieurs, Mesdames,</w:t>
      </w:r>
    </w:p>
    <w:p w:rsidR="00CF42E8" w:rsidRDefault="00CF42E8" w:rsidP="00CF42E8">
      <w:pPr>
        <w:rPr>
          <w:sz w:val="22"/>
        </w:rPr>
      </w:pPr>
    </w:p>
    <w:p w:rsidR="00CF42E8" w:rsidRDefault="00CF42E8" w:rsidP="00CF42E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73D54">
        <w:rPr>
          <w:b/>
        </w:rPr>
        <w:t>Le</w:t>
      </w:r>
      <w:r>
        <w:t xml:space="preserve"> </w:t>
      </w:r>
      <w:r w:rsidRPr="005A7473">
        <w:rPr>
          <w:b/>
          <w:spacing w:val="-3"/>
        </w:rPr>
        <w:t>Ministère de l’Agriculture</w:t>
      </w:r>
      <w:r w:rsidRPr="005A7473">
        <w:rPr>
          <w:spacing w:val="-3"/>
        </w:rPr>
        <w:t xml:space="preserve"> a obtenu des fonds </w:t>
      </w:r>
      <w:r>
        <w:rPr>
          <w:spacing w:val="-3"/>
        </w:rPr>
        <w:t>du budget n</w:t>
      </w:r>
      <w:r w:rsidRPr="005A7473">
        <w:rPr>
          <w:spacing w:val="-3"/>
        </w:rPr>
        <w:t xml:space="preserve">ational, exercices </w:t>
      </w:r>
      <w:r w:rsidRPr="00480710">
        <w:rPr>
          <w:spacing w:val="-3"/>
        </w:rPr>
        <w:t>2020,2021et 2022</w:t>
      </w:r>
      <w:r>
        <w:rPr>
          <w:spacing w:val="-3"/>
        </w:rPr>
        <w:t xml:space="preserve"> </w:t>
      </w:r>
      <w:r w:rsidRPr="005A7473">
        <w:rPr>
          <w:spacing w:val="-3"/>
        </w:rPr>
        <w:t>afin de financer</w:t>
      </w:r>
      <w:r>
        <w:rPr>
          <w:spacing w:val="-3"/>
        </w:rPr>
        <w:t xml:space="preserve"> les </w:t>
      </w:r>
      <w:r w:rsidRPr="00CA03A7">
        <w:rPr>
          <w:b/>
          <w:spacing w:val="-3"/>
        </w:rPr>
        <w:t>travaux de construction d'un bâtiment abritant la Direction des Finances et du Matériel (DFM) et la Direction des Ressources Humaines au compte du Ministère de l’Agriculture</w:t>
      </w:r>
      <w:r w:rsidRPr="005A7473">
        <w:rPr>
          <w:spacing w:val="-3"/>
        </w:rPr>
        <w:t>, et</w:t>
      </w:r>
      <w:r>
        <w:t xml:space="preserve"> à l’intention d’utiliser une partie de ces fonds pour effectuer des paiements au titre du Marché </w:t>
      </w:r>
      <w:r w:rsidRPr="00E73D54">
        <w:rPr>
          <w:b/>
        </w:rPr>
        <w:t xml:space="preserve">des </w:t>
      </w:r>
      <w:r w:rsidRPr="00E73D54">
        <w:rPr>
          <w:b/>
          <w:spacing w:val="-3"/>
        </w:rPr>
        <w:t>travaux</w:t>
      </w:r>
      <w:r>
        <w:rPr>
          <w:spacing w:val="-3"/>
        </w:rPr>
        <w:t>.</w:t>
      </w:r>
    </w:p>
    <w:p w:rsidR="00CF42E8" w:rsidRPr="00657A30" w:rsidRDefault="00CF42E8" w:rsidP="00CF42E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657A30">
        <w:rPr>
          <w:b/>
        </w:rPr>
        <w:t>Le Ministère</w:t>
      </w:r>
      <w:r w:rsidRPr="00657A30">
        <w:rPr>
          <w:b/>
          <w:spacing w:val="-3"/>
        </w:rPr>
        <w:t xml:space="preserve"> de l’Agriculture</w:t>
      </w:r>
      <w:r w:rsidRPr="00657A30">
        <w:rPr>
          <w:spacing w:val="-3"/>
        </w:rPr>
        <w:t xml:space="preserve"> invite, par le présent Avis d’Appel d’offres restreint, les soumissionnaires pré qualifiés à présenter leurs offres sous pli fermé, pour la réalisation des </w:t>
      </w:r>
      <w:r w:rsidRPr="00657A30">
        <w:rPr>
          <w:b/>
          <w:spacing w:val="-3"/>
        </w:rPr>
        <w:t>travaux de construction d'un bâtiment abritant la Direction des Finances et du Matériel (DFM) et la Direction des Ressources Humaines au compte du Ministère de l’Agriculture</w:t>
      </w:r>
      <w:r w:rsidRPr="00657A30">
        <w:rPr>
          <w:spacing w:val="-3"/>
        </w:rPr>
        <w:t>.</w:t>
      </w:r>
    </w:p>
    <w:p w:rsidR="00CF42E8" w:rsidRPr="007F15D7" w:rsidRDefault="00CF42E8" w:rsidP="00CF42E8">
      <w:pPr>
        <w:tabs>
          <w:tab w:val="left" w:pos="-720"/>
          <w:tab w:val="left" w:pos="0"/>
        </w:tabs>
        <w:spacing w:before="120" w:after="120"/>
        <w:jc w:val="center"/>
        <w:rPr>
          <w:b/>
          <w:spacing w:val="-3"/>
          <w:u w:val="single"/>
        </w:rPr>
      </w:pPr>
      <w:r w:rsidRPr="007F15D7">
        <w:rPr>
          <w:b/>
          <w:spacing w:val="-3"/>
          <w:u w:val="single"/>
        </w:rPr>
        <w:t>Liste restreinte des entreprises pré qualifiées</w:t>
      </w:r>
    </w:p>
    <w:p w:rsidR="00CF42E8" w:rsidRDefault="00CF42E8" w:rsidP="00CF42E8">
      <w:pPr>
        <w:tabs>
          <w:tab w:val="left" w:pos="-720"/>
          <w:tab w:val="left" w:pos="0"/>
        </w:tabs>
        <w:spacing w:before="120" w:after="120"/>
        <w:rPr>
          <w:spacing w:val="-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4943"/>
        <w:gridCol w:w="1538"/>
      </w:tblGrid>
      <w:tr w:rsidR="00CF42E8" w:rsidRPr="0055337C" w:rsidTr="00E55201">
        <w:tc>
          <w:tcPr>
            <w:tcW w:w="2410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  <w:r w:rsidRPr="0055337C">
              <w:rPr>
                <w:b/>
                <w:spacing w:val="-3"/>
              </w:rPr>
              <w:t>Entreprises</w:t>
            </w:r>
          </w:p>
        </w:tc>
        <w:tc>
          <w:tcPr>
            <w:tcW w:w="5245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  <w:r w:rsidRPr="0055337C">
              <w:rPr>
                <w:b/>
                <w:spacing w:val="-3"/>
              </w:rPr>
              <w:t>Adresses</w:t>
            </w:r>
          </w:p>
        </w:tc>
        <w:tc>
          <w:tcPr>
            <w:tcW w:w="1595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  <w:r w:rsidRPr="0055337C">
              <w:rPr>
                <w:b/>
                <w:spacing w:val="-3"/>
              </w:rPr>
              <w:t>Pays</w:t>
            </w:r>
          </w:p>
        </w:tc>
      </w:tr>
      <w:tr w:rsidR="00CF42E8" w:rsidRPr="0055337C" w:rsidTr="00E55201">
        <w:tc>
          <w:tcPr>
            <w:tcW w:w="2410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</w:p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  <w:r w:rsidRPr="0055337C">
              <w:rPr>
                <w:b/>
                <w:spacing w:val="-3"/>
              </w:rPr>
              <w:t>B.T.A SERVICES S.A</w:t>
            </w:r>
          </w:p>
        </w:tc>
        <w:tc>
          <w:tcPr>
            <w:tcW w:w="5245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rPr>
                <w:spacing w:val="-3"/>
              </w:rPr>
            </w:pPr>
            <w:r w:rsidRPr="0055337C">
              <w:rPr>
                <w:spacing w:val="-3"/>
              </w:rPr>
              <w:t>Quartier du fleuve avenue, l’</w:t>
            </w:r>
            <w:proofErr w:type="spellStart"/>
            <w:r w:rsidRPr="0055337C">
              <w:rPr>
                <w:spacing w:val="-3"/>
              </w:rPr>
              <w:t>yser</w:t>
            </w:r>
            <w:proofErr w:type="spellEnd"/>
            <w:r w:rsidRPr="0055337C">
              <w:rPr>
                <w:spacing w:val="-3"/>
              </w:rPr>
              <w:t xml:space="preserve">  immeuble </w:t>
            </w:r>
            <w:proofErr w:type="spellStart"/>
            <w:r w:rsidRPr="0055337C">
              <w:rPr>
                <w:spacing w:val="-3"/>
              </w:rPr>
              <w:t>transimport</w:t>
            </w:r>
            <w:proofErr w:type="spellEnd"/>
            <w:r w:rsidRPr="0055337C">
              <w:rPr>
                <w:spacing w:val="-3"/>
              </w:rPr>
              <w:t>-Bamako, tel : 20 20 41 96/ 20 22 38 49/ 66 78 79 77/ 76 42 11 19.</w:t>
            </w:r>
          </w:p>
        </w:tc>
        <w:tc>
          <w:tcPr>
            <w:tcW w:w="1595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</w:p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  <w:r w:rsidRPr="0055337C">
              <w:rPr>
                <w:b/>
                <w:spacing w:val="-3"/>
              </w:rPr>
              <w:t>MALI</w:t>
            </w:r>
          </w:p>
        </w:tc>
      </w:tr>
      <w:tr w:rsidR="00CF42E8" w:rsidRPr="0055337C" w:rsidTr="00E55201">
        <w:tc>
          <w:tcPr>
            <w:tcW w:w="2410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</w:p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  <w:r w:rsidRPr="0055337C">
              <w:rPr>
                <w:b/>
                <w:spacing w:val="-3"/>
              </w:rPr>
              <w:t>XCM SARL</w:t>
            </w:r>
          </w:p>
        </w:tc>
        <w:tc>
          <w:tcPr>
            <w:tcW w:w="5245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rPr>
                <w:spacing w:val="-3"/>
              </w:rPr>
            </w:pPr>
            <w:proofErr w:type="spellStart"/>
            <w:r w:rsidRPr="0055337C">
              <w:rPr>
                <w:spacing w:val="-3"/>
              </w:rPr>
              <w:t>Sokorodji</w:t>
            </w:r>
            <w:proofErr w:type="spellEnd"/>
            <w:r w:rsidRPr="0055337C">
              <w:rPr>
                <w:spacing w:val="-3"/>
              </w:rPr>
              <w:t xml:space="preserve"> , près de la mosquée </w:t>
            </w:r>
            <w:proofErr w:type="spellStart"/>
            <w:r w:rsidRPr="0055337C">
              <w:rPr>
                <w:spacing w:val="-3"/>
              </w:rPr>
              <w:t>Nimaga</w:t>
            </w:r>
            <w:proofErr w:type="spellEnd"/>
            <w:r w:rsidRPr="0055337C">
              <w:rPr>
                <w:spacing w:val="-3"/>
              </w:rPr>
              <w:t xml:space="preserve"> lot 83/DB, BP : E  4273, Bamako, Tel : 00223 20 20 40 07/66 75 63 03/ 76 13 55 38.</w:t>
            </w:r>
          </w:p>
        </w:tc>
        <w:tc>
          <w:tcPr>
            <w:tcW w:w="1595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</w:p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  <w:r w:rsidRPr="0055337C">
              <w:rPr>
                <w:b/>
                <w:spacing w:val="-3"/>
              </w:rPr>
              <w:t>MALI</w:t>
            </w:r>
          </w:p>
        </w:tc>
      </w:tr>
      <w:tr w:rsidR="00CF42E8" w:rsidRPr="0055337C" w:rsidTr="00E55201">
        <w:tc>
          <w:tcPr>
            <w:tcW w:w="2410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  <w:r w:rsidRPr="0055337C">
              <w:rPr>
                <w:b/>
                <w:spacing w:val="-3"/>
              </w:rPr>
              <w:t>CHECEC</w:t>
            </w:r>
          </w:p>
        </w:tc>
        <w:tc>
          <w:tcPr>
            <w:tcW w:w="5245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rPr>
                <w:spacing w:val="-3"/>
              </w:rPr>
            </w:pPr>
            <w:r w:rsidRPr="0055337C">
              <w:rPr>
                <w:spacing w:val="-3"/>
              </w:rPr>
              <w:t xml:space="preserve">Route de </w:t>
            </w:r>
            <w:proofErr w:type="spellStart"/>
            <w:r w:rsidRPr="0055337C">
              <w:rPr>
                <w:spacing w:val="-3"/>
              </w:rPr>
              <w:t>Sotuba</w:t>
            </w:r>
            <w:proofErr w:type="spellEnd"/>
            <w:r w:rsidRPr="0055337C">
              <w:rPr>
                <w:spacing w:val="-3"/>
              </w:rPr>
              <w:t xml:space="preserve"> zone Industrielle Bamako Mali, Tel : 66 75 66 99/ 66 75 67 08.</w:t>
            </w:r>
          </w:p>
        </w:tc>
        <w:tc>
          <w:tcPr>
            <w:tcW w:w="1595" w:type="dxa"/>
            <w:shd w:val="clear" w:color="auto" w:fill="auto"/>
          </w:tcPr>
          <w:p w:rsidR="00CF42E8" w:rsidRPr="0055337C" w:rsidRDefault="00CF42E8" w:rsidP="00E55201">
            <w:pPr>
              <w:tabs>
                <w:tab w:val="left" w:pos="-720"/>
                <w:tab w:val="left" w:pos="0"/>
              </w:tabs>
              <w:spacing w:before="120" w:after="120"/>
              <w:jc w:val="center"/>
              <w:rPr>
                <w:b/>
                <w:spacing w:val="-3"/>
              </w:rPr>
            </w:pPr>
            <w:r w:rsidRPr="0055337C">
              <w:rPr>
                <w:b/>
                <w:spacing w:val="-3"/>
              </w:rPr>
              <w:t>MALI</w:t>
            </w:r>
          </w:p>
        </w:tc>
      </w:tr>
    </w:tbl>
    <w:p w:rsidR="00CF42E8" w:rsidRDefault="00CF42E8" w:rsidP="00CF42E8">
      <w:pPr>
        <w:tabs>
          <w:tab w:val="left" w:pos="-720"/>
          <w:tab w:val="left" w:pos="0"/>
        </w:tabs>
        <w:spacing w:before="120" w:after="120"/>
        <w:rPr>
          <w:spacing w:val="-3"/>
        </w:rPr>
      </w:pPr>
    </w:p>
    <w:p w:rsidR="00CF42E8" w:rsidRDefault="00CF42E8" w:rsidP="00CF42E8">
      <w:pPr>
        <w:tabs>
          <w:tab w:val="left" w:pos="-720"/>
          <w:tab w:val="left" w:pos="0"/>
        </w:tabs>
        <w:spacing w:before="120" w:after="120"/>
        <w:rPr>
          <w:i/>
          <w:spacing w:val="-3"/>
        </w:rPr>
      </w:pPr>
      <w:r>
        <w:rPr>
          <w:spacing w:val="-3"/>
        </w:rPr>
        <w:t>3.</w:t>
      </w:r>
      <w:r>
        <w:rPr>
          <w:spacing w:val="-3"/>
        </w:rPr>
        <w:tab/>
        <w:t xml:space="preserve">Les soumissionnaires pré qualifiés peuvent obtenir des informations supplémentaires et examiner le Dossier d’appel d’offres dans les bureaux de </w:t>
      </w:r>
      <w:r w:rsidRPr="00FD648D">
        <w:t xml:space="preserve">auprès du chef de Division Approvisionnement et des Marchés Publics de la Direction des Finances et du Matériel du Ministère de l’Agriculture </w:t>
      </w:r>
      <w:r w:rsidRPr="00FD648D">
        <w:rPr>
          <w:b/>
        </w:rPr>
        <w:t>sur la route de Koulouba, Tél : 20 23 33 34 ; 20 23 52 92</w:t>
      </w:r>
      <w:r w:rsidRPr="00FD648D">
        <w:rPr>
          <w:i/>
          <w:iCs/>
        </w:rPr>
        <w:t xml:space="preserve"> </w:t>
      </w:r>
      <w:r w:rsidRPr="00FD648D">
        <w:t xml:space="preserve"> et prendre connaissance des documents d’Appel d’offres à l’adresse mentionnée ci-après : </w:t>
      </w:r>
      <w:r w:rsidRPr="00FD648D">
        <w:lastRenderedPageBreak/>
        <w:t xml:space="preserve">Direction des Finances et du Matériel du Ministère de l’Agriculture  </w:t>
      </w:r>
      <w:r w:rsidRPr="00FD648D">
        <w:rPr>
          <w:b/>
        </w:rPr>
        <w:t>sur la route de Koulouba, Tél : 20 23 33 34 ; 20 23 52 92 tous les jours ouvrables de 07h</w:t>
      </w:r>
      <w:r>
        <w:rPr>
          <w:b/>
        </w:rPr>
        <w:t xml:space="preserve"> </w:t>
      </w:r>
      <w:r w:rsidRPr="00FD648D">
        <w:rPr>
          <w:b/>
        </w:rPr>
        <w:t>30mn à 16h</w:t>
      </w:r>
      <w:r>
        <w:rPr>
          <w:spacing w:val="-3"/>
        </w:rPr>
        <w:t>.</w:t>
      </w:r>
    </w:p>
    <w:p w:rsidR="00CF42E8" w:rsidRDefault="00CF42E8" w:rsidP="00CF42E8">
      <w:pPr>
        <w:spacing w:before="240" w:after="24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 xml:space="preserve">Vous avez été prés qualifiés pour le projet cité en référence, et vous êtes donc admis à soumissionner pour les </w:t>
      </w:r>
      <w:r w:rsidRPr="00CA03A7">
        <w:rPr>
          <w:sz w:val="22"/>
        </w:rPr>
        <w:t xml:space="preserve">travaux de construction d'un bâtiment abritant la Direction des Finances et du Matériel (DFM) et la Direction des Ressources Humaines au compte du Ministère de </w:t>
      </w:r>
      <w:r>
        <w:rPr>
          <w:sz w:val="22"/>
        </w:rPr>
        <w:t>l’Agriculture.</w:t>
      </w:r>
    </w:p>
    <w:p w:rsidR="00CF42E8" w:rsidRDefault="00CF42E8" w:rsidP="00CF42E8">
      <w:pPr>
        <w:spacing w:before="240" w:after="240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Un jeu complet du dossier d’appel d’offres peut être consulté gratuitement ou être au service ci-dessus</w:t>
      </w:r>
      <w:r>
        <w:rPr>
          <w:i/>
          <w:sz w:val="22"/>
        </w:rPr>
        <w:t>.</w:t>
      </w:r>
    </w:p>
    <w:p w:rsidR="00CF42E8" w:rsidRDefault="00CF42E8" w:rsidP="00CF42E8">
      <w:pPr>
        <w:spacing w:before="240" w:after="240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 xml:space="preserve">Les soumissions doivent être accompagnées d’une garantie de soumission d’un montant de </w:t>
      </w:r>
      <w:r w:rsidRPr="00D75226">
        <w:rPr>
          <w:b/>
          <w:sz w:val="22"/>
        </w:rPr>
        <w:t>quarante-cinq millions (45 000 000) franc CFA</w:t>
      </w:r>
      <w:r>
        <w:rPr>
          <w:sz w:val="22"/>
        </w:rPr>
        <w:t xml:space="preserve">, et doivent être remises à </w:t>
      </w:r>
      <w:r w:rsidRPr="00FD648D">
        <w:t>la Direction des Finances et du Matérie</w:t>
      </w:r>
      <w:r>
        <w:t xml:space="preserve">l du Ministère de l’Agriculture, </w:t>
      </w:r>
      <w:r>
        <w:rPr>
          <w:b/>
        </w:rPr>
        <w:t>R</w:t>
      </w:r>
      <w:r w:rsidRPr="00FD648D">
        <w:rPr>
          <w:b/>
        </w:rPr>
        <w:t>oute de Koulouba, Tél : 20 23 33 34 ; 20 23 52 92</w:t>
      </w:r>
      <w:r>
        <w:rPr>
          <w:i/>
          <w:sz w:val="22"/>
        </w:rPr>
        <w:t xml:space="preserve">, </w:t>
      </w:r>
      <w:r>
        <w:rPr>
          <w:sz w:val="22"/>
        </w:rPr>
        <w:t xml:space="preserve">au plus tard à </w:t>
      </w:r>
      <w:r w:rsidRPr="000A7A32">
        <w:rPr>
          <w:b/>
          <w:sz w:val="22"/>
        </w:rPr>
        <w:t>10 heures</w:t>
      </w:r>
      <w:r>
        <w:rPr>
          <w:b/>
          <w:sz w:val="22"/>
        </w:rPr>
        <w:t xml:space="preserve"> 00 minute</w:t>
      </w:r>
      <w:r w:rsidRPr="000A7A32">
        <w:rPr>
          <w:b/>
          <w:sz w:val="22"/>
        </w:rPr>
        <w:t>, le …………………………….. 2020</w:t>
      </w:r>
    </w:p>
    <w:p w:rsidR="00CF42E8" w:rsidRDefault="00CF42E8" w:rsidP="00CF42E8">
      <w:pPr>
        <w:spacing w:before="240" w:after="240"/>
        <w:rPr>
          <w:sz w:val="22"/>
        </w:rPr>
      </w:pPr>
      <w:r>
        <w:rPr>
          <w:sz w:val="22"/>
        </w:rPr>
        <w:t xml:space="preserve">7. </w:t>
      </w:r>
      <w:r>
        <w:rPr>
          <w:sz w:val="22"/>
        </w:rPr>
        <w:tab/>
        <w:t xml:space="preserve">Les offres seront ouvertes en présence des représentants des soumissionnaires qui souhaitent assister à l’ouverture des plis le </w:t>
      </w:r>
      <w:r w:rsidRPr="000A7A32">
        <w:rPr>
          <w:b/>
          <w:sz w:val="22"/>
        </w:rPr>
        <w:t>………………………..2020 à 10 heures 30 minutes</w:t>
      </w:r>
      <w:r>
        <w:rPr>
          <w:sz w:val="22"/>
        </w:rPr>
        <w:t xml:space="preserve"> à l’adresse suivante : </w:t>
      </w:r>
      <w:r w:rsidRPr="00FD648D">
        <w:t>Direction des Finances et du Matérie</w:t>
      </w:r>
      <w:r>
        <w:t xml:space="preserve">l du Ministère de l’Agriculture, </w:t>
      </w:r>
      <w:r>
        <w:rPr>
          <w:b/>
        </w:rPr>
        <w:t>R</w:t>
      </w:r>
      <w:r w:rsidRPr="00FD648D">
        <w:rPr>
          <w:b/>
        </w:rPr>
        <w:t>oute de Koulouba, Tél : 20 23 33 34 ; 20 23 52 92</w:t>
      </w:r>
      <w:r>
        <w:rPr>
          <w:i/>
          <w:sz w:val="22"/>
        </w:rPr>
        <w:t>.</w:t>
      </w:r>
    </w:p>
    <w:p w:rsidR="00CF42E8" w:rsidRDefault="00CF42E8" w:rsidP="00CF42E8">
      <w:pPr>
        <w:rPr>
          <w:sz w:val="22"/>
        </w:rPr>
      </w:pPr>
    </w:p>
    <w:p w:rsidR="00CF42E8" w:rsidRDefault="00CF42E8" w:rsidP="00CF42E8">
      <w:pPr>
        <w:rPr>
          <w:sz w:val="22"/>
        </w:rPr>
      </w:pPr>
    </w:p>
    <w:p w:rsidR="00CF42E8" w:rsidRDefault="00CF42E8" w:rsidP="00CF42E8">
      <w:pPr>
        <w:ind w:left="720"/>
        <w:rPr>
          <w:i/>
          <w:sz w:val="22"/>
        </w:rPr>
      </w:pPr>
      <w:r>
        <w:rPr>
          <w:sz w:val="22"/>
        </w:rPr>
        <w:t xml:space="preserve">Nous vous prions d’agréer, Messieurs, </w:t>
      </w:r>
      <w:r w:rsidRPr="000F2F05">
        <w:rPr>
          <w:rFonts w:ascii="Arial Narrow" w:hAnsi="Arial Narrow"/>
          <w:lang w:val="x-none" w:eastAsia="x-none"/>
        </w:rPr>
        <w:t>l</w:t>
      </w:r>
      <w:r w:rsidRPr="00D63C61">
        <w:rPr>
          <w:sz w:val="22"/>
        </w:rPr>
        <w:t>’expression de notre considération distinguée</w:t>
      </w:r>
      <w:r>
        <w:rPr>
          <w:sz w:val="22"/>
        </w:rPr>
        <w:t>.</w:t>
      </w:r>
    </w:p>
    <w:p w:rsidR="00CF42E8" w:rsidRDefault="00CF42E8" w:rsidP="00CF42E8">
      <w:pPr>
        <w:rPr>
          <w:sz w:val="22"/>
        </w:rPr>
      </w:pPr>
    </w:p>
    <w:p w:rsidR="00CF42E8" w:rsidRDefault="00CF42E8" w:rsidP="00CF42E8">
      <w:pPr>
        <w:rPr>
          <w:sz w:val="22"/>
        </w:rPr>
      </w:pPr>
    </w:p>
    <w:p w:rsidR="00CF42E8" w:rsidRDefault="00CF42E8" w:rsidP="00CF42E8">
      <w:pPr>
        <w:rPr>
          <w:sz w:val="22"/>
        </w:rPr>
      </w:pPr>
    </w:p>
    <w:p w:rsidR="00CF42E8" w:rsidRPr="00A615CB" w:rsidRDefault="00CF42E8" w:rsidP="00CF42E8">
      <w:pPr>
        <w:rPr>
          <w:rFonts w:eastAsia="Calibri"/>
          <w:b/>
          <w:sz w:val="22"/>
          <w:szCs w:val="22"/>
          <w:lang w:eastAsia="en-US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 xml:space="preserve">            </w:t>
      </w:r>
      <w:r>
        <w:rPr>
          <w:rFonts w:eastAsia="Calibri"/>
          <w:b/>
          <w:sz w:val="22"/>
          <w:szCs w:val="22"/>
          <w:lang w:eastAsia="en-US"/>
        </w:rPr>
        <w:t xml:space="preserve">POUR </w:t>
      </w:r>
      <w:r w:rsidRPr="00A615CB">
        <w:rPr>
          <w:rFonts w:eastAsia="Calibri"/>
          <w:b/>
          <w:sz w:val="22"/>
          <w:szCs w:val="22"/>
          <w:lang w:eastAsia="en-US"/>
        </w:rPr>
        <w:t>LE MINISTRE P</w:t>
      </w:r>
      <w:r>
        <w:rPr>
          <w:rFonts w:eastAsia="Calibri"/>
          <w:b/>
          <w:sz w:val="22"/>
          <w:szCs w:val="22"/>
          <w:lang w:eastAsia="en-US"/>
        </w:rPr>
        <w:t>AR ORDRE</w:t>
      </w:r>
    </w:p>
    <w:p w:rsidR="00CF42E8" w:rsidRPr="00A615CB" w:rsidRDefault="00CF42E8" w:rsidP="00CF42E8">
      <w:pPr>
        <w:rPr>
          <w:rFonts w:eastAsia="Calibri"/>
          <w:b/>
          <w:sz w:val="22"/>
          <w:szCs w:val="22"/>
          <w:lang w:eastAsia="en-US"/>
        </w:rPr>
      </w:pPr>
      <w:r w:rsidRPr="00A615CB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</w:t>
      </w:r>
      <w:r w:rsidRPr="00A615CB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  </w:t>
      </w:r>
      <w:r>
        <w:rPr>
          <w:rFonts w:eastAsia="Calibri"/>
          <w:b/>
          <w:sz w:val="22"/>
          <w:szCs w:val="22"/>
          <w:lang w:eastAsia="en-US"/>
        </w:rPr>
        <w:t xml:space="preserve">    </w:t>
      </w:r>
      <w:r w:rsidRPr="00A615CB">
        <w:rPr>
          <w:rFonts w:eastAsia="Calibri"/>
          <w:b/>
          <w:sz w:val="22"/>
          <w:szCs w:val="22"/>
          <w:lang w:eastAsia="en-US"/>
        </w:rPr>
        <w:t>LE SECRETAIRE GENERAL,</w:t>
      </w:r>
    </w:p>
    <w:p w:rsidR="00CF42E8" w:rsidRPr="00A615CB" w:rsidRDefault="00CF42E8" w:rsidP="00CF42E8">
      <w:pPr>
        <w:rPr>
          <w:rFonts w:eastAsia="Calibri"/>
          <w:b/>
          <w:sz w:val="22"/>
          <w:szCs w:val="22"/>
          <w:lang w:eastAsia="en-US"/>
        </w:rPr>
      </w:pPr>
    </w:p>
    <w:p w:rsidR="00CF42E8" w:rsidRPr="00A615CB" w:rsidRDefault="00CF42E8" w:rsidP="00CF42E8">
      <w:pPr>
        <w:rPr>
          <w:rFonts w:eastAsia="Calibri"/>
          <w:b/>
          <w:sz w:val="22"/>
          <w:szCs w:val="22"/>
          <w:lang w:eastAsia="en-US"/>
        </w:rPr>
      </w:pPr>
    </w:p>
    <w:p w:rsidR="00CF42E8" w:rsidRPr="00A615CB" w:rsidRDefault="00CF42E8" w:rsidP="00CF42E8">
      <w:pPr>
        <w:rPr>
          <w:rFonts w:eastAsia="Calibri"/>
          <w:b/>
          <w:sz w:val="22"/>
          <w:szCs w:val="22"/>
          <w:lang w:eastAsia="en-US"/>
        </w:rPr>
      </w:pPr>
    </w:p>
    <w:p w:rsidR="00CF42E8" w:rsidRPr="00A615CB" w:rsidRDefault="00CF42E8" w:rsidP="00CF42E8">
      <w:pPr>
        <w:rPr>
          <w:rFonts w:eastAsia="Calibri"/>
          <w:b/>
          <w:sz w:val="22"/>
          <w:szCs w:val="22"/>
          <w:lang w:eastAsia="en-US"/>
        </w:rPr>
      </w:pPr>
    </w:p>
    <w:p w:rsidR="00CF42E8" w:rsidRPr="00A615CB" w:rsidRDefault="00CF42E8" w:rsidP="00CF42E8">
      <w:pPr>
        <w:rPr>
          <w:rFonts w:eastAsia="Calibri"/>
          <w:b/>
          <w:sz w:val="22"/>
          <w:szCs w:val="22"/>
          <w:lang w:eastAsia="en-US"/>
        </w:rPr>
      </w:pPr>
    </w:p>
    <w:p w:rsidR="00CF42E8" w:rsidRPr="00A615CB" w:rsidRDefault="00CF42E8" w:rsidP="00CF42E8">
      <w:pPr>
        <w:rPr>
          <w:rFonts w:eastAsia="Calibri"/>
          <w:b/>
          <w:sz w:val="22"/>
          <w:szCs w:val="22"/>
          <w:u w:val="single"/>
          <w:lang w:eastAsia="en-US"/>
        </w:rPr>
      </w:pPr>
      <w:r w:rsidRPr="00A615CB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</w:t>
      </w:r>
      <w:r w:rsidRPr="00A615CB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     </w:t>
      </w:r>
      <w:proofErr w:type="spellStart"/>
      <w:r w:rsidRPr="00310E46">
        <w:rPr>
          <w:rFonts w:eastAsia="Calibri"/>
          <w:b/>
          <w:szCs w:val="22"/>
          <w:u w:val="single"/>
          <w:lang w:eastAsia="en-US"/>
        </w:rPr>
        <w:t>Lassine</w:t>
      </w:r>
      <w:proofErr w:type="spellEnd"/>
      <w:r w:rsidRPr="00310E46">
        <w:rPr>
          <w:rFonts w:eastAsia="Calibri"/>
          <w:b/>
          <w:szCs w:val="22"/>
          <w:u w:val="single"/>
          <w:lang w:eastAsia="en-US"/>
        </w:rPr>
        <w:t xml:space="preserve">     DEMBELE  </w:t>
      </w:r>
    </w:p>
    <w:p w:rsidR="00CF42E8" w:rsidRPr="00D63C61" w:rsidRDefault="00CF42E8" w:rsidP="00CF42E8">
      <w:pPr>
        <w:rPr>
          <w:rFonts w:ascii="Book Antiqua" w:hAnsi="Book Antiqua"/>
          <w:i/>
          <w:color w:val="FF0000"/>
          <w:spacing w:val="-5"/>
          <w:sz w:val="22"/>
        </w:rPr>
      </w:pPr>
      <w:r w:rsidRPr="00A615CB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</w:t>
      </w:r>
      <w:r w:rsidRPr="00A615CB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       </w:t>
      </w:r>
      <w:r w:rsidRPr="00D63C61">
        <w:rPr>
          <w:rFonts w:eastAsia="Calibri"/>
          <w:b/>
          <w:i/>
          <w:sz w:val="18"/>
          <w:szCs w:val="18"/>
          <w:lang w:eastAsia="en-US"/>
        </w:rPr>
        <w:t>Chevalier de l’Ordre National</w:t>
      </w:r>
    </w:p>
    <w:p w:rsidR="00CF42E8" w:rsidRPr="000A416E" w:rsidRDefault="00CF42E8" w:rsidP="00CF42E8"/>
    <w:p w:rsidR="00540CC7" w:rsidRDefault="00540CC7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Default="00CF42E8"/>
    <w:p w:rsidR="00CF42E8" w:rsidRPr="0006261D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06261D">
        <w:rPr>
          <w:rFonts w:ascii="Times New Roman" w:hAnsi="Times New Roman"/>
          <w:b w:val="0"/>
        </w:rPr>
        <w:lastRenderedPageBreak/>
        <w:t xml:space="preserve">MINISTERE DE L’AGRICULTURE </w:t>
      </w:r>
      <w:r w:rsidRPr="0006261D">
        <w:rPr>
          <w:rFonts w:ascii="Times New Roman" w:hAnsi="Times New Roman"/>
          <w:b w:val="0"/>
        </w:rPr>
        <w:tab/>
        <w:t xml:space="preserve">                                   REPUBLIQUE DU MALI</w:t>
      </w:r>
    </w:p>
    <w:p w:rsidR="00CF42E8" w:rsidRPr="0006261D" w:rsidRDefault="00CF42E8" w:rsidP="00CF42E8">
      <w:pPr>
        <w:pStyle w:val="Timenarron"/>
        <w:spacing w:line="240" w:lineRule="auto"/>
        <w:rPr>
          <w:rFonts w:ascii="Times New Roman" w:hAnsi="Times New Roman"/>
          <w:b w:val="0"/>
        </w:rPr>
      </w:pPr>
      <w:r w:rsidRPr="0006261D">
        <w:rPr>
          <w:rFonts w:ascii="Times New Roman" w:hAnsi="Times New Roman"/>
          <w:b w:val="0"/>
        </w:rPr>
        <w:t xml:space="preserve">         *****************</w:t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  <w:t xml:space="preserve">                                </w:t>
      </w:r>
      <w:r w:rsidRPr="0006261D">
        <w:rPr>
          <w:rFonts w:ascii="Times New Roman" w:hAnsi="Times New Roman"/>
          <w:b w:val="0"/>
          <w:iCs/>
        </w:rPr>
        <w:t xml:space="preserve">Un Peuple - Un But - Une Foi                </w:t>
      </w:r>
      <w:r w:rsidRPr="0006261D">
        <w:rPr>
          <w:rFonts w:ascii="Times New Roman" w:hAnsi="Times New Roman"/>
          <w:b w:val="0"/>
        </w:rPr>
        <w:t>SECRETARIAT GENERAL</w:t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</w:r>
      <w:r w:rsidRPr="0006261D">
        <w:rPr>
          <w:rFonts w:ascii="Times New Roman" w:hAnsi="Times New Roman"/>
          <w:b w:val="0"/>
        </w:rPr>
        <w:tab/>
        <w:t xml:space="preserve">                ****************</w:t>
      </w:r>
    </w:p>
    <w:p w:rsidR="00CF42E8" w:rsidRPr="0006261D" w:rsidRDefault="00CF42E8" w:rsidP="00CF42E8">
      <w:pPr>
        <w:pStyle w:val="Timenarron"/>
        <w:spacing w:line="240" w:lineRule="auto"/>
        <w:rPr>
          <w:rFonts w:ascii="Times New Roman" w:hAnsi="Times New Roman"/>
          <w:b w:val="0"/>
        </w:rPr>
      </w:pPr>
      <w:r w:rsidRPr="0006261D">
        <w:rPr>
          <w:rFonts w:ascii="Times New Roman" w:hAnsi="Times New Roman"/>
          <w:b w:val="0"/>
        </w:rPr>
        <w:t xml:space="preserve">         *****************</w:t>
      </w:r>
    </w:p>
    <w:p w:rsidR="00CF42E8" w:rsidRPr="0006261D" w:rsidRDefault="00CF42E8" w:rsidP="00CF42E8">
      <w:pPr>
        <w:pStyle w:val="Timenarron"/>
        <w:spacing w:line="240" w:lineRule="auto"/>
        <w:rPr>
          <w:rFonts w:ascii="Times New Roman" w:hAnsi="Times New Roman"/>
          <w:b w:val="0"/>
        </w:rPr>
      </w:pPr>
    </w:p>
    <w:p w:rsidR="00CF42E8" w:rsidRPr="0006261D" w:rsidRDefault="00CF42E8" w:rsidP="00CF42E8">
      <w:pPr>
        <w:pStyle w:val="Timenarron"/>
        <w:spacing w:line="240" w:lineRule="auto"/>
        <w:rPr>
          <w:rFonts w:ascii="Times New Roman" w:hAnsi="Times New Roman"/>
          <w:b w:val="0"/>
          <w:bCs/>
        </w:rPr>
      </w:pPr>
    </w:p>
    <w:p w:rsidR="00CF42E8" w:rsidRPr="0006261D" w:rsidRDefault="00CF42E8" w:rsidP="00CF42E8">
      <w:pPr>
        <w:pStyle w:val="Timenarron"/>
        <w:spacing w:line="240" w:lineRule="auto"/>
        <w:rPr>
          <w:rFonts w:ascii="Times New Roman" w:hAnsi="Times New Roman"/>
          <w:b w:val="0"/>
          <w:bCs/>
        </w:rPr>
      </w:pPr>
    </w:p>
    <w:p w:rsidR="00CF42E8" w:rsidRPr="0006261D" w:rsidRDefault="00CF42E8" w:rsidP="00CF42E8">
      <w:pPr>
        <w:pStyle w:val="Timenarron"/>
        <w:spacing w:after="240" w:line="240" w:lineRule="auto"/>
        <w:jc w:val="center"/>
        <w:rPr>
          <w:rFonts w:ascii="Times New Roman" w:hAnsi="Times New Roman"/>
          <w:b w:val="0"/>
          <w:spacing w:val="-3"/>
          <w:sz w:val="32"/>
        </w:rPr>
      </w:pPr>
      <w:r w:rsidRPr="0006261D">
        <w:rPr>
          <w:rFonts w:ascii="Times New Roman" w:hAnsi="Times New Roman"/>
          <w:b w:val="0"/>
          <w:spacing w:val="-3"/>
          <w:sz w:val="32"/>
        </w:rPr>
        <w:t>DECISION N°2020________________/ MA-SG</w:t>
      </w:r>
    </w:p>
    <w:p w:rsidR="00CF42E8" w:rsidRPr="0006261D" w:rsidRDefault="000F2B2A" w:rsidP="00CF42E8">
      <w:pPr>
        <w:spacing w:after="240" w:line="259" w:lineRule="auto"/>
        <w:rPr>
          <w:b/>
          <w:bCs/>
        </w:rPr>
      </w:pPr>
      <w:r w:rsidRPr="007E528C">
        <w:rPr>
          <w:b/>
          <w:bCs/>
          <w:color w:val="000000"/>
        </w:rPr>
        <w:t xml:space="preserve">Portant constitution d’une commission de dépouillement et de jugement des offres </w:t>
      </w:r>
      <w:r>
        <w:rPr>
          <w:b/>
          <w:bCs/>
        </w:rPr>
        <w:t xml:space="preserve">relatif aux </w:t>
      </w:r>
      <w:r w:rsidR="00CF42E8" w:rsidRPr="00CF42E8">
        <w:rPr>
          <w:b/>
          <w:bCs/>
        </w:rPr>
        <w:t>travaux de construction d'un bâtiment abritant la Direction des Finances et du Matériel (DFM) et la Direction des Ressources Humaines au compte du Ministère de l’Agriculture</w:t>
      </w:r>
      <w:r w:rsidR="00CF42E8" w:rsidRPr="0006261D">
        <w:rPr>
          <w:b/>
          <w:bCs/>
        </w:rPr>
        <w:t>.</w:t>
      </w:r>
    </w:p>
    <w:p w:rsidR="00CF42E8" w:rsidRPr="00D501DB" w:rsidRDefault="00CF42E8" w:rsidP="00CF42E8">
      <w:pPr>
        <w:spacing w:after="240" w:line="259" w:lineRule="auto"/>
        <w:rPr>
          <w:color w:val="FF0000"/>
        </w:rPr>
      </w:pPr>
    </w:p>
    <w:p w:rsidR="00CF42E8" w:rsidRPr="009D05A6" w:rsidRDefault="00CF42E8" w:rsidP="00CF42E8">
      <w:pPr>
        <w:pStyle w:val="Timenarron"/>
        <w:spacing w:line="240" w:lineRule="auto"/>
        <w:jc w:val="center"/>
        <w:rPr>
          <w:rFonts w:ascii="Times New Roman" w:hAnsi="Times New Roman"/>
          <w:b w:val="0"/>
          <w:bCs/>
          <w:sz w:val="32"/>
        </w:rPr>
      </w:pPr>
      <w:r w:rsidRPr="009D05A6">
        <w:rPr>
          <w:rFonts w:ascii="Times New Roman" w:hAnsi="Times New Roman"/>
          <w:b w:val="0"/>
          <w:bCs/>
          <w:sz w:val="32"/>
        </w:rPr>
        <w:t>LE MINISTRE DE L’AGRICULTURE,</w:t>
      </w:r>
    </w:p>
    <w:p w:rsidR="00CF42E8" w:rsidRPr="009D05A6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32"/>
        </w:rPr>
      </w:pPr>
    </w:p>
    <w:p w:rsidR="00CF42E8" w:rsidRPr="009D05A6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</w:rPr>
      </w:pPr>
      <w:r w:rsidRPr="009D05A6">
        <w:rPr>
          <w:rFonts w:ascii="Times New Roman" w:hAnsi="Times New Roman"/>
          <w:b w:val="0"/>
        </w:rPr>
        <w:t>Vu   la Constitution;</w:t>
      </w:r>
    </w:p>
    <w:p w:rsidR="00CF42E8" w:rsidRPr="009D05A6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</w:rPr>
      </w:pPr>
      <w:r w:rsidRPr="009D05A6">
        <w:rPr>
          <w:rFonts w:ascii="Times New Roman" w:hAnsi="Times New Roman"/>
          <w:b w:val="0"/>
        </w:rPr>
        <w:t>Vu   la Loi n°2013-028 du 11 juillet 2013, Modifiée, relative aux lois des finances ;</w:t>
      </w:r>
    </w:p>
    <w:p w:rsidR="00CF42E8" w:rsidRPr="009D05A6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</w:rPr>
      </w:pPr>
      <w:r w:rsidRPr="009D05A6">
        <w:rPr>
          <w:rFonts w:ascii="Times New Roman" w:hAnsi="Times New Roman"/>
          <w:b w:val="0"/>
        </w:rPr>
        <w:t>Vu   l’Ordonnance n°96-010/PRM du 04 Mars 2009 portant création des Directions des</w:t>
      </w:r>
    </w:p>
    <w:p w:rsidR="00CF42E8" w:rsidRPr="009D05A6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</w:rPr>
      </w:pPr>
      <w:r w:rsidRPr="009D05A6">
        <w:rPr>
          <w:rFonts w:ascii="Times New Roman" w:hAnsi="Times New Roman"/>
          <w:b w:val="0"/>
        </w:rPr>
        <w:t xml:space="preserve">        Finances et du Matériel, ratifié par la loi n°09-010 du 09 juin 2009 ; </w:t>
      </w:r>
      <w:r w:rsidRPr="009D05A6">
        <w:rPr>
          <w:rFonts w:ascii="Times New Roman" w:hAnsi="Times New Roman"/>
          <w:b w:val="0"/>
        </w:rPr>
        <w:br/>
        <w:t xml:space="preserve">Vu   le Décret n°2015-0604 /P-RM du 25 Septembre 2015, modifié, portant Code des           </w:t>
      </w:r>
    </w:p>
    <w:p w:rsidR="00CF42E8" w:rsidRPr="009D05A6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</w:rPr>
      </w:pPr>
      <w:r w:rsidRPr="009D05A6">
        <w:rPr>
          <w:rFonts w:ascii="Times New Roman" w:hAnsi="Times New Roman"/>
          <w:b w:val="0"/>
        </w:rPr>
        <w:t xml:space="preserve">        Marchés Publics et des Délégations de Service Public;</w:t>
      </w:r>
    </w:p>
    <w:p w:rsidR="00CF42E8" w:rsidRPr="009D05A6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</w:rPr>
      </w:pPr>
      <w:r w:rsidRPr="009D05A6">
        <w:rPr>
          <w:rFonts w:ascii="Times New Roman" w:hAnsi="Times New Roman"/>
          <w:b w:val="0"/>
        </w:rPr>
        <w:t>Vu   le Décret 2019-0317/P-RM du 22 avril 2019 portant nomination du Premier ministre</w:t>
      </w:r>
    </w:p>
    <w:p w:rsidR="00CF42E8" w:rsidRPr="009D05A6" w:rsidRDefault="00CF42E8" w:rsidP="00CF42E8">
      <w:pPr>
        <w:pStyle w:val="Timenarron"/>
        <w:spacing w:line="240" w:lineRule="auto"/>
        <w:ind w:left="426" w:hanging="426"/>
        <w:jc w:val="both"/>
        <w:rPr>
          <w:rFonts w:ascii="Times New Roman" w:hAnsi="Times New Roman"/>
          <w:b w:val="0"/>
        </w:rPr>
      </w:pPr>
      <w:r w:rsidRPr="009D05A6">
        <w:rPr>
          <w:rFonts w:ascii="Times New Roman" w:hAnsi="Times New Roman"/>
          <w:b w:val="0"/>
        </w:rPr>
        <w:t>Vu le Décret n° 2019-0328/P-RM du 5 mai 2019, portant nomination des membres du Gouvernement ;</w:t>
      </w:r>
    </w:p>
    <w:p w:rsidR="000F2B2A" w:rsidRPr="009E1E2B" w:rsidRDefault="00CF42E8" w:rsidP="000F2B2A">
      <w:pPr>
        <w:pStyle w:val="Timenarron"/>
        <w:spacing w:line="240" w:lineRule="auto"/>
        <w:ind w:left="426" w:hanging="426"/>
        <w:jc w:val="both"/>
        <w:rPr>
          <w:bCs/>
        </w:rPr>
      </w:pPr>
      <w:r w:rsidRPr="009D05A6">
        <w:rPr>
          <w:rFonts w:ascii="Times New Roman" w:hAnsi="Times New Roman"/>
          <w:b w:val="0"/>
        </w:rPr>
        <w:t xml:space="preserve"> Vu le Dossier de </w:t>
      </w:r>
      <w:r w:rsidR="000F2B2A" w:rsidRPr="000F2B2A">
        <w:rPr>
          <w:rFonts w:ascii="Times New Roman" w:hAnsi="Times New Roman"/>
          <w:b w:val="0"/>
        </w:rPr>
        <w:t>l’Appel d’Offres précédé de pré qualification n°01/MA-SG/DFM relatif aux travaux de construction d'un bâtiment abritant la Direction des Finances et du Matériel (DFM) et la Direction des Ressources Humaines au compte du Ministère de l’Agriculture</w:t>
      </w:r>
      <w:r w:rsidR="000F2B2A">
        <w:rPr>
          <w:rFonts w:ascii="Times New Roman" w:hAnsi="Times New Roman"/>
          <w:b w:val="0"/>
        </w:rPr>
        <w:t> </w:t>
      </w:r>
      <w:r w:rsidR="000F2B2A">
        <w:rPr>
          <w:bCs/>
        </w:rPr>
        <w:t>;</w:t>
      </w:r>
    </w:p>
    <w:p w:rsidR="00CF42E8" w:rsidRPr="009E1E2B" w:rsidRDefault="00CF42E8" w:rsidP="00CF42E8">
      <w:pPr>
        <w:pStyle w:val="Timenarron"/>
        <w:spacing w:line="240" w:lineRule="auto"/>
        <w:ind w:left="426" w:hanging="426"/>
        <w:jc w:val="both"/>
        <w:rPr>
          <w:bCs/>
        </w:rPr>
      </w:pPr>
      <w:r w:rsidRPr="009E1E2B">
        <w:rPr>
          <w:rFonts w:ascii="Times New Roman" w:hAnsi="Times New Roman"/>
          <w:b w:val="0"/>
        </w:rPr>
        <w:t>Vu la lettre n°0</w:t>
      </w:r>
      <w:r>
        <w:rPr>
          <w:rFonts w:ascii="Times New Roman" w:hAnsi="Times New Roman"/>
          <w:b w:val="0"/>
        </w:rPr>
        <w:t>1696</w:t>
      </w:r>
      <w:r w:rsidRPr="009E1E2B">
        <w:rPr>
          <w:rFonts w:ascii="Times New Roman" w:hAnsi="Times New Roman"/>
          <w:b w:val="0"/>
        </w:rPr>
        <w:t xml:space="preserve">/ MEF/DGMP-DSP du </w:t>
      </w:r>
      <w:r>
        <w:rPr>
          <w:rFonts w:ascii="Times New Roman" w:hAnsi="Times New Roman"/>
          <w:b w:val="0"/>
        </w:rPr>
        <w:t>28</w:t>
      </w:r>
      <w:r w:rsidRPr="009E1E2B">
        <w:rPr>
          <w:rFonts w:ascii="Times New Roman" w:hAnsi="Times New Roman"/>
          <w:b w:val="0"/>
        </w:rPr>
        <w:t xml:space="preserve"> mai 2020 autorisant </w:t>
      </w:r>
      <w:r>
        <w:rPr>
          <w:rFonts w:ascii="Times New Roman" w:hAnsi="Times New Roman"/>
          <w:b w:val="0"/>
        </w:rPr>
        <w:t xml:space="preserve">le </w:t>
      </w:r>
      <w:r w:rsidR="005B152D">
        <w:rPr>
          <w:rFonts w:ascii="Times New Roman" w:hAnsi="Times New Roman"/>
          <w:b w:val="0"/>
        </w:rPr>
        <w:t>lancement</w:t>
      </w:r>
      <w:r>
        <w:rPr>
          <w:rFonts w:ascii="Times New Roman" w:hAnsi="Times New Roman"/>
          <w:b w:val="0"/>
        </w:rPr>
        <w:t xml:space="preserve"> de </w:t>
      </w:r>
      <w:bookmarkStart w:id="0" w:name="_Hlk41642209"/>
      <w:r>
        <w:rPr>
          <w:rFonts w:ascii="Times New Roman" w:hAnsi="Times New Roman"/>
          <w:b w:val="0"/>
        </w:rPr>
        <w:t>l’Appel d’Offres précédé de pré qualification n°01/MA-SG/</w:t>
      </w:r>
      <w:r w:rsidR="000F2B2A">
        <w:rPr>
          <w:rFonts w:ascii="Times New Roman" w:hAnsi="Times New Roman"/>
          <w:b w:val="0"/>
        </w:rPr>
        <w:t>DFM relatif</w:t>
      </w:r>
      <w:r>
        <w:rPr>
          <w:rFonts w:ascii="Times New Roman" w:hAnsi="Times New Roman"/>
          <w:b w:val="0"/>
        </w:rPr>
        <w:t xml:space="preserve"> </w:t>
      </w:r>
      <w:r w:rsidR="000F2B2A">
        <w:rPr>
          <w:rFonts w:ascii="Times New Roman" w:hAnsi="Times New Roman"/>
          <w:b w:val="0"/>
        </w:rPr>
        <w:t>aux travaux</w:t>
      </w:r>
      <w:r w:rsidRPr="00CF42E8">
        <w:rPr>
          <w:rFonts w:ascii="Times New Roman" w:hAnsi="Times New Roman"/>
          <w:b w:val="0"/>
        </w:rPr>
        <w:t xml:space="preserve"> de construction d'un bâtiment abritant la Direction des Finances et du Matériel (DFM) et la Direction des Ressources Humaines au compte du Ministère de l’Agriculture</w:t>
      </w:r>
      <w:bookmarkEnd w:id="0"/>
      <w:r w:rsidR="005B152D">
        <w:rPr>
          <w:rFonts w:ascii="Times New Roman" w:hAnsi="Times New Roman"/>
          <w:b w:val="0"/>
        </w:rPr>
        <w:t>.</w:t>
      </w:r>
    </w:p>
    <w:p w:rsidR="00CF42E8" w:rsidRPr="00A628A7" w:rsidRDefault="00CF42E8" w:rsidP="00CF42E8">
      <w:pPr>
        <w:pStyle w:val="Timenarron"/>
        <w:spacing w:line="240" w:lineRule="auto"/>
        <w:ind w:left="426" w:hanging="426"/>
        <w:jc w:val="both"/>
        <w:rPr>
          <w:rFonts w:ascii="Times New Roman" w:hAnsi="Times New Roman"/>
        </w:rPr>
      </w:pPr>
    </w:p>
    <w:p w:rsidR="00CF42E8" w:rsidRPr="00A628A7" w:rsidRDefault="00CF42E8" w:rsidP="00CF42E8">
      <w:pPr>
        <w:pStyle w:val="Timenarron"/>
        <w:spacing w:line="240" w:lineRule="auto"/>
        <w:ind w:left="426" w:hanging="426"/>
        <w:jc w:val="both"/>
        <w:rPr>
          <w:rFonts w:ascii="Times New Roman" w:hAnsi="Times New Roman"/>
        </w:rPr>
      </w:pPr>
    </w:p>
    <w:p w:rsidR="00CF42E8" w:rsidRPr="00A628A7" w:rsidRDefault="00CF42E8" w:rsidP="00CF42E8">
      <w:pPr>
        <w:pStyle w:val="Timenarron"/>
        <w:spacing w:line="240" w:lineRule="auto"/>
        <w:jc w:val="center"/>
        <w:rPr>
          <w:rFonts w:ascii="Times New Roman" w:hAnsi="Times New Roman"/>
          <w:b w:val="0"/>
          <w:spacing w:val="-3"/>
          <w:sz w:val="28"/>
        </w:rPr>
      </w:pPr>
      <w:r w:rsidRPr="00A628A7">
        <w:rPr>
          <w:rFonts w:ascii="Times New Roman" w:hAnsi="Times New Roman"/>
          <w:spacing w:val="-3"/>
          <w:sz w:val="28"/>
          <w:u w:val="single"/>
        </w:rPr>
        <w:t>DECIDE </w:t>
      </w:r>
      <w:r w:rsidRPr="00A628A7">
        <w:rPr>
          <w:rFonts w:ascii="Times New Roman" w:hAnsi="Times New Roman"/>
          <w:spacing w:val="-3"/>
          <w:sz w:val="28"/>
        </w:rPr>
        <w:t>:</w:t>
      </w:r>
    </w:p>
    <w:p w:rsidR="00CF42E8" w:rsidRPr="00A628A7" w:rsidRDefault="00CF42E8" w:rsidP="00CF42E8">
      <w:pPr>
        <w:pStyle w:val="Timenarron"/>
        <w:spacing w:line="240" w:lineRule="auto"/>
        <w:jc w:val="center"/>
        <w:rPr>
          <w:rFonts w:ascii="Times New Roman" w:hAnsi="Times New Roman"/>
          <w:spacing w:val="-3"/>
          <w:sz w:val="28"/>
        </w:rPr>
      </w:pPr>
    </w:p>
    <w:p w:rsidR="00CF42E8" w:rsidRPr="003D55C0" w:rsidRDefault="00CF42E8" w:rsidP="00CF42E8">
      <w:pPr>
        <w:spacing w:after="240" w:line="259" w:lineRule="auto"/>
        <w:rPr>
          <w:bCs/>
        </w:rPr>
      </w:pPr>
      <w:r w:rsidRPr="003D55C0">
        <w:rPr>
          <w:u w:val="single"/>
        </w:rPr>
        <w:t>Article 1er :</w:t>
      </w:r>
      <w:r w:rsidRPr="003D55C0">
        <w:t xml:space="preserve"> </w:t>
      </w:r>
      <w:r w:rsidR="000F2B2A" w:rsidRPr="0008195B">
        <w:t>Il est constitué une commission de</w:t>
      </w:r>
      <w:r w:rsidR="000F2B2A">
        <w:t xml:space="preserve"> </w:t>
      </w:r>
      <w:r w:rsidR="000F2B2A" w:rsidRPr="0008195B">
        <w:t>dé</w:t>
      </w:r>
      <w:r w:rsidR="000F2B2A">
        <w:t>pouillement et de jugement des o</w:t>
      </w:r>
      <w:r w:rsidR="000F2B2A" w:rsidRPr="0008195B">
        <w:t>ffres relatives</w:t>
      </w:r>
      <w:r w:rsidR="000F2B2A" w:rsidRPr="00CF42E8">
        <w:rPr>
          <w:bCs/>
        </w:rPr>
        <w:t xml:space="preserve"> </w:t>
      </w:r>
      <w:r w:rsidR="000F2B2A">
        <w:rPr>
          <w:bCs/>
        </w:rPr>
        <w:t xml:space="preserve">aux </w:t>
      </w:r>
      <w:r w:rsidRPr="00CF42E8">
        <w:rPr>
          <w:bCs/>
        </w:rPr>
        <w:t>travaux de construction d'un bâtiment abritant la Direction des Finances et du Matériel (DFM) et la Direction des Ressources Humaines au compte du Ministère de l’Agriculture</w:t>
      </w:r>
      <w:r w:rsidRPr="00916A17">
        <w:rPr>
          <w:bCs/>
        </w:rPr>
        <w:t>.</w:t>
      </w:r>
    </w:p>
    <w:p w:rsidR="00CF42E8" w:rsidRPr="00CF42E8" w:rsidRDefault="00CF42E8" w:rsidP="00CF42E8">
      <w:pPr>
        <w:pStyle w:val="Timenarron"/>
        <w:spacing w:line="240" w:lineRule="auto"/>
        <w:jc w:val="both"/>
        <w:rPr>
          <w:b w:val="0"/>
        </w:rPr>
      </w:pPr>
      <w:r w:rsidRPr="003D55C0">
        <w:rPr>
          <w:b w:val="0"/>
          <w:u w:val="single"/>
        </w:rPr>
        <w:t>Article 2</w:t>
      </w:r>
      <w:r w:rsidRPr="003D55C0">
        <w:rPr>
          <w:b w:val="0"/>
        </w:rPr>
        <w:t> : La commission a pour mission de procéder à la Négociation dudit marché, objet du marché ci-dessus cité.</w:t>
      </w:r>
    </w:p>
    <w:p w:rsidR="00CF42E8" w:rsidRPr="00FB50E5" w:rsidRDefault="00CF42E8" w:rsidP="00CF42E8"/>
    <w:p w:rsidR="00CF42E8" w:rsidRPr="00976504" w:rsidRDefault="00CF42E8" w:rsidP="00CF42E8">
      <w:r w:rsidRPr="00976504">
        <w:rPr>
          <w:b/>
          <w:snapToGrid w:val="0"/>
          <w:u w:val="single"/>
        </w:rPr>
        <w:t>Article 3</w:t>
      </w:r>
      <w:r w:rsidRPr="00976504">
        <w:rPr>
          <w:b/>
          <w:snapToGrid w:val="0"/>
        </w:rPr>
        <w:t xml:space="preserve"> :</w:t>
      </w:r>
      <w:r w:rsidRPr="00976504">
        <w:t xml:space="preserve"> La commission de Négociation est composée comme Suit :</w:t>
      </w:r>
    </w:p>
    <w:p w:rsidR="00CF42E8" w:rsidRPr="00976504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</w:rPr>
      </w:pPr>
    </w:p>
    <w:p w:rsidR="00CF42E8" w:rsidRPr="00976504" w:rsidRDefault="00CF42E8" w:rsidP="00CF42E8">
      <w:pPr>
        <w:pStyle w:val="Timenarron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 w:val="0"/>
        </w:rPr>
      </w:pPr>
      <w:r w:rsidRPr="00976504">
        <w:rPr>
          <w:rFonts w:ascii="Times New Roman" w:hAnsi="Times New Roman"/>
          <w:b w:val="0"/>
        </w:rPr>
        <w:t xml:space="preserve">le Directeur des Finances et du Matériel ou son représentant, </w:t>
      </w:r>
      <w:r w:rsidRPr="00976504">
        <w:rPr>
          <w:rFonts w:ascii="Times New Roman" w:hAnsi="Times New Roman"/>
        </w:rPr>
        <w:t>Président</w:t>
      </w:r>
      <w:r w:rsidRPr="00976504">
        <w:rPr>
          <w:rFonts w:ascii="Times New Roman" w:hAnsi="Times New Roman"/>
          <w:b w:val="0"/>
        </w:rPr>
        <w:t> ;</w:t>
      </w:r>
    </w:p>
    <w:p w:rsidR="00CF42E8" w:rsidRDefault="00CF42E8" w:rsidP="00CF42E8">
      <w:pPr>
        <w:pStyle w:val="Timenarron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 w:val="0"/>
        </w:rPr>
      </w:pPr>
      <w:r w:rsidRPr="00976504">
        <w:rPr>
          <w:rFonts w:ascii="Times New Roman" w:hAnsi="Times New Roman"/>
          <w:b w:val="0"/>
        </w:rPr>
        <w:lastRenderedPageBreak/>
        <w:t xml:space="preserve">deux (02) représentants de la Direction des Finances et du Matériel du Ministère de l’Agriculture, </w:t>
      </w:r>
      <w:r w:rsidRPr="00976504">
        <w:rPr>
          <w:rFonts w:ascii="Times New Roman" w:hAnsi="Times New Roman"/>
        </w:rPr>
        <w:t>membres;</w:t>
      </w:r>
      <w:r w:rsidRPr="00976504">
        <w:rPr>
          <w:rFonts w:ascii="Times New Roman" w:hAnsi="Times New Roman"/>
          <w:b w:val="0"/>
        </w:rPr>
        <w:tab/>
      </w:r>
    </w:p>
    <w:p w:rsidR="000F2B2A" w:rsidRPr="00976504" w:rsidRDefault="000F2B2A" w:rsidP="00CF42E8">
      <w:pPr>
        <w:pStyle w:val="Timenarron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un représentant du bureau d’étude </w:t>
      </w:r>
      <w:r w:rsidRPr="00D0633E">
        <w:rPr>
          <w:rFonts w:ascii="Times New Roman" w:hAnsi="Times New Roman"/>
        </w:rPr>
        <w:t>ADA-Architecture</w:t>
      </w:r>
      <w:r w:rsidRPr="004E2935">
        <w:rPr>
          <w:rFonts w:ascii="Times New Roman" w:hAnsi="Times New Roman"/>
        </w:rPr>
        <w:t> </w:t>
      </w:r>
      <w:r>
        <w:rPr>
          <w:rFonts w:ascii="Times New Roman" w:hAnsi="Times New Roman"/>
        </w:rPr>
        <w:t>, membre</w:t>
      </w:r>
      <w:r>
        <w:rPr>
          <w:rFonts w:ascii="Times New Roman" w:hAnsi="Times New Roman"/>
          <w:b w:val="0"/>
        </w:rPr>
        <w:t> ;</w:t>
      </w:r>
    </w:p>
    <w:p w:rsidR="00CF42E8" w:rsidRPr="00CF42E8" w:rsidRDefault="00CF42E8" w:rsidP="00CF42E8">
      <w:pPr>
        <w:pStyle w:val="Paragraphedeliste"/>
        <w:numPr>
          <w:ilvl w:val="0"/>
          <w:numId w:val="2"/>
        </w:numPr>
        <w:rPr>
          <w:b/>
          <w:snapToGrid w:val="0"/>
        </w:rPr>
      </w:pPr>
      <w:r w:rsidRPr="00976504">
        <w:t xml:space="preserve">un représentant </w:t>
      </w:r>
      <w:r w:rsidRPr="00976504">
        <w:rPr>
          <w:bCs/>
        </w:rPr>
        <w:t xml:space="preserve">de la </w:t>
      </w:r>
      <w:r>
        <w:rPr>
          <w:bCs/>
        </w:rPr>
        <w:t xml:space="preserve">Direction Natioanle du Génie Rurale </w:t>
      </w:r>
      <w:r w:rsidRPr="00976504">
        <w:rPr>
          <w:bCs/>
        </w:rPr>
        <w:t xml:space="preserve">, </w:t>
      </w:r>
      <w:r w:rsidRPr="00976504">
        <w:rPr>
          <w:b/>
          <w:bCs/>
        </w:rPr>
        <w:t>rapporteur</w:t>
      </w:r>
      <w:r>
        <w:rPr>
          <w:b/>
          <w:bCs/>
        </w:rPr>
        <w:t>.</w:t>
      </w:r>
    </w:p>
    <w:p w:rsidR="00CF42E8" w:rsidRPr="00976504" w:rsidRDefault="00CF42E8" w:rsidP="00CF42E8">
      <w:pPr>
        <w:pStyle w:val="Paragraphedeliste"/>
        <w:numPr>
          <w:ilvl w:val="0"/>
          <w:numId w:val="2"/>
        </w:numPr>
        <w:rPr>
          <w:b/>
          <w:snapToGrid w:val="0"/>
        </w:rPr>
      </w:pPr>
      <w:r>
        <w:rPr>
          <w:b/>
          <w:bCs/>
        </w:rPr>
        <w:t xml:space="preserve">Un (01) </w:t>
      </w:r>
      <w:r w:rsidRPr="00CF42E8">
        <w:rPr>
          <w:bCs/>
        </w:rPr>
        <w:t xml:space="preserve">représentant de la Direction Générale </w:t>
      </w:r>
      <w:r w:rsidRPr="00CF42E8">
        <w:rPr>
          <w:bCs/>
        </w:rPr>
        <w:t>des Marchés Publics et des Délégations de Service Public</w:t>
      </w:r>
      <w:r w:rsidRPr="00CF42E8">
        <w:rPr>
          <w:b/>
          <w:bCs/>
        </w:rPr>
        <w:t>, (observateur</w:t>
      </w:r>
      <w:r>
        <w:rPr>
          <w:rFonts w:ascii="Arial Narrow" w:hAnsi="Arial Narrow"/>
          <w:b/>
          <w:bCs/>
          <w:i/>
          <w:iCs/>
          <w:szCs w:val="28"/>
        </w:rPr>
        <w:t>).</w:t>
      </w:r>
      <w:r>
        <w:rPr>
          <w:b/>
          <w:bCs/>
        </w:rPr>
        <w:t xml:space="preserve"> </w:t>
      </w:r>
    </w:p>
    <w:p w:rsidR="00CF42E8" w:rsidRPr="00976504" w:rsidRDefault="00CF42E8" w:rsidP="00CF42E8">
      <w:pPr>
        <w:pStyle w:val="Paragraphedeliste"/>
        <w:rPr>
          <w:snapToGrid w:val="0"/>
          <w:color w:val="FF0000"/>
        </w:rPr>
      </w:pP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snapToGrid/>
        </w:rPr>
      </w:pPr>
      <w:r w:rsidRPr="00FB50E5">
        <w:rPr>
          <w:rFonts w:ascii="Times New Roman" w:hAnsi="Times New Roman"/>
          <w:u w:val="single"/>
        </w:rPr>
        <w:t>Article 4</w:t>
      </w:r>
      <w:r w:rsidRPr="00FB50E5">
        <w:rPr>
          <w:rFonts w:ascii="Times New Roman" w:hAnsi="Times New Roman"/>
        </w:rPr>
        <w:t xml:space="preserve"> :</w:t>
      </w:r>
      <w:r w:rsidRPr="00FB50E5">
        <w:rPr>
          <w:rFonts w:ascii="Times New Roman" w:hAnsi="Times New Roman"/>
          <w:b w:val="0"/>
        </w:rPr>
        <w:t xml:space="preserve"> </w:t>
      </w:r>
      <w:r w:rsidRPr="00FB50E5">
        <w:rPr>
          <w:rFonts w:ascii="Times New Roman" w:hAnsi="Times New Roman"/>
          <w:b w:val="0"/>
          <w:snapToGrid/>
        </w:rPr>
        <w:t>La commission se réunit sur convocation de son Président dans la salle de conférence de la Direction des Finances et du Matériel du Ministère de l’Agriculture.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</w:rPr>
      </w:pPr>
      <w:r w:rsidRPr="00FB50E5">
        <w:rPr>
          <w:rFonts w:ascii="Times New Roman" w:hAnsi="Times New Roman"/>
          <w:bCs/>
          <w:u w:val="single"/>
        </w:rPr>
        <w:t>Article 5</w:t>
      </w:r>
      <w:r w:rsidRPr="00FB50E5">
        <w:rPr>
          <w:rFonts w:ascii="Times New Roman" w:hAnsi="Times New Roman"/>
          <w:bCs/>
        </w:rPr>
        <w:t xml:space="preserve"> : </w:t>
      </w:r>
      <w:r w:rsidRPr="00FB50E5">
        <w:rPr>
          <w:rFonts w:ascii="Times New Roman" w:hAnsi="Times New Roman"/>
          <w:b w:val="0"/>
        </w:rPr>
        <w:t>La commission ne peut valablement délibérer que lorsque plus de la moitié de ses membres y compris le Président sont présents.</w:t>
      </w:r>
    </w:p>
    <w:p w:rsidR="00CF42E8" w:rsidRPr="00FB50E5" w:rsidRDefault="00CF42E8" w:rsidP="00CF42E8">
      <w:pPr>
        <w:rPr>
          <w:b/>
        </w:rPr>
      </w:pPr>
    </w:p>
    <w:p w:rsidR="00CF42E8" w:rsidRPr="00FB50E5" w:rsidRDefault="00CF42E8" w:rsidP="00CF42E8">
      <w:pPr>
        <w:rPr>
          <w:b/>
          <w:bCs/>
        </w:rPr>
      </w:pPr>
      <w:r w:rsidRPr="00FB50E5">
        <w:rPr>
          <w:b/>
          <w:bCs/>
          <w:snapToGrid w:val="0"/>
          <w:u w:val="single"/>
        </w:rPr>
        <w:t xml:space="preserve">Article 6 </w:t>
      </w:r>
      <w:r w:rsidRPr="00FB50E5">
        <w:rPr>
          <w:b/>
          <w:bCs/>
          <w:snapToGrid w:val="0"/>
        </w:rPr>
        <w:t>:</w:t>
      </w:r>
      <w:r w:rsidRPr="00FB50E5">
        <w:t xml:space="preserve"> La présente décision qui prend effet pour compter de sa date de signature sera communiquée partout où besoin sera.</w:t>
      </w:r>
      <w:r w:rsidRPr="00FB50E5">
        <w:rPr>
          <w:b/>
          <w:bCs/>
        </w:rPr>
        <w:t xml:space="preserve">   </w:t>
      </w:r>
    </w:p>
    <w:p w:rsidR="00CF42E8" w:rsidRPr="00FB50E5" w:rsidRDefault="00CF42E8" w:rsidP="00CF42E8">
      <w:r w:rsidRPr="00FB50E5">
        <w:rPr>
          <w:b/>
          <w:bCs/>
        </w:rPr>
        <w:t xml:space="preserve">                                     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</w:rPr>
      </w:pPr>
      <w:r w:rsidRPr="00FB50E5">
        <w:rPr>
          <w:rFonts w:ascii="Times New Roman" w:hAnsi="Times New Roman"/>
          <w:b w:val="0"/>
          <w:bCs/>
        </w:rPr>
        <w:t xml:space="preserve">                                                                                 Bamako, le 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</w:rPr>
      </w:pP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</w:rPr>
      </w:pPr>
      <w:r w:rsidRPr="00FB50E5">
        <w:rPr>
          <w:rFonts w:ascii="Times New Roman" w:hAnsi="Times New Roman"/>
          <w:bCs/>
          <w:u w:val="single"/>
        </w:rPr>
        <w:t>Ampliations</w:t>
      </w:r>
      <w:r w:rsidRPr="00FB50E5">
        <w:rPr>
          <w:rFonts w:ascii="Times New Roman" w:hAnsi="Times New Roman"/>
          <w:bCs/>
        </w:rPr>
        <w:t> :</w:t>
      </w:r>
      <w:r w:rsidRPr="00FB50E5">
        <w:rPr>
          <w:rFonts w:ascii="Times New Roman" w:hAnsi="Times New Roman"/>
          <w:b w:val="0"/>
          <w:bCs/>
        </w:rPr>
        <w:tab/>
      </w:r>
      <w:r w:rsidRPr="00FB50E5">
        <w:rPr>
          <w:rFonts w:ascii="Times New Roman" w:hAnsi="Times New Roman"/>
          <w:b w:val="0"/>
          <w:bCs/>
        </w:rPr>
        <w:tab/>
      </w:r>
      <w:r w:rsidRPr="00FB50E5">
        <w:rPr>
          <w:rFonts w:ascii="Times New Roman" w:hAnsi="Times New Roman"/>
          <w:b w:val="0"/>
          <w:bCs/>
        </w:rPr>
        <w:tab/>
      </w:r>
      <w:r w:rsidRPr="00FB50E5">
        <w:rPr>
          <w:rFonts w:ascii="Times New Roman" w:hAnsi="Times New Roman"/>
          <w:b w:val="0"/>
          <w:bCs/>
        </w:rPr>
        <w:tab/>
      </w:r>
      <w:r w:rsidRPr="00FB50E5">
        <w:rPr>
          <w:rFonts w:ascii="Times New Roman" w:hAnsi="Times New Roman"/>
          <w:b w:val="0"/>
          <w:bCs/>
        </w:rPr>
        <w:tab/>
        <w:t xml:space="preserve">      </w:t>
      </w:r>
      <w:r>
        <w:rPr>
          <w:rFonts w:ascii="Times New Roman" w:hAnsi="Times New Roman"/>
          <w:b w:val="0"/>
          <w:bCs/>
        </w:rPr>
        <w:t xml:space="preserve">                </w:t>
      </w:r>
      <w:r w:rsidRPr="00FB50E5">
        <w:rPr>
          <w:rFonts w:ascii="Times New Roman" w:hAnsi="Times New Roman"/>
          <w:b w:val="0"/>
          <w:bCs/>
        </w:rPr>
        <w:t xml:space="preserve"> Pour le ministre et par Délégation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FB50E5">
        <w:rPr>
          <w:rFonts w:ascii="Times New Roman" w:hAnsi="Times New Roman"/>
          <w:b w:val="0"/>
          <w:bCs/>
          <w:sz w:val="20"/>
          <w:szCs w:val="20"/>
        </w:rPr>
        <w:t>ORIGINAL……………....1</w:t>
      </w:r>
      <w:r w:rsidRPr="00FB50E5">
        <w:rPr>
          <w:rFonts w:ascii="Times New Roman" w:hAnsi="Times New Roman"/>
          <w:b w:val="0"/>
          <w:bCs/>
          <w:sz w:val="20"/>
          <w:szCs w:val="20"/>
        </w:rPr>
        <w:tab/>
      </w:r>
      <w:r w:rsidRPr="00FB50E5">
        <w:rPr>
          <w:rFonts w:ascii="Times New Roman" w:hAnsi="Times New Roman"/>
          <w:b w:val="0"/>
          <w:bCs/>
          <w:sz w:val="20"/>
          <w:szCs w:val="20"/>
        </w:rPr>
        <w:tab/>
        <w:t xml:space="preserve">                                          </w:t>
      </w:r>
      <w:r>
        <w:rPr>
          <w:rFonts w:ascii="Times New Roman" w:hAnsi="Times New Roman"/>
          <w:b w:val="0"/>
          <w:bCs/>
          <w:sz w:val="20"/>
          <w:szCs w:val="20"/>
        </w:rPr>
        <w:t xml:space="preserve">       </w:t>
      </w:r>
      <w:r w:rsidRPr="00FB50E5">
        <w:rPr>
          <w:rFonts w:ascii="Times New Roman" w:hAnsi="Times New Roman"/>
          <w:b w:val="0"/>
          <w:bCs/>
        </w:rPr>
        <w:t>Le Secrétaire Général,</w:t>
      </w:r>
      <w:r w:rsidRPr="00FB50E5">
        <w:rPr>
          <w:rFonts w:ascii="Times New Roman" w:hAnsi="Times New Roman"/>
          <w:b w:val="0"/>
          <w:bCs/>
          <w:sz w:val="20"/>
          <w:szCs w:val="20"/>
        </w:rPr>
        <w:t xml:space="preserve">  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FB50E5">
        <w:rPr>
          <w:rFonts w:ascii="Times New Roman" w:hAnsi="Times New Roman"/>
          <w:b w:val="0"/>
          <w:bCs/>
          <w:sz w:val="20"/>
          <w:szCs w:val="20"/>
        </w:rPr>
        <w:t>MA–SG…………..……....1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FB50E5">
        <w:rPr>
          <w:rFonts w:ascii="Times New Roman" w:hAnsi="Times New Roman"/>
          <w:b w:val="0"/>
          <w:bCs/>
          <w:sz w:val="20"/>
          <w:szCs w:val="20"/>
        </w:rPr>
        <w:t>DFM/MA …..….................1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>
        <w:rPr>
          <w:rFonts w:ascii="Times New Roman" w:hAnsi="Times New Roman"/>
          <w:b w:val="0"/>
          <w:bCs/>
          <w:sz w:val="20"/>
          <w:szCs w:val="20"/>
        </w:rPr>
        <w:t>DNGR….</w:t>
      </w:r>
      <w:r>
        <w:rPr>
          <w:rFonts w:ascii="Times New Roman" w:hAnsi="Times New Roman"/>
          <w:b w:val="0"/>
          <w:bCs/>
          <w:sz w:val="20"/>
          <w:szCs w:val="20"/>
        </w:rPr>
        <w:t>.</w:t>
      </w:r>
      <w:r w:rsidRPr="00FB50E5">
        <w:rPr>
          <w:rFonts w:ascii="Times New Roman" w:hAnsi="Times New Roman"/>
          <w:b w:val="0"/>
          <w:bCs/>
          <w:sz w:val="20"/>
          <w:szCs w:val="20"/>
        </w:rPr>
        <w:t>………………...1</w:t>
      </w:r>
    </w:p>
    <w:p w:rsidR="00CF42E8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FB50E5">
        <w:rPr>
          <w:rFonts w:ascii="Times New Roman" w:hAnsi="Times New Roman"/>
          <w:b w:val="0"/>
          <w:sz w:val="20"/>
          <w:szCs w:val="20"/>
        </w:rPr>
        <w:t>Chromo- Archives..............</w:t>
      </w:r>
      <w:r w:rsidRPr="00FB50E5">
        <w:rPr>
          <w:rFonts w:ascii="Times New Roman" w:hAnsi="Times New Roman"/>
          <w:b w:val="0"/>
          <w:bCs/>
          <w:sz w:val="20"/>
          <w:szCs w:val="20"/>
        </w:rPr>
        <w:t xml:space="preserve">2 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FB50E5">
        <w:rPr>
          <w:rFonts w:ascii="Times New Roman" w:hAnsi="Times New Roman"/>
          <w:b w:val="0"/>
          <w:bCs/>
          <w:sz w:val="20"/>
          <w:szCs w:val="20"/>
        </w:rPr>
        <w:t xml:space="preserve">                                                                  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</w:p>
    <w:p w:rsidR="00CF42E8" w:rsidRDefault="00CF42E8" w:rsidP="00CF42E8">
      <w:pPr>
        <w:pStyle w:val="Timenarron"/>
        <w:spacing w:line="240" w:lineRule="auto"/>
        <w:ind w:left="5664"/>
        <w:jc w:val="both"/>
        <w:rPr>
          <w:rFonts w:ascii="Times New Roman" w:hAnsi="Times New Roman"/>
          <w:b w:val="0"/>
          <w:bCs/>
          <w:sz w:val="20"/>
          <w:szCs w:val="20"/>
          <w:lang w:val="en-US"/>
        </w:rPr>
      </w:pPr>
      <w:r w:rsidRPr="00FB50E5">
        <w:rPr>
          <w:rFonts w:ascii="Times New Roman" w:hAnsi="Times New Roman"/>
          <w:b w:val="0"/>
          <w:bCs/>
          <w:sz w:val="20"/>
          <w:szCs w:val="20"/>
        </w:rPr>
        <w:t xml:space="preserve">                                                                                                                        </w:t>
      </w:r>
      <w:r w:rsidRPr="006972B3">
        <w:rPr>
          <w:rFonts w:ascii="Times New Roman" w:hAnsi="Times New Roman"/>
          <w:b w:val="0"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bCs/>
          <w:sz w:val="20"/>
          <w:szCs w:val="20"/>
          <w:lang w:val="en-US"/>
        </w:rPr>
        <w:t xml:space="preserve">            </w:t>
      </w:r>
    </w:p>
    <w:p w:rsidR="00CF42E8" w:rsidRPr="005333CB" w:rsidRDefault="00CF42E8" w:rsidP="00CF42E8">
      <w:pPr>
        <w:pStyle w:val="Timenarron"/>
        <w:spacing w:line="240" w:lineRule="auto"/>
        <w:ind w:left="5664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 w:val="0"/>
          <w:bCs/>
          <w:sz w:val="20"/>
          <w:szCs w:val="20"/>
          <w:lang w:val="en-US"/>
        </w:rPr>
        <w:t xml:space="preserve">      </w:t>
      </w:r>
      <w:proofErr w:type="spellStart"/>
      <w:r w:rsidRPr="004D51E0">
        <w:rPr>
          <w:rFonts w:ascii="Times New Roman" w:hAnsi="Times New Roman"/>
          <w:bCs/>
          <w:sz w:val="28"/>
          <w:u w:val="single"/>
        </w:rPr>
        <w:t>Lassine</w:t>
      </w:r>
      <w:proofErr w:type="spellEnd"/>
      <w:r>
        <w:rPr>
          <w:rFonts w:ascii="Times New Roman" w:hAnsi="Times New Roman"/>
          <w:bCs/>
          <w:sz w:val="28"/>
          <w:u w:val="single"/>
        </w:rPr>
        <w:t xml:space="preserve"> </w:t>
      </w:r>
      <w:r w:rsidRPr="004D51E0">
        <w:rPr>
          <w:rFonts w:ascii="Times New Roman" w:hAnsi="Times New Roman"/>
          <w:bCs/>
          <w:sz w:val="28"/>
          <w:u w:val="single"/>
        </w:rPr>
        <w:t>DEMBELE</w:t>
      </w:r>
    </w:p>
    <w:p w:rsidR="00CF42E8" w:rsidRPr="006A5E94" w:rsidRDefault="00CF42E8" w:rsidP="00CF42E8">
      <w:pPr>
        <w:rPr>
          <w:b/>
          <w:sz w:val="18"/>
          <w:szCs w:val="18"/>
        </w:rPr>
      </w:pPr>
      <w:r>
        <w:rPr>
          <w:bCs/>
          <w:i/>
          <w:color w:val="000000"/>
          <w:sz w:val="20"/>
          <w:szCs w:val="20"/>
        </w:rPr>
        <w:tab/>
        <w:t xml:space="preserve">                                                                                                            </w:t>
      </w:r>
      <w:r w:rsidRPr="006A5E94">
        <w:rPr>
          <w:bCs/>
          <w:i/>
          <w:sz w:val="18"/>
          <w:szCs w:val="18"/>
        </w:rPr>
        <w:t>Chevalier de l’Ordre National</w:t>
      </w:r>
    </w:p>
    <w:p w:rsidR="00CF42E8" w:rsidRPr="00FB50E5" w:rsidRDefault="00CF42E8" w:rsidP="00CF42E8">
      <w:pPr>
        <w:pStyle w:val="Timenarron"/>
        <w:spacing w:line="240" w:lineRule="auto"/>
        <w:jc w:val="both"/>
        <w:rPr>
          <w:b w:val="0"/>
        </w:rPr>
      </w:pPr>
    </w:p>
    <w:p w:rsidR="00CF42E8" w:rsidRDefault="00CF42E8" w:rsidP="00CF42E8"/>
    <w:p w:rsidR="00CF42E8" w:rsidRDefault="00CF42E8"/>
    <w:sectPr w:rsidR="00CF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D1FA5"/>
    <w:multiLevelType w:val="hybridMultilevel"/>
    <w:tmpl w:val="FA5EA4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8A0E32"/>
    <w:multiLevelType w:val="hybridMultilevel"/>
    <w:tmpl w:val="8D60FFA8"/>
    <w:lvl w:ilvl="0" w:tplc="8B6AFE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E8"/>
    <w:rsid w:val="000F2B2A"/>
    <w:rsid w:val="002140FF"/>
    <w:rsid w:val="00285ADD"/>
    <w:rsid w:val="00540CC7"/>
    <w:rsid w:val="005B152D"/>
    <w:rsid w:val="00A45589"/>
    <w:rsid w:val="00BF068D"/>
    <w:rsid w:val="00C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A16C"/>
  <w15:chartTrackingRefBased/>
  <w15:docId w15:val="{C533FC4C-E6D6-4FFE-931E-8FC31225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2E8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menarron">
    <w:name w:val="Time narron"/>
    <w:basedOn w:val="Normal"/>
    <w:rsid w:val="00CF42E8"/>
    <w:pPr>
      <w:suppressAutoHyphens w:val="0"/>
      <w:overflowPunct/>
      <w:autoSpaceDE/>
      <w:autoSpaceDN/>
      <w:adjustRightInd/>
      <w:spacing w:line="276" w:lineRule="auto"/>
      <w:jc w:val="left"/>
      <w:textAlignment w:val="auto"/>
    </w:pPr>
    <w:rPr>
      <w:rFonts w:ascii="Cambria" w:eastAsia="Calibri" w:hAnsi="Cambria" w:cs="Times New Roman"/>
      <w:b/>
      <w:snapToGrid w:val="0"/>
      <w:lang w:eastAsia="en-US"/>
    </w:rPr>
  </w:style>
  <w:style w:type="paragraph" w:styleId="Paragraphedeliste">
    <w:name w:val="List Paragraph"/>
    <w:aliases w:val="Bullets,Paragraphe  revu,References,Bullet L1,List Paragraph"/>
    <w:basedOn w:val="Normal"/>
    <w:link w:val="ParagraphedelisteCar"/>
    <w:qFormat/>
    <w:rsid w:val="00CF42E8"/>
    <w:pPr>
      <w:suppressAutoHyphens w:val="0"/>
      <w:overflowPunct/>
      <w:autoSpaceDE/>
      <w:autoSpaceDN/>
      <w:adjustRightInd/>
      <w:ind w:left="720"/>
      <w:contextualSpacing/>
      <w:jc w:val="left"/>
      <w:textAlignment w:val="auto"/>
    </w:pPr>
    <w:rPr>
      <w:rFonts w:cs="Times New Roman"/>
      <w:szCs w:val="20"/>
    </w:rPr>
  </w:style>
  <w:style w:type="character" w:customStyle="1" w:styleId="ParagraphedelisteCar">
    <w:name w:val="Paragraphe de liste Car"/>
    <w:aliases w:val="Bullets Car,Paragraphe  revu Car,References Car,Bullet L1 Car,List Paragraph Car"/>
    <w:link w:val="Paragraphedeliste"/>
    <w:rsid w:val="00CF42E8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BMTINFOR1</dc:creator>
  <cp:keywords/>
  <dc:description/>
  <cp:lastModifiedBy>BMTINFOR1</cp:lastModifiedBy>
  <cp:revision>2</cp:revision>
  <dcterms:created xsi:type="dcterms:W3CDTF">2020-05-29T10:43:00Z</dcterms:created>
  <dcterms:modified xsi:type="dcterms:W3CDTF">2020-05-29T11:00:00Z</dcterms:modified>
</cp:coreProperties>
</file>