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A6" w:rsidRPr="007057A6" w:rsidRDefault="007057A6" w:rsidP="007057A6">
      <w:pPr>
        <w:jc w:val="center"/>
        <w:rPr>
          <w:rFonts w:cs="Times New Roman"/>
          <w:b/>
        </w:rPr>
      </w:pPr>
      <w:r w:rsidRPr="007057A6">
        <w:rPr>
          <w:rFonts w:cs="Times New Roman"/>
          <w:b/>
        </w:rPr>
        <w:t>Avis d’Appel d’Offres Ouvert (AAOO) n°02/MAEDD-DFM/2020</w:t>
      </w:r>
    </w:p>
    <w:p w:rsidR="007057A6" w:rsidRPr="007057A6" w:rsidRDefault="007057A6" w:rsidP="007057A6">
      <w:pPr>
        <w:jc w:val="center"/>
        <w:rPr>
          <w:rFonts w:cs="Times New Roman"/>
          <w:b/>
          <w:bCs/>
          <w:i/>
          <w:iCs/>
        </w:rPr>
      </w:pPr>
    </w:p>
    <w:p w:rsidR="007057A6" w:rsidRPr="007057A6" w:rsidRDefault="007057A6" w:rsidP="00064D47">
      <w:pPr>
        <w:pStyle w:val="BankNormal"/>
        <w:spacing w:after="0"/>
        <w:jc w:val="center"/>
        <w:rPr>
          <w:rFonts w:cs="Times New Roman"/>
          <w:b/>
          <w:lang w:val="fr-FR"/>
        </w:rPr>
      </w:pPr>
      <w:r w:rsidRPr="007057A6">
        <w:rPr>
          <w:rFonts w:cs="Times New Roman"/>
          <w:b/>
          <w:lang w:val="fr-FR"/>
        </w:rPr>
        <w:t>Ministère de l’Environnement, de l’Assainissement et du Développement Durable</w:t>
      </w:r>
    </w:p>
    <w:p w:rsidR="007057A6" w:rsidRPr="007057A6" w:rsidRDefault="007057A6" w:rsidP="00064D47">
      <w:pPr>
        <w:pStyle w:val="BankNormal"/>
        <w:spacing w:after="0"/>
        <w:jc w:val="center"/>
        <w:rPr>
          <w:rFonts w:cs="Times New Roman"/>
          <w:b/>
          <w:lang w:val="fr-FR"/>
        </w:rPr>
      </w:pPr>
      <w:r w:rsidRPr="007057A6">
        <w:rPr>
          <w:rFonts w:cs="Times New Roman"/>
          <w:b/>
          <w:lang w:val="fr-FR"/>
        </w:rPr>
        <w:t>Direction des Finances et du Matériel</w:t>
      </w:r>
    </w:p>
    <w:p w:rsidR="007057A6" w:rsidRPr="007057A6" w:rsidRDefault="007057A6" w:rsidP="007057A6">
      <w:pPr>
        <w:jc w:val="center"/>
        <w:rPr>
          <w:rFonts w:cs="Times New Roman"/>
          <w:b/>
          <w:bCs/>
          <w:i/>
          <w:iCs/>
        </w:rPr>
      </w:pPr>
    </w:p>
    <w:p w:rsidR="007057A6" w:rsidRPr="007057A6" w:rsidRDefault="007057A6" w:rsidP="007057A6">
      <w:pPr>
        <w:suppressAutoHyphens w:val="0"/>
        <w:overflowPunct/>
        <w:autoSpaceDE/>
        <w:adjustRightInd/>
        <w:spacing w:after="200"/>
        <w:rPr>
          <w:rFonts w:cs="Times New Roman"/>
          <w:i/>
          <w:iCs/>
        </w:rPr>
      </w:pPr>
      <w:r w:rsidRPr="007057A6">
        <w:rPr>
          <w:rFonts w:cs="Times New Roman"/>
        </w:rPr>
        <w:t xml:space="preserve">1. Cet Avis d’appel d’offres fait suite à l’Avis Général de Passation des Marchés paru dans </w:t>
      </w:r>
      <w:r w:rsidRPr="007057A6">
        <w:rPr>
          <w:rFonts w:cs="Times New Roman"/>
          <w:b/>
          <w:iCs/>
        </w:rPr>
        <w:t>le journal LES ECHOS HEBDO sous le numéro 1570 du 06 décembre 2019</w:t>
      </w:r>
      <w:r w:rsidRPr="007057A6">
        <w:rPr>
          <w:rFonts w:cs="Times New Roman"/>
          <w:iCs/>
        </w:rPr>
        <w:t>.</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2. Le </w:t>
      </w:r>
      <w:r w:rsidRPr="007057A6">
        <w:rPr>
          <w:rFonts w:cs="Times New Roman"/>
          <w:b/>
          <w:iCs/>
        </w:rPr>
        <w:t>Ministre de l’Environnement, de l’Assainissement et du Développement Durable</w:t>
      </w:r>
      <w:r w:rsidRPr="007057A6">
        <w:rPr>
          <w:rFonts w:cs="Times New Roman"/>
          <w:i/>
          <w:iCs/>
        </w:rPr>
        <w:t xml:space="preserve"> a obtenu </w:t>
      </w:r>
      <w:r w:rsidRPr="007057A6">
        <w:rPr>
          <w:rFonts w:cs="Times New Roman"/>
        </w:rPr>
        <w:t>des fonds, afin de financer</w:t>
      </w:r>
      <w:r w:rsidRPr="007057A6">
        <w:rPr>
          <w:rFonts w:cs="Times New Roman"/>
          <w:i/>
          <w:iCs/>
        </w:rPr>
        <w:t xml:space="preserve"> le projet de construction et équipement de la DNACPN,</w:t>
      </w:r>
      <w:r w:rsidRPr="007057A6">
        <w:rPr>
          <w:rFonts w:cs="Times New Roman"/>
        </w:rPr>
        <w:t xml:space="preserve"> et à l’intention d’utiliser une partie de ces fonds pour effectuer des paiements au titre du Marché relatif aux </w:t>
      </w:r>
      <w:r w:rsidRPr="007057A6">
        <w:rPr>
          <w:rFonts w:cs="Times New Roman"/>
          <w:b/>
          <w:iCs/>
        </w:rPr>
        <w:t>travaux de construction du siège de la Direction Nationale de l’Assainissement du Contrôle des Pollutions et des Nuisances (DNACPN) en lot unique</w:t>
      </w:r>
      <w:r w:rsidRPr="007057A6">
        <w:rPr>
          <w:rFonts w:cs="Times New Roman"/>
          <w:i/>
          <w:iCs/>
        </w:rPr>
        <w:t>.</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3. Le </w:t>
      </w:r>
      <w:r w:rsidRPr="007057A6">
        <w:rPr>
          <w:rFonts w:cs="Times New Roman"/>
          <w:b/>
          <w:iCs/>
        </w:rPr>
        <w:t xml:space="preserve">Ministre de l’Environnement, de l’Assainissement et du Développement Durable </w:t>
      </w:r>
      <w:r w:rsidRPr="007057A6">
        <w:rPr>
          <w:rFonts w:cs="Times New Roman"/>
        </w:rPr>
        <w:t xml:space="preserve">sollicite des offres fermées de la part de candidats éligibles et répondant aux qualifications requises pour réaliser les </w:t>
      </w:r>
      <w:r w:rsidRPr="007057A6">
        <w:rPr>
          <w:rFonts w:cs="Times New Roman"/>
          <w:b/>
          <w:iCs/>
        </w:rPr>
        <w:t>travaux de construction du siège de la Direction Nationale de l’Assainissement du Contrôle des Pollutions et des Nuisances (DNACPN) en lot unique.</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4. La passation du Marché sera conduite par Appel d’offres ouvert tel que défini dans le Code des Marchés publics à l’article 50</w:t>
      </w:r>
      <w:r w:rsidRPr="007057A6">
        <w:rPr>
          <w:rFonts w:cs="Times New Roman"/>
          <w:b/>
          <w:i/>
          <w:iCs/>
        </w:rPr>
        <w:t>,</w:t>
      </w:r>
      <w:r w:rsidRPr="007057A6">
        <w:rPr>
          <w:rFonts w:cs="Times New Roman"/>
        </w:rPr>
        <w:t xml:space="preserve"> et ouvert à tous les candidats éligibles. </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5. Les candidats intéressés peuvent obtenir des informations auprès de la </w:t>
      </w:r>
      <w:r w:rsidRPr="007057A6">
        <w:rPr>
          <w:rFonts w:cs="Times New Roman"/>
          <w:b/>
          <w:bCs/>
          <w:i/>
          <w:iCs/>
        </w:rPr>
        <w:t xml:space="preserve">Direction des Finances et du Matériel du </w:t>
      </w:r>
      <w:r w:rsidRPr="007057A6">
        <w:rPr>
          <w:rFonts w:cs="Times New Roman"/>
          <w:b/>
          <w:i/>
          <w:iCs/>
        </w:rPr>
        <w:t>Ministère de l’Environnement, de l’Assainissement et du Développement Durable sise à la cité administrative, bâtiment n°7, 2ième étage, tél : (+223) 20 01 70 00</w:t>
      </w:r>
      <w:r w:rsidRPr="007057A6">
        <w:rPr>
          <w:rFonts w:cs="Times New Roman"/>
        </w:rPr>
        <w:t xml:space="preserve">  et prendre connaissance des documents d’Appel d’offres à l’adresse mentionnée ci-après de la </w:t>
      </w:r>
      <w:r w:rsidRPr="007057A6">
        <w:rPr>
          <w:rFonts w:cs="Times New Roman"/>
          <w:b/>
          <w:bCs/>
          <w:i/>
          <w:iCs/>
        </w:rPr>
        <w:t xml:space="preserve">Direction des Finances et du Matériel du </w:t>
      </w:r>
      <w:r w:rsidRPr="007057A6">
        <w:rPr>
          <w:rFonts w:cs="Times New Roman"/>
          <w:b/>
          <w:i/>
          <w:iCs/>
        </w:rPr>
        <w:t>Ministère de l’Environnement, de l’Assainissement et du Développement Durable sise à la cité administrative, bâtiment n°7, 2ième étage, tél : (+223) 20 01 70 00, tous les jours ouvrables de 07h30 mn à 16h30 mn (heure locale)</w:t>
      </w:r>
      <w:r w:rsidRPr="007057A6">
        <w:rPr>
          <w:rFonts w:cs="Times New Roman"/>
        </w:rPr>
        <w:t>.</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6. Les exigences en matière de qualifications sont : </w:t>
      </w:r>
    </w:p>
    <w:p w:rsidR="007057A6" w:rsidRPr="007057A6" w:rsidRDefault="007057A6" w:rsidP="007057A6">
      <w:pPr>
        <w:pStyle w:val="Paragraphedeliste"/>
        <w:numPr>
          <w:ilvl w:val="0"/>
          <w:numId w:val="2"/>
        </w:numPr>
        <w:suppressAutoHyphens w:val="0"/>
        <w:overflowPunct/>
        <w:autoSpaceDE/>
        <w:adjustRightInd/>
        <w:spacing w:after="200"/>
        <w:ind w:left="142" w:hanging="284"/>
        <w:textAlignment w:val="auto"/>
        <w:rPr>
          <w:rFonts w:cs="Times New Roman"/>
          <w:b/>
          <w:iCs/>
        </w:rPr>
      </w:pPr>
      <w:r w:rsidRPr="007057A6">
        <w:rPr>
          <w:rFonts w:cs="Times New Roman"/>
          <w:b/>
          <w:iCs/>
        </w:rPr>
        <w:t>Conditions techniques et administratives :</w:t>
      </w:r>
    </w:p>
    <w:p w:rsidR="007057A6" w:rsidRPr="007057A6" w:rsidRDefault="007057A6" w:rsidP="007057A6">
      <w:pPr>
        <w:pStyle w:val="Paragraphedeliste"/>
        <w:numPr>
          <w:ilvl w:val="0"/>
          <w:numId w:val="1"/>
        </w:numPr>
        <w:ind w:left="284" w:hanging="142"/>
        <w:rPr>
          <w:rFonts w:cs="Times New Roman"/>
        </w:rPr>
      </w:pPr>
      <w:r w:rsidRPr="007057A6">
        <w:rPr>
          <w:rFonts w:cs="Times New Roman"/>
        </w:rPr>
        <w:t>avoir participé en tant qu’entrepreneur, ou sous-traitant dans au moins deux (02) marchés similaires en R+2 au cours des cinq (5) dernières années (2015-2019) avec une valeur minimum de cinq cent millions (500.000.000) de FCFA chacun des marchés similaires qui ont été exécutés de manière satisfaisante et terminés, pour l’essentiel, et qui sont similaires aux travaux proposés ;</w:t>
      </w:r>
    </w:p>
    <w:p w:rsidR="007057A6" w:rsidRPr="007057A6" w:rsidRDefault="007057A6" w:rsidP="007057A6">
      <w:pPr>
        <w:pStyle w:val="Paragraphedeliste"/>
        <w:numPr>
          <w:ilvl w:val="0"/>
          <w:numId w:val="1"/>
        </w:numPr>
        <w:ind w:left="284" w:hanging="142"/>
        <w:rPr>
          <w:rFonts w:cs="Times New Roman"/>
        </w:rPr>
      </w:pPr>
      <w:r w:rsidRPr="007057A6">
        <w:rPr>
          <w:rFonts w:cs="Times New Roman"/>
        </w:rPr>
        <w:t>les expériences en travaux similaires réalisés doivent être attestées par des procès verbaux (PV) de réception provisoire ou définitive accompagnés des pages de garde et de signature des marchés correspondants ;</w:t>
      </w:r>
    </w:p>
    <w:p w:rsidR="007057A6" w:rsidRPr="007057A6" w:rsidRDefault="007057A6" w:rsidP="007057A6">
      <w:pPr>
        <w:jc w:val="left"/>
        <w:rPr>
          <w:rFonts w:cs="Times New Roman"/>
          <w:b/>
        </w:rPr>
      </w:pPr>
    </w:p>
    <w:p w:rsidR="007057A6" w:rsidRPr="007057A6" w:rsidRDefault="007057A6" w:rsidP="007057A6">
      <w:pPr>
        <w:pStyle w:val="Paragraphedeliste"/>
        <w:numPr>
          <w:ilvl w:val="0"/>
          <w:numId w:val="3"/>
        </w:numPr>
        <w:jc w:val="left"/>
        <w:rPr>
          <w:rFonts w:cs="Times New Roman"/>
          <w:b/>
        </w:rPr>
      </w:pPr>
      <w:r w:rsidRPr="007057A6">
        <w:rPr>
          <w:rFonts w:cs="Times New Roman"/>
          <w:b/>
        </w:rPr>
        <w:t>Personnel :</w:t>
      </w:r>
    </w:p>
    <w:p w:rsidR="007057A6" w:rsidRPr="007057A6" w:rsidRDefault="007057A6" w:rsidP="007057A6">
      <w:pPr>
        <w:jc w:val="left"/>
        <w:rPr>
          <w:rFonts w:cs="Times New Roman"/>
          <w:b/>
        </w:rPr>
      </w:pPr>
    </w:p>
    <w:p w:rsidR="007057A6" w:rsidRPr="007057A6" w:rsidRDefault="007057A6" w:rsidP="007057A6">
      <w:pPr>
        <w:jc w:val="left"/>
        <w:rPr>
          <w:rFonts w:cs="Times New Roman"/>
          <w:b/>
        </w:rPr>
      </w:pPr>
      <w:r w:rsidRPr="007057A6">
        <w:rPr>
          <w:rFonts w:cs="Times New Roman"/>
        </w:rPr>
        <w:t xml:space="preserve">Fournir les copies certifiées conformes des diplômes ou attestations de diplôme, CV signés par les intéressés faisant ressortir les expériences qui illustrent au mieux leur qualification par rapport au présent projet du personnel ci-dessous : </w:t>
      </w:r>
    </w:p>
    <w:p w:rsidR="007057A6" w:rsidRPr="007057A6" w:rsidRDefault="007057A6" w:rsidP="007057A6">
      <w:pPr>
        <w:jc w:val="left"/>
        <w:rPr>
          <w:rFonts w:cs="Times New Roman"/>
          <w:b/>
        </w:rPr>
      </w:pPr>
    </w:p>
    <w:tbl>
      <w:tblPr>
        <w:tblpPr w:leftFromText="141" w:rightFromText="141" w:vertAnchor="text" w:horzAnchor="margin" w:tblpY="-42"/>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5498"/>
        <w:gridCol w:w="1701"/>
        <w:gridCol w:w="1677"/>
      </w:tblGrid>
      <w:tr w:rsidR="007057A6" w:rsidRPr="007057A6" w:rsidTr="00236296">
        <w:trPr>
          <w:trHeight w:val="778"/>
        </w:trPr>
        <w:tc>
          <w:tcPr>
            <w:tcW w:w="564" w:type="dxa"/>
          </w:tcPr>
          <w:p w:rsidR="007057A6" w:rsidRPr="007057A6" w:rsidRDefault="007057A6" w:rsidP="00236296">
            <w:pPr>
              <w:jc w:val="center"/>
              <w:rPr>
                <w:rFonts w:cs="Times New Roman"/>
                <w:b/>
                <w:i/>
              </w:rPr>
            </w:pPr>
            <w:r w:rsidRPr="007057A6">
              <w:rPr>
                <w:rFonts w:cs="Times New Roman"/>
                <w:b/>
                <w:i/>
              </w:rPr>
              <w:lastRenderedPageBreak/>
              <w:t>No.</w:t>
            </w:r>
          </w:p>
        </w:tc>
        <w:tc>
          <w:tcPr>
            <w:tcW w:w="5498" w:type="dxa"/>
          </w:tcPr>
          <w:p w:rsidR="007057A6" w:rsidRPr="007057A6" w:rsidRDefault="007057A6" w:rsidP="00236296">
            <w:pPr>
              <w:jc w:val="center"/>
              <w:rPr>
                <w:rFonts w:cs="Times New Roman"/>
                <w:b/>
                <w:i/>
              </w:rPr>
            </w:pPr>
            <w:r w:rsidRPr="007057A6">
              <w:rPr>
                <w:rFonts w:cs="Times New Roman"/>
                <w:b/>
                <w:i/>
              </w:rPr>
              <w:t>Position</w:t>
            </w:r>
          </w:p>
        </w:tc>
        <w:tc>
          <w:tcPr>
            <w:tcW w:w="1701" w:type="dxa"/>
          </w:tcPr>
          <w:p w:rsidR="007057A6" w:rsidRPr="007057A6" w:rsidRDefault="007057A6" w:rsidP="00236296">
            <w:pPr>
              <w:jc w:val="center"/>
              <w:rPr>
                <w:rFonts w:cs="Times New Roman"/>
                <w:b/>
                <w:i/>
              </w:rPr>
            </w:pPr>
            <w:r w:rsidRPr="007057A6">
              <w:rPr>
                <w:rFonts w:cs="Times New Roman"/>
                <w:b/>
                <w:i/>
              </w:rPr>
              <w:t>Expérience globale en travaux (années)</w:t>
            </w:r>
          </w:p>
        </w:tc>
        <w:tc>
          <w:tcPr>
            <w:tcW w:w="1677" w:type="dxa"/>
          </w:tcPr>
          <w:p w:rsidR="007057A6" w:rsidRPr="007057A6" w:rsidRDefault="007057A6" w:rsidP="00236296">
            <w:pPr>
              <w:jc w:val="center"/>
              <w:rPr>
                <w:rFonts w:cs="Times New Roman"/>
                <w:b/>
                <w:i/>
              </w:rPr>
            </w:pPr>
            <w:r w:rsidRPr="007057A6">
              <w:rPr>
                <w:rFonts w:cs="Times New Roman"/>
                <w:b/>
                <w:i/>
              </w:rPr>
              <w:t xml:space="preserve">Expérience dans des travaux similaires </w:t>
            </w:r>
          </w:p>
          <w:p w:rsidR="007057A6" w:rsidRPr="007057A6" w:rsidRDefault="007057A6" w:rsidP="00236296">
            <w:pPr>
              <w:jc w:val="center"/>
              <w:rPr>
                <w:rFonts w:cs="Times New Roman"/>
                <w:b/>
                <w:i/>
              </w:rPr>
            </w:pPr>
            <w:r w:rsidRPr="007057A6">
              <w:rPr>
                <w:rFonts w:cs="Times New Roman"/>
                <w:b/>
                <w:i/>
              </w:rPr>
              <w:t>(nombre)</w:t>
            </w:r>
          </w:p>
        </w:tc>
      </w:tr>
      <w:tr w:rsidR="007057A6" w:rsidRPr="007057A6" w:rsidTr="00236296">
        <w:trPr>
          <w:trHeight w:val="204"/>
        </w:trPr>
        <w:tc>
          <w:tcPr>
            <w:tcW w:w="564" w:type="dxa"/>
          </w:tcPr>
          <w:p w:rsidR="007057A6" w:rsidRPr="007057A6" w:rsidRDefault="007057A6" w:rsidP="00236296">
            <w:pPr>
              <w:pStyle w:val="En-tte"/>
              <w:rPr>
                <w:rFonts w:cs="Times New Roman"/>
                <w:b/>
                <w:i/>
                <w:sz w:val="24"/>
              </w:rPr>
            </w:pPr>
            <w:r w:rsidRPr="007057A6">
              <w:rPr>
                <w:rFonts w:cs="Times New Roman"/>
                <w:b/>
                <w:i/>
                <w:sz w:val="24"/>
              </w:rPr>
              <w:t>1</w:t>
            </w:r>
          </w:p>
        </w:tc>
        <w:tc>
          <w:tcPr>
            <w:tcW w:w="5498" w:type="dxa"/>
          </w:tcPr>
          <w:p w:rsidR="007057A6" w:rsidRPr="007057A6" w:rsidRDefault="007057A6" w:rsidP="00236296">
            <w:pPr>
              <w:rPr>
                <w:rFonts w:cs="Times New Roman"/>
              </w:rPr>
            </w:pPr>
            <w:r w:rsidRPr="007057A6">
              <w:rPr>
                <w:rFonts w:cs="Times New Roman"/>
              </w:rPr>
              <w:t>Directeur des travaux : Un ingénieur Génie Civil</w:t>
            </w:r>
          </w:p>
        </w:tc>
        <w:tc>
          <w:tcPr>
            <w:tcW w:w="1701" w:type="dxa"/>
          </w:tcPr>
          <w:p w:rsidR="007057A6" w:rsidRPr="007057A6" w:rsidRDefault="007057A6" w:rsidP="00236296">
            <w:pPr>
              <w:jc w:val="center"/>
              <w:rPr>
                <w:rFonts w:cs="Times New Roman"/>
              </w:rPr>
            </w:pPr>
            <w:r w:rsidRPr="007057A6">
              <w:rPr>
                <w:rFonts w:cs="Times New Roman"/>
              </w:rPr>
              <w:t>10</w:t>
            </w:r>
          </w:p>
        </w:tc>
        <w:tc>
          <w:tcPr>
            <w:tcW w:w="1677" w:type="dxa"/>
          </w:tcPr>
          <w:p w:rsidR="007057A6" w:rsidRPr="007057A6" w:rsidRDefault="007057A6" w:rsidP="00236296">
            <w:pPr>
              <w:jc w:val="center"/>
              <w:rPr>
                <w:rFonts w:cs="Times New Roman"/>
              </w:rPr>
            </w:pPr>
            <w:r w:rsidRPr="007057A6">
              <w:rPr>
                <w:rFonts w:cs="Times New Roman"/>
              </w:rPr>
              <w:t>02</w:t>
            </w:r>
          </w:p>
        </w:tc>
      </w:tr>
      <w:tr w:rsidR="007057A6" w:rsidRPr="007057A6" w:rsidTr="00236296">
        <w:trPr>
          <w:trHeight w:val="199"/>
        </w:trPr>
        <w:tc>
          <w:tcPr>
            <w:tcW w:w="564" w:type="dxa"/>
          </w:tcPr>
          <w:p w:rsidR="007057A6" w:rsidRPr="007057A6" w:rsidRDefault="007057A6" w:rsidP="00236296">
            <w:pPr>
              <w:rPr>
                <w:rFonts w:cs="Times New Roman"/>
                <w:b/>
                <w:i/>
              </w:rPr>
            </w:pPr>
            <w:r w:rsidRPr="007057A6">
              <w:rPr>
                <w:rFonts w:cs="Times New Roman"/>
                <w:b/>
                <w:i/>
              </w:rPr>
              <w:t>2</w:t>
            </w:r>
          </w:p>
        </w:tc>
        <w:tc>
          <w:tcPr>
            <w:tcW w:w="5498" w:type="dxa"/>
          </w:tcPr>
          <w:p w:rsidR="007057A6" w:rsidRPr="007057A6" w:rsidRDefault="007057A6" w:rsidP="00236296">
            <w:pPr>
              <w:rPr>
                <w:rFonts w:cs="Times New Roman"/>
              </w:rPr>
            </w:pPr>
            <w:r w:rsidRPr="007057A6">
              <w:rPr>
                <w:rFonts w:cs="Times New Roman"/>
              </w:rPr>
              <w:t>Trois techniciens en Génie Civil</w:t>
            </w:r>
          </w:p>
        </w:tc>
        <w:tc>
          <w:tcPr>
            <w:tcW w:w="1701" w:type="dxa"/>
          </w:tcPr>
          <w:p w:rsidR="007057A6" w:rsidRPr="007057A6" w:rsidRDefault="007057A6" w:rsidP="00236296">
            <w:pPr>
              <w:jc w:val="center"/>
              <w:rPr>
                <w:rFonts w:cs="Times New Roman"/>
              </w:rPr>
            </w:pPr>
            <w:r w:rsidRPr="007057A6">
              <w:rPr>
                <w:rFonts w:cs="Times New Roman"/>
              </w:rPr>
              <w:t>5</w:t>
            </w:r>
          </w:p>
        </w:tc>
        <w:tc>
          <w:tcPr>
            <w:tcW w:w="1677" w:type="dxa"/>
          </w:tcPr>
          <w:p w:rsidR="007057A6" w:rsidRPr="007057A6" w:rsidRDefault="007057A6" w:rsidP="00236296">
            <w:pPr>
              <w:jc w:val="center"/>
              <w:rPr>
                <w:rFonts w:cs="Times New Roman"/>
              </w:rPr>
            </w:pPr>
            <w:r w:rsidRPr="007057A6">
              <w:rPr>
                <w:rFonts w:cs="Times New Roman"/>
              </w:rPr>
              <w:t>02</w:t>
            </w:r>
          </w:p>
        </w:tc>
      </w:tr>
      <w:tr w:rsidR="007057A6" w:rsidRPr="007057A6" w:rsidTr="00236296">
        <w:trPr>
          <w:trHeight w:val="199"/>
        </w:trPr>
        <w:tc>
          <w:tcPr>
            <w:tcW w:w="564" w:type="dxa"/>
          </w:tcPr>
          <w:p w:rsidR="007057A6" w:rsidRPr="007057A6" w:rsidRDefault="007057A6" w:rsidP="00236296">
            <w:pPr>
              <w:rPr>
                <w:rFonts w:cs="Times New Roman"/>
                <w:b/>
                <w:i/>
              </w:rPr>
            </w:pPr>
            <w:r w:rsidRPr="007057A6">
              <w:rPr>
                <w:rFonts w:cs="Times New Roman"/>
                <w:b/>
                <w:i/>
              </w:rPr>
              <w:t>3</w:t>
            </w:r>
          </w:p>
        </w:tc>
        <w:tc>
          <w:tcPr>
            <w:tcW w:w="5498" w:type="dxa"/>
          </w:tcPr>
          <w:p w:rsidR="007057A6" w:rsidRPr="007057A6" w:rsidRDefault="007057A6" w:rsidP="00236296">
            <w:pPr>
              <w:rPr>
                <w:rFonts w:cs="Times New Roman"/>
              </w:rPr>
            </w:pPr>
            <w:r w:rsidRPr="007057A6">
              <w:rPr>
                <w:rFonts w:cs="Times New Roman"/>
              </w:rPr>
              <w:t>Deux techniciens électriciens</w:t>
            </w:r>
          </w:p>
        </w:tc>
        <w:tc>
          <w:tcPr>
            <w:tcW w:w="1701" w:type="dxa"/>
          </w:tcPr>
          <w:p w:rsidR="007057A6" w:rsidRPr="007057A6" w:rsidRDefault="007057A6" w:rsidP="00236296">
            <w:pPr>
              <w:jc w:val="center"/>
              <w:rPr>
                <w:rFonts w:cs="Times New Roman"/>
              </w:rPr>
            </w:pPr>
            <w:r w:rsidRPr="007057A6">
              <w:rPr>
                <w:rFonts w:cs="Times New Roman"/>
              </w:rPr>
              <w:t>5</w:t>
            </w:r>
          </w:p>
        </w:tc>
        <w:tc>
          <w:tcPr>
            <w:tcW w:w="1677" w:type="dxa"/>
          </w:tcPr>
          <w:p w:rsidR="007057A6" w:rsidRPr="007057A6" w:rsidRDefault="007057A6" w:rsidP="00236296">
            <w:pPr>
              <w:jc w:val="center"/>
              <w:rPr>
                <w:rFonts w:cs="Times New Roman"/>
              </w:rPr>
            </w:pPr>
            <w:r w:rsidRPr="007057A6">
              <w:rPr>
                <w:rFonts w:cs="Times New Roman"/>
              </w:rPr>
              <w:t>02</w:t>
            </w:r>
          </w:p>
        </w:tc>
      </w:tr>
      <w:tr w:rsidR="007057A6" w:rsidRPr="007057A6" w:rsidTr="00236296">
        <w:trPr>
          <w:trHeight w:val="199"/>
        </w:trPr>
        <w:tc>
          <w:tcPr>
            <w:tcW w:w="564" w:type="dxa"/>
          </w:tcPr>
          <w:p w:rsidR="007057A6" w:rsidRPr="007057A6" w:rsidRDefault="007057A6" w:rsidP="00236296">
            <w:pPr>
              <w:rPr>
                <w:rFonts w:cs="Times New Roman"/>
                <w:b/>
                <w:i/>
              </w:rPr>
            </w:pPr>
            <w:r w:rsidRPr="007057A6">
              <w:rPr>
                <w:rFonts w:cs="Times New Roman"/>
                <w:b/>
                <w:i/>
              </w:rPr>
              <w:t>4</w:t>
            </w:r>
          </w:p>
        </w:tc>
        <w:tc>
          <w:tcPr>
            <w:tcW w:w="5498" w:type="dxa"/>
          </w:tcPr>
          <w:p w:rsidR="007057A6" w:rsidRPr="007057A6" w:rsidRDefault="007057A6" w:rsidP="00236296">
            <w:pPr>
              <w:rPr>
                <w:rFonts w:cs="Times New Roman"/>
              </w:rPr>
            </w:pPr>
            <w:r w:rsidRPr="007057A6">
              <w:rPr>
                <w:rFonts w:cs="Times New Roman"/>
              </w:rPr>
              <w:t>Deux techniciens en Plomberie Sanitaire</w:t>
            </w:r>
          </w:p>
        </w:tc>
        <w:tc>
          <w:tcPr>
            <w:tcW w:w="1701" w:type="dxa"/>
          </w:tcPr>
          <w:p w:rsidR="007057A6" w:rsidRPr="007057A6" w:rsidRDefault="007057A6" w:rsidP="00236296">
            <w:pPr>
              <w:jc w:val="center"/>
              <w:rPr>
                <w:rFonts w:cs="Times New Roman"/>
              </w:rPr>
            </w:pPr>
            <w:r w:rsidRPr="007057A6">
              <w:rPr>
                <w:rFonts w:cs="Times New Roman"/>
              </w:rPr>
              <w:t>5</w:t>
            </w:r>
          </w:p>
        </w:tc>
        <w:tc>
          <w:tcPr>
            <w:tcW w:w="1677" w:type="dxa"/>
          </w:tcPr>
          <w:p w:rsidR="007057A6" w:rsidRPr="007057A6" w:rsidRDefault="007057A6" w:rsidP="00236296">
            <w:pPr>
              <w:jc w:val="center"/>
              <w:rPr>
                <w:rFonts w:cs="Times New Roman"/>
              </w:rPr>
            </w:pPr>
            <w:r w:rsidRPr="007057A6">
              <w:rPr>
                <w:rFonts w:cs="Times New Roman"/>
              </w:rPr>
              <w:t>02</w:t>
            </w:r>
          </w:p>
        </w:tc>
      </w:tr>
    </w:tbl>
    <w:p w:rsidR="007057A6" w:rsidRPr="007057A6" w:rsidRDefault="007057A6" w:rsidP="007057A6">
      <w:pPr>
        <w:jc w:val="left"/>
        <w:rPr>
          <w:rFonts w:cs="Times New Roman"/>
          <w:b/>
        </w:rPr>
      </w:pPr>
    </w:p>
    <w:p w:rsidR="007057A6" w:rsidRPr="007057A6" w:rsidRDefault="007057A6" w:rsidP="007057A6">
      <w:pPr>
        <w:suppressAutoHyphens w:val="0"/>
        <w:overflowPunct/>
        <w:autoSpaceDE/>
        <w:autoSpaceDN/>
        <w:adjustRightInd/>
        <w:spacing w:after="200" w:line="276" w:lineRule="auto"/>
        <w:jc w:val="left"/>
        <w:textAlignment w:val="auto"/>
        <w:rPr>
          <w:rFonts w:cs="Times New Roman"/>
          <w:b/>
        </w:rPr>
      </w:pPr>
      <w:r w:rsidRPr="007057A6">
        <w:rPr>
          <w:rFonts w:cs="Times New Roman"/>
          <w:b/>
        </w:rPr>
        <w:t>Matériel :</w:t>
      </w:r>
    </w:p>
    <w:p w:rsidR="007057A6" w:rsidRPr="007057A6" w:rsidRDefault="007057A6" w:rsidP="007057A6">
      <w:pPr>
        <w:tabs>
          <w:tab w:val="right" w:pos="7254"/>
        </w:tabs>
        <w:spacing w:before="120"/>
        <w:rPr>
          <w:rFonts w:cs="Times New Roman"/>
        </w:rPr>
      </w:pPr>
      <w:r w:rsidRPr="007057A6">
        <w:rPr>
          <w:rFonts w:cs="Times New Roman"/>
        </w:rPr>
        <w:t>Le candidat doit établir qu’il a les matériels suivants :</w:t>
      </w:r>
    </w:p>
    <w:p w:rsidR="007057A6" w:rsidRPr="007057A6" w:rsidRDefault="007057A6" w:rsidP="007057A6">
      <w:pPr>
        <w:tabs>
          <w:tab w:val="right" w:pos="7254"/>
        </w:tabs>
        <w:spacing w:before="120"/>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6134"/>
        <w:gridCol w:w="2446"/>
      </w:tblGrid>
      <w:tr w:rsidR="007057A6" w:rsidRPr="007057A6" w:rsidTr="00236296">
        <w:tc>
          <w:tcPr>
            <w:tcW w:w="381" w:type="pct"/>
          </w:tcPr>
          <w:p w:rsidR="007057A6" w:rsidRPr="007057A6" w:rsidRDefault="007057A6" w:rsidP="00236296">
            <w:pPr>
              <w:jc w:val="center"/>
              <w:rPr>
                <w:rFonts w:cs="Times New Roman"/>
                <w:b/>
              </w:rPr>
            </w:pPr>
            <w:r w:rsidRPr="007057A6">
              <w:rPr>
                <w:rFonts w:cs="Times New Roman"/>
                <w:b/>
              </w:rPr>
              <w:t>No.</w:t>
            </w:r>
          </w:p>
        </w:tc>
        <w:tc>
          <w:tcPr>
            <w:tcW w:w="3302" w:type="pct"/>
          </w:tcPr>
          <w:p w:rsidR="007057A6" w:rsidRPr="007057A6" w:rsidRDefault="007057A6" w:rsidP="00236296">
            <w:pPr>
              <w:rPr>
                <w:rFonts w:cs="Times New Roman"/>
                <w:b/>
              </w:rPr>
            </w:pPr>
            <w:r w:rsidRPr="007057A6">
              <w:rPr>
                <w:rFonts w:cs="Times New Roman"/>
                <w:b/>
              </w:rPr>
              <w:t>Type et caractéristiques du matériel</w:t>
            </w:r>
          </w:p>
        </w:tc>
        <w:tc>
          <w:tcPr>
            <w:tcW w:w="1317" w:type="pct"/>
          </w:tcPr>
          <w:p w:rsidR="007057A6" w:rsidRPr="007057A6" w:rsidRDefault="007057A6" w:rsidP="00236296">
            <w:pPr>
              <w:jc w:val="center"/>
              <w:rPr>
                <w:rFonts w:cs="Times New Roman"/>
                <w:b/>
              </w:rPr>
            </w:pPr>
            <w:r w:rsidRPr="007057A6">
              <w:rPr>
                <w:rFonts w:cs="Times New Roman"/>
                <w:b/>
              </w:rPr>
              <w:t>Nombre minimum requis</w:t>
            </w:r>
          </w:p>
        </w:tc>
      </w:tr>
      <w:tr w:rsidR="007057A6" w:rsidRPr="007057A6" w:rsidTr="00236296">
        <w:tc>
          <w:tcPr>
            <w:tcW w:w="381" w:type="pct"/>
          </w:tcPr>
          <w:p w:rsidR="007057A6" w:rsidRPr="007057A6" w:rsidRDefault="007057A6" w:rsidP="00236296">
            <w:pPr>
              <w:pStyle w:val="En-tte"/>
              <w:jc w:val="center"/>
              <w:rPr>
                <w:rFonts w:cs="Times New Roman"/>
                <w:sz w:val="24"/>
              </w:rPr>
            </w:pPr>
            <w:r w:rsidRPr="007057A6">
              <w:rPr>
                <w:rFonts w:cs="Times New Roman"/>
                <w:sz w:val="24"/>
              </w:rPr>
              <w:t>1</w:t>
            </w:r>
          </w:p>
        </w:tc>
        <w:tc>
          <w:tcPr>
            <w:tcW w:w="3302" w:type="pct"/>
          </w:tcPr>
          <w:p w:rsidR="007057A6" w:rsidRPr="007057A6" w:rsidRDefault="007057A6" w:rsidP="00236296">
            <w:pPr>
              <w:tabs>
                <w:tab w:val="left" w:pos="1440"/>
              </w:tabs>
              <w:rPr>
                <w:rFonts w:cs="Times New Roman"/>
              </w:rPr>
            </w:pPr>
            <w:r w:rsidRPr="007057A6">
              <w:rPr>
                <w:rFonts w:cs="Times New Roman"/>
              </w:rPr>
              <w:t>Pelle mécanique</w:t>
            </w:r>
          </w:p>
        </w:tc>
        <w:tc>
          <w:tcPr>
            <w:tcW w:w="1317" w:type="pct"/>
          </w:tcPr>
          <w:p w:rsidR="007057A6" w:rsidRPr="007057A6" w:rsidRDefault="007057A6" w:rsidP="00236296">
            <w:pPr>
              <w:jc w:val="center"/>
              <w:rPr>
                <w:rFonts w:cs="Times New Roman"/>
              </w:rPr>
            </w:pPr>
            <w:r w:rsidRPr="007057A6">
              <w:rPr>
                <w:rFonts w:cs="Times New Roman"/>
              </w:rPr>
              <w:t>01</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2</w:t>
            </w:r>
          </w:p>
        </w:tc>
        <w:tc>
          <w:tcPr>
            <w:tcW w:w="3302" w:type="pct"/>
          </w:tcPr>
          <w:p w:rsidR="007057A6" w:rsidRPr="007057A6" w:rsidRDefault="007057A6" w:rsidP="00236296">
            <w:pPr>
              <w:tabs>
                <w:tab w:val="left" w:pos="1440"/>
              </w:tabs>
              <w:rPr>
                <w:rFonts w:cs="Times New Roman"/>
              </w:rPr>
            </w:pPr>
            <w:r w:rsidRPr="007057A6">
              <w:rPr>
                <w:rFonts w:cs="Times New Roman"/>
              </w:rPr>
              <w:t>Chargeur mécanique</w:t>
            </w:r>
          </w:p>
        </w:tc>
        <w:tc>
          <w:tcPr>
            <w:tcW w:w="1317" w:type="pct"/>
          </w:tcPr>
          <w:p w:rsidR="007057A6" w:rsidRPr="007057A6" w:rsidRDefault="007057A6" w:rsidP="00236296">
            <w:pPr>
              <w:jc w:val="center"/>
              <w:rPr>
                <w:rFonts w:cs="Times New Roman"/>
                <w:i/>
              </w:rPr>
            </w:pPr>
            <w:r w:rsidRPr="007057A6">
              <w:rPr>
                <w:rFonts w:cs="Times New Roman"/>
                <w:i/>
              </w:rPr>
              <w:t>01</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3</w:t>
            </w:r>
          </w:p>
        </w:tc>
        <w:tc>
          <w:tcPr>
            <w:tcW w:w="3302" w:type="pct"/>
          </w:tcPr>
          <w:p w:rsidR="007057A6" w:rsidRPr="007057A6" w:rsidRDefault="007057A6" w:rsidP="00236296">
            <w:pPr>
              <w:rPr>
                <w:rFonts w:cs="Times New Roman"/>
                <w:i/>
              </w:rPr>
            </w:pPr>
            <w:r w:rsidRPr="007057A6">
              <w:rPr>
                <w:rFonts w:cs="Times New Roman"/>
              </w:rPr>
              <w:t>Grue de chantier de 5 tonnes avec une flèche de 40 mètres</w:t>
            </w:r>
          </w:p>
        </w:tc>
        <w:tc>
          <w:tcPr>
            <w:tcW w:w="1317" w:type="pct"/>
          </w:tcPr>
          <w:p w:rsidR="007057A6" w:rsidRPr="007057A6" w:rsidRDefault="007057A6" w:rsidP="00236296">
            <w:pPr>
              <w:jc w:val="center"/>
              <w:rPr>
                <w:rFonts w:cs="Times New Roman"/>
                <w:i/>
              </w:rPr>
            </w:pPr>
            <w:r w:rsidRPr="007057A6">
              <w:rPr>
                <w:rFonts w:cs="Times New Roman"/>
                <w:i/>
              </w:rPr>
              <w:t>01</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4</w:t>
            </w:r>
          </w:p>
        </w:tc>
        <w:tc>
          <w:tcPr>
            <w:tcW w:w="3302" w:type="pct"/>
          </w:tcPr>
          <w:p w:rsidR="007057A6" w:rsidRPr="007057A6" w:rsidRDefault="007057A6" w:rsidP="00236296">
            <w:pPr>
              <w:rPr>
                <w:rFonts w:cs="Times New Roman"/>
                <w:i/>
              </w:rPr>
            </w:pPr>
            <w:r w:rsidRPr="007057A6">
              <w:rPr>
                <w:rFonts w:cs="Times New Roman"/>
              </w:rPr>
              <w:t>Camion Benne 7 m3</w:t>
            </w:r>
          </w:p>
        </w:tc>
        <w:tc>
          <w:tcPr>
            <w:tcW w:w="1317" w:type="pct"/>
          </w:tcPr>
          <w:p w:rsidR="007057A6" w:rsidRPr="007057A6" w:rsidRDefault="007057A6" w:rsidP="00236296">
            <w:pPr>
              <w:jc w:val="center"/>
              <w:rPr>
                <w:rFonts w:cs="Times New Roman"/>
                <w:i/>
              </w:rPr>
            </w:pPr>
            <w:r w:rsidRPr="007057A6">
              <w:rPr>
                <w:rFonts w:cs="Times New Roman"/>
                <w:i/>
              </w:rPr>
              <w:t>05</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5</w:t>
            </w:r>
          </w:p>
        </w:tc>
        <w:tc>
          <w:tcPr>
            <w:tcW w:w="3302" w:type="pct"/>
          </w:tcPr>
          <w:p w:rsidR="007057A6" w:rsidRPr="007057A6" w:rsidRDefault="007057A6" w:rsidP="00236296">
            <w:pPr>
              <w:rPr>
                <w:rFonts w:cs="Times New Roman"/>
                <w:i/>
              </w:rPr>
            </w:pPr>
            <w:r w:rsidRPr="007057A6">
              <w:rPr>
                <w:rFonts w:cs="Times New Roman"/>
              </w:rPr>
              <w:t>Bétonnière de 500l</w:t>
            </w:r>
          </w:p>
        </w:tc>
        <w:tc>
          <w:tcPr>
            <w:tcW w:w="1317" w:type="pct"/>
          </w:tcPr>
          <w:p w:rsidR="007057A6" w:rsidRPr="007057A6" w:rsidRDefault="007057A6" w:rsidP="00236296">
            <w:pPr>
              <w:jc w:val="center"/>
              <w:rPr>
                <w:rFonts w:cs="Times New Roman"/>
                <w:i/>
              </w:rPr>
            </w:pPr>
            <w:r w:rsidRPr="007057A6">
              <w:rPr>
                <w:rFonts w:cs="Times New Roman"/>
                <w:i/>
              </w:rPr>
              <w:t>03</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6</w:t>
            </w:r>
          </w:p>
        </w:tc>
        <w:tc>
          <w:tcPr>
            <w:tcW w:w="3302" w:type="pct"/>
          </w:tcPr>
          <w:p w:rsidR="007057A6" w:rsidRPr="007057A6" w:rsidRDefault="007057A6" w:rsidP="00236296">
            <w:pPr>
              <w:rPr>
                <w:rFonts w:cs="Times New Roman"/>
                <w:i/>
              </w:rPr>
            </w:pPr>
            <w:r w:rsidRPr="007057A6">
              <w:rPr>
                <w:rFonts w:cs="Times New Roman"/>
              </w:rPr>
              <w:t>Compresseurs</w:t>
            </w:r>
          </w:p>
        </w:tc>
        <w:tc>
          <w:tcPr>
            <w:tcW w:w="1317" w:type="pct"/>
          </w:tcPr>
          <w:p w:rsidR="007057A6" w:rsidRPr="007057A6" w:rsidRDefault="007057A6" w:rsidP="00236296">
            <w:pPr>
              <w:jc w:val="center"/>
              <w:rPr>
                <w:rFonts w:cs="Times New Roman"/>
                <w:i/>
              </w:rPr>
            </w:pPr>
            <w:r w:rsidRPr="007057A6">
              <w:rPr>
                <w:rFonts w:cs="Times New Roman"/>
                <w:i/>
              </w:rPr>
              <w:t>02</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7</w:t>
            </w:r>
          </w:p>
        </w:tc>
        <w:tc>
          <w:tcPr>
            <w:tcW w:w="3302" w:type="pct"/>
          </w:tcPr>
          <w:p w:rsidR="007057A6" w:rsidRPr="007057A6" w:rsidRDefault="007057A6" w:rsidP="00236296">
            <w:pPr>
              <w:rPr>
                <w:rFonts w:cs="Times New Roman"/>
                <w:i/>
              </w:rPr>
            </w:pPr>
            <w:r w:rsidRPr="007057A6">
              <w:rPr>
                <w:rFonts w:cs="Times New Roman"/>
              </w:rPr>
              <w:t>Dameuses</w:t>
            </w:r>
          </w:p>
        </w:tc>
        <w:tc>
          <w:tcPr>
            <w:tcW w:w="1317" w:type="pct"/>
          </w:tcPr>
          <w:p w:rsidR="007057A6" w:rsidRPr="007057A6" w:rsidRDefault="007057A6" w:rsidP="00236296">
            <w:pPr>
              <w:jc w:val="center"/>
              <w:rPr>
                <w:rFonts w:cs="Times New Roman"/>
                <w:i/>
              </w:rPr>
            </w:pPr>
            <w:r w:rsidRPr="007057A6">
              <w:rPr>
                <w:rFonts w:cs="Times New Roman"/>
                <w:i/>
              </w:rPr>
              <w:t>04</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8</w:t>
            </w:r>
          </w:p>
        </w:tc>
        <w:tc>
          <w:tcPr>
            <w:tcW w:w="3302" w:type="pct"/>
          </w:tcPr>
          <w:p w:rsidR="007057A6" w:rsidRPr="007057A6" w:rsidRDefault="007057A6" w:rsidP="00236296">
            <w:pPr>
              <w:rPr>
                <w:rFonts w:cs="Times New Roman"/>
                <w:i/>
              </w:rPr>
            </w:pPr>
            <w:r w:rsidRPr="007057A6">
              <w:rPr>
                <w:rFonts w:cs="Times New Roman"/>
              </w:rPr>
              <w:t>Vibreurs</w:t>
            </w:r>
          </w:p>
        </w:tc>
        <w:tc>
          <w:tcPr>
            <w:tcW w:w="1317" w:type="pct"/>
          </w:tcPr>
          <w:p w:rsidR="007057A6" w:rsidRPr="007057A6" w:rsidRDefault="007057A6" w:rsidP="00236296">
            <w:pPr>
              <w:jc w:val="center"/>
              <w:rPr>
                <w:rFonts w:cs="Times New Roman"/>
                <w:i/>
              </w:rPr>
            </w:pPr>
            <w:r w:rsidRPr="007057A6">
              <w:rPr>
                <w:rFonts w:cs="Times New Roman"/>
                <w:i/>
              </w:rPr>
              <w:t>05</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9</w:t>
            </w:r>
          </w:p>
        </w:tc>
        <w:tc>
          <w:tcPr>
            <w:tcW w:w="3302" w:type="pct"/>
          </w:tcPr>
          <w:p w:rsidR="007057A6" w:rsidRPr="007057A6" w:rsidRDefault="007057A6" w:rsidP="00236296">
            <w:pPr>
              <w:rPr>
                <w:rFonts w:cs="Times New Roman"/>
                <w:i/>
              </w:rPr>
            </w:pPr>
            <w:r w:rsidRPr="007057A6">
              <w:rPr>
                <w:rFonts w:cs="Times New Roman"/>
              </w:rPr>
              <w:t>Lot de petit matériel</w:t>
            </w:r>
          </w:p>
        </w:tc>
        <w:tc>
          <w:tcPr>
            <w:tcW w:w="1317" w:type="pct"/>
          </w:tcPr>
          <w:p w:rsidR="007057A6" w:rsidRPr="007057A6" w:rsidRDefault="007057A6" w:rsidP="00236296">
            <w:pPr>
              <w:jc w:val="center"/>
              <w:rPr>
                <w:rFonts w:cs="Times New Roman"/>
                <w:i/>
              </w:rPr>
            </w:pPr>
            <w:r w:rsidRPr="007057A6">
              <w:rPr>
                <w:rFonts w:cs="Times New Roman"/>
                <w:i/>
              </w:rPr>
              <w:t>ens</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10</w:t>
            </w:r>
          </w:p>
        </w:tc>
        <w:tc>
          <w:tcPr>
            <w:tcW w:w="3302" w:type="pct"/>
          </w:tcPr>
          <w:p w:rsidR="007057A6" w:rsidRPr="007057A6" w:rsidRDefault="007057A6" w:rsidP="00236296">
            <w:pPr>
              <w:rPr>
                <w:rFonts w:cs="Times New Roman"/>
                <w:i/>
              </w:rPr>
            </w:pPr>
            <w:r w:rsidRPr="007057A6">
              <w:rPr>
                <w:rFonts w:cs="Times New Roman"/>
              </w:rPr>
              <w:t>Camion benne équipé d’une Grue deux tonnes</w:t>
            </w:r>
          </w:p>
        </w:tc>
        <w:tc>
          <w:tcPr>
            <w:tcW w:w="1317" w:type="pct"/>
          </w:tcPr>
          <w:p w:rsidR="007057A6" w:rsidRPr="007057A6" w:rsidRDefault="007057A6" w:rsidP="00236296">
            <w:pPr>
              <w:jc w:val="center"/>
              <w:rPr>
                <w:rFonts w:cs="Times New Roman"/>
                <w:i/>
              </w:rPr>
            </w:pPr>
            <w:r w:rsidRPr="007057A6">
              <w:rPr>
                <w:rFonts w:cs="Times New Roman"/>
                <w:i/>
              </w:rPr>
              <w:t>01</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11</w:t>
            </w:r>
          </w:p>
        </w:tc>
        <w:tc>
          <w:tcPr>
            <w:tcW w:w="3302" w:type="pct"/>
          </w:tcPr>
          <w:p w:rsidR="007057A6" w:rsidRPr="007057A6" w:rsidRDefault="007057A6" w:rsidP="00236296">
            <w:pPr>
              <w:rPr>
                <w:rFonts w:cs="Times New Roman"/>
                <w:i/>
              </w:rPr>
            </w:pPr>
            <w:r w:rsidRPr="007057A6">
              <w:rPr>
                <w:rFonts w:cs="Times New Roman"/>
              </w:rPr>
              <w:t>Véhicule de livraison</w:t>
            </w:r>
          </w:p>
        </w:tc>
        <w:tc>
          <w:tcPr>
            <w:tcW w:w="1317" w:type="pct"/>
          </w:tcPr>
          <w:p w:rsidR="007057A6" w:rsidRPr="007057A6" w:rsidRDefault="007057A6" w:rsidP="00236296">
            <w:pPr>
              <w:jc w:val="center"/>
              <w:rPr>
                <w:rFonts w:cs="Times New Roman"/>
                <w:i/>
              </w:rPr>
            </w:pPr>
            <w:r w:rsidRPr="007057A6">
              <w:rPr>
                <w:rFonts w:cs="Times New Roman"/>
                <w:i/>
              </w:rPr>
              <w:t>02</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12</w:t>
            </w:r>
          </w:p>
        </w:tc>
        <w:tc>
          <w:tcPr>
            <w:tcW w:w="3302" w:type="pct"/>
          </w:tcPr>
          <w:p w:rsidR="007057A6" w:rsidRPr="007057A6" w:rsidRDefault="007057A6" w:rsidP="00236296">
            <w:pPr>
              <w:rPr>
                <w:rFonts w:cs="Times New Roman"/>
                <w:i/>
              </w:rPr>
            </w:pPr>
            <w:r w:rsidRPr="007057A6">
              <w:rPr>
                <w:rFonts w:cs="Times New Roman"/>
              </w:rPr>
              <w:t>Ensemble de matériels pour échafaudages métalliques</w:t>
            </w:r>
          </w:p>
        </w:tc>
        <w:tc>
          <w:tcPr>
            <w:tcW w:w="1317" w:type="pct"/>
          </w:tcPr>
          <w:p w:rsidR="007057A6" w:rsidRPr="007057A6" w:rsidRDefault="007057A6" w:rsidP="00236296">
            <w:pPr>
              <w:jc w:val="center"/>
              <w:rPr>
                <w:rFonts w:cs="Times New Roman"/>
                <w:i/>
              </w:rPr>
            </w:pPr>
            <w:r w:rsidRPr="007057A6">
              <w:rPr>
                <w:rFonts w:cs="Times New Roman"/>
                <w:i/>
              </w:rPr>
              <w:t>01</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13</w:t>
            </w:r>
          </w:p>
        </w:tc>
        <w:tc>
          <w:tcPr>
            <w:tcW w:w="3302" w:type="pct"/>
          </w:tcPr>
          <w:p w:rsidR="007057A6" w:rsidRPr="007057A6" w:rsidRDefault="007057A6" w:rsidP="00236296">
            <w:pPr>
              <w:tabs>
                <w:tab w:val="left" w:pos="1440"/>
              </w:tabs>
              <w:rPr>
                <w:rFonts w:cs="Times New Roman"/>
              </w:rPr>
            </w:pPr>
            <w:r w:rsidRPr="007057A6">
              <w:rPr>
                <w:rFonts w:cs="Times New Roman"/>
              </w:rPr>
              <w:t>Groupe électrogène de 100 KVA</w:t>
            </w:r>
          </w:p>
        </w:tc>
        <w:tc>
          <w:tcPr>
            <w:tcW w:w="1317" w:type="pct"/>
          </w:tcPr>
          <w:p w:rsidR="007057A6" w:rsidRPr="007057A6" w:rsidRDefault="007057A6" w:rsidP="00236296">
            <w:pPr>
              <w:jc w:val="center"/>
              <w:rPr>
                <w:rFonts w:cs="Times New Roman"/>
                <w:i/>
              </w:rPr>
            </w:pPr>
            <w:r w:rsidRPr="007057A6">
              <w:rPr>
                <w:rFonts w:cs="Times New Roman"/>
                <w:i/>
              </w:rPr>
              <w:t>01</w:t>
            </w:r>
          </w:p>
        </w:tc>
      </w:tr>
      <w:tr w:rsidR="007057A6" w:rsidRPr="007057A6" w:rsidTr="00236296">
        <w:tc>
          <w:tcPr>
            <w:tcW w:w="381" w:type="pct"/>
          </w:tcPr>
          <w:p w:rsidR="007057A6" w:rsidRPr="007057A6" w:rsidRDefault="007057A6" w:rsidP="00236296">
            <w:pPr>
              <w:jc w:val="center"/>
              <w:rPr>
                <w:rFonts w:cs="Times New Roman"/>
                <w:i/>
              </w:rPr>
            </w:pPr>
            <w:r w:rsidRPr="007057A6">
              <w:rPr>
                <w:rFonts w:cs="Times New Roman"/>
                <w:i/>
              </w:rPr>
              <w:t>14</w:t>
            </w:r>
          </w:p>
        </w:tc>
        <w:tc>
          <w:tcPr>
            <w:tcW w:w="3302" w:type="pct"/>
          </w:tcPr>
          <w:p w:rsidR="007057A6" w:rsidRPr="007057A6" w:rsidRDefault="007057A6" w:rsidP="00236296">
            <w:pPr>
              <w:rPr>
                <w:rFonts w:cs="Times New Roman"/>
                <w:i/>
              </w:rPr>
            </w:pPr>
            <w:r w:rsidRPr="007057A6">
              <w:rPr>
                <w:rFonts w:cs="Times New Roman"/>
              </w:rPr>
              <w:t>Moto pompes</w:t>
            </w:r>
          </w:p>
        </w:tc>
        <w:tc>
          <w:tcPr>
            <w:tcW w:w="1317" w:type="pct"/>
          </w:tcPr>
          <w:p w:rsidR="007057A6" w:rsidRPr="007057A6" w:rsidRDefault="007057A6" w:rsidP="00236296">
            <w:pPr>
              <w:jc w:val="center"/>
              <w:rPr>
                <w:rFonts w:cs="Times New Roman"/>
                <w:i/>
              </w:rPr>
            </w:pPr>
            <w:r w:rsidRPr="007057A6">
              <w:rPr>
                <w:rFonts w:cs="Times New Roman"/>
                <w:i/>
              </w:rPr>
              <w:t>02</w:t>
            </w:r>
          </w:p>
        </w:tc>
      </w:tr>
    </w:tbl>
    <w:p w:rsidR="007057A6" w:rsidRPr="007057A6" w:rsidRDefault="007057A6" w:rsidP="007057A6">
      <w:pPr>
        <w:suppressAutoHyphens w:val="0"/>
        <w:overflowPunct/>
        <w:autoSpaceDE/>
        <w:adjustRightInd/>
        <w:spacing w:after="200"/>
        <w:textAlignment w:val="auto"/>
        <w:rPr>
          <w:rFonts w:cs="Times New Roman"/>
        </w:rPr>
      </w:pPr>
    </w:p>
    <w:p w:rsidR="007057A6" w:rsidRPr="007057A6" w:rsidRDefault="007057A6" w:rsidP="007057A6">
      <w:pPr>
        <w:pStyle w:val="Paragraphedeliste"/>
        <w:numPr>
          <w:ilvl w:val="0"/>
          <w:numId w:val="2"/>
        </w:numPr>
        <w:suppressAutoHyphens w:val="0"/>
        <w:overflowPunct/>
        <w:autoSpaceDE/>
        <w:adjustRightInd/>
        <w:spacing w:after="200"/>
        <w:ind w:left="142" w:hanging="284"/>
        <w:textAlignment w:val="auto"/>
        <w:rPr>
          <w:rFonts w:cs="Times New Roman"/>
          <w:b/>
        </w:rPr>
      </w:pPr>
      <w:r w:rsidRPr="007057A6">
        <w:rPr>
          <w:rFonts w:cs="Times New Roman"/>
          <w:b/>
        </w:rPr>
        <w:t>Conditions financières</w:t>
      </w:r>
    </w:p>
    <w:p w:rsidR="007057A6" w:rsidRPr="007057A6" w:rsidRDefault="007057A6" w:rsidP="007057A6">
      <w:pPr>
        <w:pStyle w:val="Paragraphedeliste"/>
        <w:numPr>
          <w:ilvl w:val="0"/>
          <w:numId w:val="1"/>
        </w:numPr>
        <w:spacing w:before="120" w:after="120"/>
        <w:ind w:left="284" w:hanging="142"/>
        <w:rPr>
          <w:rFonts w:cs="Times New Roman"/>
        </w:rPr>
      </w:pPr>
      <w:r w:rsidRPr="007057A6">
        <w:rPr>
          <w:rFonts w:cs="Times New Roman"/>
        </w:rPr>
        <w:t>présenter les états financiers (bilan, extrait de bilan ou compte d’exploitation) certifiés par un expert comptable agrée ou attestés par un comptable agrée inscrit à l’Ordre pour les années 2016, 2017 et 2018, desquels on peut tirer les chiffres d’affaires considérés. Sur ces bilans, doit figurer la mention suivante apposée par les services compétents des impôts (bilans ou extrait de bilans conformes aux déclarations souscrites au service des Impôts) ;</w:t>
      </w:r>
    </w:p>
    <w:p w:rsidR="007057A6" w:rsidRPr="007057A6" w:rsidRDefault="007057A6" w:rsidP="007057A6">
      <w:pPr>
        <w:pStyle w:val="Paragraphedeliste"/>
        <w:numPr>
          <w:ilvl w:val="0"/>
          <w:numId w:val="1"/>
        </w:numPr>
        <w:spacing w:before="120" w:after="120"/>
        <w:ind w:left="284" w:hanging="142"/>
        <w:rPr>
          <w:rFonts w:cs="Times New Roman"/>
        </w:rPr>
      </w:pPr>
      <w:r w:rsidRPr="007057A6">
        <w:rPr>
          <w:rFonts w:cs="Times New Roman"/>
        </w:rPr>
        <w:t>avoir un chiffre d’affaire moyen des années 2016, 2017 et 2018 au moins égal à : 500 000 000 ;</w:t>
      </w:r>
    </w:p>
    <w:p w:rsidR="007057A6" w:rsidRPr="007057A6" w:rsidRDefault="007057A6" w:rsidP="007057A6">
      <w:pPr>
        <w:pStyle w:val="Paragraphedeliste"/>
        <w:numPr>
          <w:ilvl w:val="0"/>
          <w:numId w:val="1"/>
        </w:numPr>
        <w:spacing w:before="120" w:after="120"/>
        <w:ind w:left="284" w:hanging="142"/>
        <w:rPr>
          <w:rFonts w:cs="Times New Roman"/>
        </w:rPr>
      </w:pPr>
      <w:r w:rsidRPr="007057A6">
        <w:rPr>
          <w:rFonts w:cs="Times New Roman"/>
        </w:rPr>
        <w:t>avoir accès à des financements tels que des avoirs liquides, lignes de crédit, autres que l’avance de démarrage éventuelle, à hauteur de Cinq cent millions (500 000 000) francs CFA ;</w:t>
      </w:r>
    </w:p>
    <w:p w:rsidR="007057A6" w:rsidRPr="007057A6" w:rsidRDefault="007057A6" w:rsidP="007057A6">
      <w:pPr>
        <w:pStyle w:val="Paragraphedeliste"/>
        <w:numPr>
          <w:ilvl w:val="0"/>
          <w:numId w:val="1"/>
        </w:numPr>
        <w:spacing w:before="120" w:after="120"/>
        <w:ind w:left="284" w:hanging="142"/>
        <w:rPr>
          <w:rFonts w:cs="Times New Roman"/>
        </w:rPr>
      </w:pPr>
      <w:r w:rsidRPr="007057A6">
        <w:rPr>
          <w:rFonts w:cs="Times New Roman"/>
        </w:rPr>
        <w:t>fournir une garantie de soumission d’un montant de soixante quinze millions (75 000 000) francs CFA ;</w:t>
      </w:r>
    </w:p>
    <w:p w:rsidR="007057A6" w:rsidRPr="007057A6" w:rsidRDefault="007057A6" w:rsidP="007057A6">
      <w:pPr>
        <w:pStyle w:val="Paragraphedeliste"/>
        <w:numPr>
          <w:ilvl w:val="0"/>
          <w:numId w:val="1"/>
        </w:numPr>
        <w:spacing w:before="120" w:after="120"/>
        <w:ind w:left="284" w:hanging="142"/>
        <w:rPr>
          <w:rFonts w:cs="Times New Roman"/>
        </w:rPr>
      </w:pPr>
      <w:r w:rsidRPr="007057A6">
        <w:rPr>
          <w:rFonts w:cs="Times New Roman"/>
        </w:rPr>
        <w:t xml:space="preserve">pour permettre d’apprécier leurs expériences et leurs performances techniques et financières, les entreprises nouvellement créées, ne pouvant pas fournir les bilans </w:t>
      </w:r>
      <w:r w:rsidRPr="007057A6">
        <w:rPr>
          <w:rFonts w:cs="Times New Roman"/>
        </w:rPr>
        <w:lastRenderedPageBreak/>
        <w:t>demandés doivent fournir une ligne de crédit d’un montant de deux cent cinquante millions (250 000 000) francs CFA.</w:t>
      </w:r>
    </w:p>
    <w:p w:rsidR="007057A6" w:rsidRPr="007057A6" w:rsidRDefault="007057A6" w:rsidP="007057A6">
      <w:pPr>
        <w:pStyle w:val="Paragraphedeliste"/>
        <w:numPr>
          <w:ilvl w:val="0"/>
          <w:numId w:val="1"/>
        </w:numPr>
        <w:spacing w:before="120" w:after="120"/>
        <w:ind w:left="284" w:hanging="142"/>
        <w:rPr>
          <w:rFonts w:cs="Times New Roman"/>
        </w:rPr>
      </w:pPr>
      <w:r w:rsidRPr="007057A6">
        <w:rPr>
          <w:rFonts w:cs="Times New Roman"/>
        </w:rPr>
        <w:t>Toutefois, l’attributaire provisoire du marché doit obligatoirement fournir dans un délai de deux jours les pièces ci-après : statut, numéro d’identification fiscale, attestations INPS et OMH.</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 7. Les candidats intéressés peuvent consulter gratuitement le dossier d’Appel d’offres complet ou le retirer à titre onéreux contre paiement</w:t>
      </w:r>
      <w:r w:rsidRPr="007057A6">
        <w:rPr>
          <w:rStyle w:val="Appelnotedebasdep"/>
          <w:rFonts w:cs="Times New Roman"/>
        </w:rPr>
        <w:footnoteReference w:id="2"/>
      </w:r>
      <w:r w:rsidRPr="007057A6">
        <w:rPr>
          <w:rFonts w:cs="Times New Roman"/>
        </w:rPr>
        <w:t xml:space="preserve"> d’une somme non remboursable de </w:t>
      </w:r>
      <w:r w:rsidRPr="007057A6">
        <w:rPr>
          <w:rFonts w:cs="Times New Roman"/>
          <w:b/>
          <w:i/>
          <w:iCs/>
        </w:rPr>
        <w:t xml:space="preserve">deux cent mille (200 000) FCFA contre un reçu de paiement </w:t>
      </w:r>
      <w:r w:rsidRPr="007057A6">
        <w:rPr>
          <w:rFonts w:cs="Times New Roman"/>
        </w:rPr>
        <w:t xml:space="preserve">à l’adresse mentionnée ci-après : </w:t>
      </w:r>
      <w:r w:rsidRPr="007057A6">
        <w:rPr>
          <w:rFonts w:cs="Times New Roman"/>
          <w:b/>
          <w:i/>
          <w:iCs/>
        </w:rPr>
        <w:t xml:space="preserve">auprès du Régisseur d’Avance de la </w:t>
      </w:r>
      <w:r w:rsidRPr="007057A6">
        <w:rPr>
          <w:rFonts w:cs="Times New Roman"/>
          <w:b/>
          <w:bCs/>
          <w:i/>
          <w:iCs/>
        </w:rPr>
        <w:t xml:space="preserve">Direction des Finances et du Matériel du </w:t>
      </w:r>
      <w:r w:rsidRPr="007057A6">
        <w:rPr>
          <w:rFonts w:cs="Times New Roman"/>
          <w:b/>
          <w:i/>
          <w:iCs/>
        </w:rPr>
        <w:t>Ministère de l’Environnement, de l’Assainissement et du Développement Durable,</w:t>
      </w:r>
      <w:r w:rsidRPr="007057A6">
        <w:rPr>
          <w:rFonts w:cs="Times New Roman"/>
          <w:b/>
          <w:iCs/>
        </w:rPr>
        <w:t xml:space="preserve"> </w:t>
      </w:r>
      <w:r w:rsidRPr="007057A6">
        <w:rPr>
          <w:rFonts w:cs="Times New Roman"/>
          <w:b/>
          <w:i/>
          <w:iCs/>
        </w:rPr>
        <w:t>à la cité administrative, bâtiment n°7, 2ième étage</w:t>
      </w:r>
      <w:r w:rsidRPr="007057A6">
        <w:rPr>
          <w:rFonts w:cs="Times New Roman"/>
          <w:i/>
          <w:iCs/>
        </w:rPr>
        <w:t xml:space="preserve">. </w:t>
      </w:r>
      <w:r w:rsidRPr="007057A6">
        <w:rPr>
          <w:rFonts w:cs="Times New Roman"/>
        </w:rPr>
        <w:t xml:space="preserve">La méthode de paiement sera uniquement </w:t>
      </w:r>
      <w:r w:rsidRPr="007057A6">
        <w:rPr>
          <w:rFonts w:cs="Times New Roman"/>
          <w:i/>
          <w:iCs/>
        </w:rPr>
        <w:t>en espèce.</w:t>
      </w:r>
      <w:r w:rsidRPr="007057A6">
        <w:rPr>
          <w:rFonts w:cs="Times New Roman"/>
        </w:rPr>
        <w:t xml:space="preserve"> Le Dossier d’Appel d’offres sera adressé en </w:t>
      </w:r>
      <w:r w:rsidRPr="007057A6">
        <w:rPr>
          <w:rFonts w:cs="Times New Roman"/>
          <w:i/>
          <w:iCs/>
        </w:rPr>
        <w:t>version papier sous plis fermé. Toute autre méthode est rejetée.</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8. Les offres devront être soumises à l’adresse ci-après : </w:t>
      </w:r>
      <w:r w:rsidRPr="007057A6">
        <w:rPr>
          <w:rFonts w:cs="Times New Roman"/>
          <w:b/>
          <w:bCs/>
          <w:i/>
          <w:iCs/>
        </w:rPr>
        <w:t>Secrétariat Particulier du Directeur des Finances et du Matériel du Ministère de l’Environnement, de l’Assainissement et du Développement Durable, à la Cité Administrative, bâtiment n°7, 2</w:t>
      </w:r>
      <w:r w:rsidRPr="007057A6">
        <w:rPr>
          <w:rFonts w:cs="Times New Roman"/>
          <w:b/>
          <w:bCs/>
          <w:i/>
          <w:iCs/>
          <w:vertAlign w:val="superscript"/>
        </w:rPr>
        <w:t>ème</w:t>
      </w:r>
      <w:r w:rsidRPr="007057A6">
        <w:rPr>
          <w:rFonts w:cs="Times New Roman"/>
          <w:b/>
          <w:bCs/>
          <w:i/>
          <w:iCs/>
        </w:rPr>
        <w:t xml:space="preserve"> étage, tél : </w:t>
      </w:r>
      <w:r w:rsidRPr="007057A6">
        <w:rPr>
          <w:rFonts w:cs="Times New Roman"/>
          <w:b/>
          <w:i/>
          <w:iCs/>
        </w:rPr>
        <w:t xml:space="preserve">(+223) 20 01 70 00  </w:t>
      </w:r>
      <w:r w:rsidRPr="007057A6">
        <w:rPr>
          <w:rFonts w:cs="Times New Roman"/>
        </w:rPr>
        <w:t xml:space="preserve">au plus tard </w:t>
      </w:r>
      <w:r w:rsidRPr="007057A6">
        <w:rPr>
          <w:rFonts w:cs="Times New Roman"/>
          <w:b/>
        </w:rPr>
        <w:t xml:space="preserve">le </w:t>
      </w:r>
      <w:r w:rsidRPr="007057A6">
        <w:rPr>
          <w:rFonts w:cs="Times New Roman"/>
          <w:b/>
          <w:i/>
          <w:iCs/>
        </w:rPr>
        <w:t>14 avril 2020 à 10h 00 mn (heure locale)</w:t>
      </w:r>
      <w:r w:rsidRPr="007057A6">
        <w:rPr>
          <w:rFonts w:cs="Times New Roman"/>
        </w:rPr>
        <w:t>. Les offres qui ne parviendront pas aux heures, lieu et date ci-dessus, indiquées, seront purement et simplement rejetées et retournées sans être ouvertes.</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9. Les offres doivent comprendre </w:t>
      </w:r>
      <w:r w:rsidRPr="007057A6">
        <w:rPr>
          <w:rFonts w:cs="Times New Roman"/>
          <w:iCs/>
        </w:rPr>
        <w:t>une garantie de soumission</w:t>
      </w:r>
      <w:r w:rsidRPr="007057A6">
        <w:rPr>
          <w:rFonts w:cs="Times New Roman"/>
        </w:rPr>
        <w:t xml:space="preserve">, d’un montant de </w:t>
      </w:r>
      <w:r w:rsidRPr="007057A6">
        <w:rPr>
          <w:rFonts w:cs="Times New Roman"/>
          <w:b/>
        </w:rPr>
        <w:t>soixante quinze millions (75 000 000) francs CFA</w:t>
      </w:r>
      <w:r w:rsidRPr="007057A6">
        <w:rPr>
          <w:rFonts w:cs="Times New Roman"/>
          <w:i/>
          <w:iCs/>
        </w:rPr>
        <w:t xml:space="preserve">. </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10. Les Soumissionnaires resteront engagés par leur offre pendant une période de </w:t>
      </w:r>
      <w:r w:rsidRPr="007057A6">
        <w:rPr>
          <w:rFonts w:cs="Times New Roman"/>
          <w:i/>
          <w:iCs/>
        </w:rPr>
        <w:t xml:space="preserve">quatre vingt dix (90) jours </w:t>
      </w:r>
      <w:r w:rsidRPr="007057A6">
        <w:rPr>
          <w:rFonts w:cs="Times New Roman"/>
        </w:rPr>
        <w:t>à compter de la date limite du dépôt des offres comme spécifié au point 19.1 des IC et au DPAO.</w:t>
      </w:r>
    </w:p>
    <w:p w:rsidR="007057A6" w:rsidRPr="007057A6" w:rsidRDefault="007057A6" w:rsidP="007057A6">
      <w:pPr>
        <w:suppressAutoHyphens w:val="0"/>
        <w:overflowPunct/>
        <w:autoSpaceDE/>
        <w:adjustRightInd/>
        <w:spacing w:after="200"/>
        <w:textAlignment w:val="auto"/>
        <w:rPr>
          <w:rFonts w:cs="Times New Roman"/>
        </w:rPr>
      </w:pPr>
      <w:r w:rsidRPr="007057A6">
        <w:rPr>
          <w:rFonts w:cs="Times New Roman"/>
        </w:rPr>
        <w:t xml:space="preserve">11. Les offres seront ouvertes en présence des représentants des soumissionnaires qui souhaitent assister à l’ouverture des plis le </w:t>
      </w:r>
      <w:r w:rsidRPr="007057A6">
        <w:rPr>
          <w:rFonts w:cs="Times New Roman"/>
          <w:b/>
          <w:i/>
          <w:iCs/>
        </w:rPr>
        <w:t>14 avril 2020 à 10h 30 mn (heure locale)</w:t>
      </w:r>
      <w:r w:rsidRPr="007057A6">
        <w:rPr>
          <w:rFonts w:cs="Times New Roman"/>
          <w:i/>
          <w:iCs/>
        </w:rPr>
        <w:t xml:space="preserve"> </w:t>
      </w:r>
      <w:r w:rsidRPr="007057A6">
        <w:rPr>
          <w:rFonts w:cs="Times New Roman"/>
        </w:rPr>
        <w:t xml:space="preserve">à l’adresse suivante : salle de réunion de la </w:t>
      </w:r>
      <w:r w:rsidRPr="007057A6">
        <w:rPr>
          <w:rFonts w:cs="Times New Roman"/>
          <w:b/>
          <w:bCs/>
          <w:i/>
          <w:iCs/>
        </w:rPr>
        <w:t>Direction des Finances et du Matériel du Ministère de l’Environnement, de l’Assainissement et du Développement Durable, à la Cité Administrative, bâtiment n°7, 2</w:t>
      </w:r>
      <w:r w:rsidRPr="007057A6">
        <w:rPr>
          <w:rFonts w:cs="Times New Roman"/>
          <w:b/>
          <w:bCs/>
          <w:i/>
          <w:iCs/>
          <w:vertAlign w:val="superscript"/>
        </w:rPr>
        <w:t>ème</w:t>
      </w:r>
      <w:r w:rsidRPr="007057A6">
        <w:rPr>
          <w:rFonts w:cs="Times New Roman"/>
          <w:b/>
          <w:bCs/>
          <w:i/>
          <w:iCs/>
        </w:rPr>
        <w:t xml:space="preserve"> étage.</w:t>
      </w:r>
    </w:p>
    <w:p w:rsidR="007057A6" w:rsidRPr="007057A6" w:rsidRDefault="007057A6" w:rsidP="007057A6">
      <w:pPr>
        <w:ind w:left="720"/>
        <w:rPr>
          <w:rFonts w:cs="Times New Roman"/>
          <w:i/>
        </w:rPr>
      </w:pPr>
      <w:r w:rsidRPr="007057A6">
        <w:rPr>
          <w:rFonts w:cs="Times New Roman"/>
          <w:i/>
        </w:rPr>
        <w:tab/>
      </w:r>
      <w:r w:rsidRPr="007057A6">
        <w:rPr>
          <w:rFonts w:cs="Times New Roman"/>
          <w:i/>
        </w:rPr>
        <w:tab/>
      </w:r>
      <w:r w:rsidRPr="007057A6">
        <w:rPr>
          <w:rFonts w:cs="Times New Roman"/>
          <w:i/>
        </w:rPr>
        <w:tab/>
      </w:r>
      <w:r w:rsidRPr="007057A6">
        <w:rPr>
          <w:rFonts w:cs="Times New Roman"/>
          <w:i/>
        </w:rPr>
        <w:tab/>
      </w:r>
    </w:p>
    <w:p w:rsidR="007057A6" w:rsidRPr="007057A6" w:rsidRDefault="007057A6" w:rsidP="007057A6">
      <w:pPr>
        <w:suppressAutoHyphens w:val="0"/>
        <w:overflowPunct/>
        <w:autoSpaceDE/>
        <w:adjustRightInd/>
        <w:ind w:left="4956" w:firstLine="708"/>
        <w:textAlignment w:val="auto"/>
        <w:rPr>
          <w:rFonts w:cs="Times New Roman"/>
        </w:rPr>
      </w:pPr>
      <w:r w:rsidRPr="007057A6">
        <w:rPr>
          <w:rFonts w:cs="Times New Roman"/>
        </w:rPr>
        <w:t xml:space="preserve">Bamako, le </w:t>
      </w:r>
    </w:p>
    <w:p w:rsidR="007057A6" w:rsidRPr="007057A6" w:rsidRDefault="007057A6" w:rsidP="007057A6">
      <w:pPr>
        <w:suppressAutoHyphens w:val="0"/>
        <w:overflowPunct/>
        <w:autoSpaceDE/>
        <w:adjustRightInd/>
        <w:ind w:left="4956" w:firstLine="708"/>
        <w:textAlignment w:val="auto"/>
        <w:rPr>
          <w:rFonts w:cs="Times New Roman"/>
        </w:rPr>
      </w:pPr>
      <w:r w:rsidRPr="007057A6">
        <w:rPr>
          <w:rFonts w:cs="Times New Roman"/>
        </w:rPr>
        <w:t>P/Le Ministre P.O</w:t>
      </w:r>
    </w:p>
    <w:p w:rsidR="007057A6" w:rsidRPr="007057A6" w:rsidRDefault="007057A6" w:rsidP="007057A6">
      <w:pPr>
        <w:suppressAutoHyphens w:val="0"/>
        <w:overflowPunct/>
        <w:autoSpaceDE/>
        <w:adjustRightInd/>
        <w:ind w:left="4956" w:firstLine="708"/>
        <w:textAlignment w:val="auto"/>
        <w:rPr>
          <w:rFonts w:cs="Times New Roman"/>
        </w:rPr>
      </w:pPr>
      <w:r w:rsidRPr="007057A6">
        <w:rPr>
          <w:rFonts w:cs="Times New Roman"/>
        </w:rPr>
        <w:t>Le Secrétaire Général</w:t>
      </w:r>
    </w:p>
    <w:p w:rsidR="007057A6" w:rsidRPr="007057A6" w:rsidRDefault="007057A6" w:rsidP="007057A6">
      <w:pPr>
        <w:suppressAutoHyphens w:val="0"/>
        <w:overflowPunct/>
        <w:autoSpaceDE/>
        <w:adjustRightInd/>
        <w:ind w:left="4956" w:firstLine="708"/>
        <w:textAlignment w:val="auto"/>
        <w:rPr>
          <w:rFonts w:cs="Times New Roman"/>
        </w:rPr>
      </w:pPr>
    </w:p>
    <w:p w:rsidR="007057A6" w:rsidRPr="007057A6" w:rsidRDefault="007057A6" w:rsidP="007057A6">
      <w:pPr>
        <w:suppressAutoHyphens w:val="0"/>
        <w:overflowPunct/>
        <w:autoSpaceDE/>
        <w:adjustRightInd/>
        <w:ind w:left="4956" w:firstLine="708"/>
        <w:textAlignment w:val="auto"/>
        <w:rPr>
          <w:rFonts w:cs="Times New Roman"/>
        </w:rPr>
      </w:pPr>
    </w:p>
    <w:p w:rsidR="007057A6" w:rsidRPr="007057A6" w:rsidRDefault="007057A6" w:rsidP="007057A6">
      <w:pPr>
        <w:suppressAutoHyphens w:val="0"/>
        <w:overflowPunct/>
        <w:autoSpaceDE/>
        <w:adjustRightInd/>
        <w:ind w:left="4956" w:firstLine="708"/>
        <w:textAlignment w:val="auto"/>
        <w:rPr>
          <w:rFonts w:cs="Times New Roman"/>
        </w:rPr>
      </w:pPr>
    </w:p>
    <w:p w:rsidR="007057A6" w:rsidRPr="007057A6" w:rsidRDefault="007057A6" w:rsidP="007057A6">
      <w:pPr>
        <w:suppressAutoHyphens w:val="0"/>
        <w:overflowPunct/>
        <w:autoSpaceDE/>
        <w:adjustRightInd/>
        <w:ind w:left="4956" w:firstLine="708"/>
        <w:textAlignment w:val="auto"/>
        <w:rPr>
          <w:rFonts w:cs="Times New Roman"/>
        </w:rPr>
      </w:pPr>
    </w:p>
    <w:p w:rsidR="007057A6" w:rsidRPr="007057A6" w:rsidRDefault="007057A6" w:rsidP="007057A6">
      <w:pPr>
        <w:suppressAutoHyphens w:val="0"/>
        <w:overflowPunct/>
        <w:autoSpaceDE/>
        <w:adjustRightInd/>
        <w:ind w:left="4956" w:firstLine="708"/>
        <w:textAlignment w:val="auto"/>
        <w:rPr>
          <w:rFonts w:cs="Times New Roman"/>
          <w:b/>
          <w:u w:val="single"/>
        </w:rPr>
      </w:pPr>
      <w:r w:rsidRPr="007057A6">
        <w:rPr>
          <w:rFonts w:cs="Times New Roman"/>
          <w:b/>
          <w:sz w:val="28"/>
          <w:u w:val="single"/>
        </w:rPr>
        <w:t>Mamadou GAKOU</w:t>
      </w:r>
    </w:p>
    <w:p w:rsidR="007057A6" w:rsidRPr="007057A6" w:rsidRDefault="007057A6" w:rsidP="007057A6">
      <w:pPr>
        <w:suppressAutoHyphens w:val="0"/>
        <w:overflowPunct/>
        <w:autoSpaceDE/>
        <w:adjustRightInd/>
        <w:textAlignment w:val="auto"/>
        <w:rPr>
          <w:rFonts w:cs="Times New Roman"/>
        </w:rPr>
      </w:pPr>
      <w:r>
        <w:rPr>
          <w:rFonts w:cs="Times New Roman"/>
        </w:rPr>
        <w:t xml:space="preserve">                                                                                        </w:t>
      </w:r>
      <w:r w:rsidR="00064D47">
        <w:rPr>
          <w:rFonts w:cs="Times New Roman"/>
        </w:rPr>
        <w:t xml:space="preserve">     </w:t>
      </w:r>
      <w:r w:rsidRPr="007057A6">
        <w:rPr>
          <w:rFonts w:cs="Times New Roman"/>
          <w:sz w:val="22"/>
        </w:rPr>
        <w:t>Officier de l’Ordre National</w:t>
      </w:r>
    </w:p>
    <w:p w:rsidR="00DD010B" w:rsidRPr="007057A6" w:rsidRDefault="00DD010B">
      <w:pPr>
        <w:rPr>
          <w:rFonts w:cs="Times New Roman"/>
        </w:rPr>
      </w:pPr>
    </w:p>
    <w:sectPr w:rsidR="00DD010B" w:rsidRPr="007057A6" w:rsidSect="00DD010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92C" w:rsidRDefault="00B4392C" w:rsidP="007057A6">
      <w:r>
        <w:separator/>
      </w:r>
    </w:p>
  </w:endnote>
  <w:endnote w:type="continuationSeparator" w:id="1">
    <w:p w:rsidR="00B4392C" w:rsidRDefault="00B4392C" w:rsidP="007057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92C" w:rsidRDefault="00B4392C" w:rsidP="007057A6">
      <w:r>
        <w:separator/>
      </w:r>
    </w:p>
  </w:footnote>
  <w:footnote w:type="continuationSeparator" w:id="1">
    <w:p w:rsidR="00B4392C" w:rsidRDefault="00B4392C" w:rsidP="007057A6">
      <w:r>
        <w:continuationSeparator/>
      </w:r>
    </w:p>
  </w:footnote>
  <w:footnote w:id="2">
    <w:p w:rsidR="007057A6" w:rsidRPr="007057A6" w:rsidRDefault="007057A6" w:rsidP="007057A6">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10286"/>
    <w:multiLevelType w:val="hybridMultilevel"/>
    <w:tmpl w:val="27D0A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086C9E"/>
    <w:multiLevelType w:val="hybridMultilevel"/>
    <w:tmpl w:val="2BFCDA72"/>
    <w:lvl w:ilvl="0" w:tplc="F47264D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C54A8F"/>
    <w:multiLevelType w:val="hybridMultilevel"/>
    <w:tmpl w:val="D1C29A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7057A6"/>
    <w:rsid w:val="00064D47"/>
    <w:rsid w:val="001E6D7E"/>
    <w:rsid w:val="003E0904"/>
    <w:rsid w:val="00501583"/>
    <w:rsid w:val="007057A6"/>
    <w:rsid w:val="00814A07"/>
    <w:rsid w:val="00972811"/>
    <w:rsid w:val="00A21D5D"/>
    <w:rsid w:val="00B4392C"/>
    <w:rsid w:val="00DD010B"/>
    <w:rsid w:val="00FC4387"/>
    <w:rsid w:val="00FC4C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A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7057A6"/>
    <w:rPr>
      <w:vertAlign w:val="superscript"/>
    </w:rPr>
  </w:style>
  <w:style w:type="paragraph" w:styleId="En-tte">
    <w:name w:val="header"/>
    <w:basedOn w:val="Normal"/>
    <w:link w:val="En-tteCar"/>
    <w:uiPriority w:val="99"/>
    <w:rsid w:val="007057A6"/>
    <w:pPr>
      <w:jc w:val="left"/>
    </w:pPr>
    <w:rPr>
      <w:sz w:val="20"/>
    </w:rPr>
  </w:style>
  <w:style w:type="character" w:customStyle="1" w:styleId="En-tteCar">
    <w:name w:val="En-tête Car"/>
    <w:basedOn w:val="Policepardfaut"/>
    <w:link w:val="En-tte"/>
    <w:uiPriority w:val="99"/>
    <w:rsid w:val="007057A6"/>
    <w:rPr>
      <w:rFonts w:ascii="Times New Roman" w:eastAsia="Times New Roman" w:hAnsi="Times New Roman" w:cs="Arial"/>
      <w:sz w:val="20"/>
      <w:szCs w:val="24"/>
      <w:lang w:eastAsia="fr-FR"/>
    </w:rPr>
  </w:style>
  <w:style w:type="paragraph" w:styleId="Notedebasdepage">
    <w:name w:val="footnote text"/>
    <w:basedOn w:val="Normal"/>
    <w:link w:val="NotedebasdepageCar"/>
    <w:semiHidden/>
    <w:rsid w:val="007057A6"/>
    <w:rPr>
      <w:sz w:val="20"/>
    </w:rPr>
  </w:style>
  <w:style w:type="character" w:customStyle="1" w:styleId="NotedebasdepageCar">
    <w:name w:val="Note de bas de page Car"/>
    <w:basedOn w:val="Policepardfaut"/>
    <w:link w:val="Notedebasdepage"/>
    <w:semiHidden/>
    <w:rsid w:val="007057A6"/>
    <w:rPr>
      <w:rFonts w:ascii="Times New Roman" w:eastAsia="Times New Roman" w:hAnsi="Times New Roman" w:cs="Arial"/>
      <w:sz w:val="20"/>
      <w:szCs w:val="24"/>
      <w:lang w:eastAsia="fr-FR"/>
    </w:rPr>
  </w:style>
  <w:style w:type="paragraph" w:customStyle="1" w:styleId="BankNormal">
    <w:name w:val="BankNormal"/>
    <w:basedOn w:val="Normal"/>
    <w:rsid w:val="007057A6"/>
    <w:pPr>
      <w:suppressAutoHyphens w:val="0"/>
      <w:spacing w:after="240"/>
      <w:jc w:val="left"/>
    </w:pPr>
    <w:rPr>
      <w:lang w:val="en-US"/>
    </w:rPr>
  </w:style>
  <w:style w:type="paragraph" w:styleId="Paragraphedeliste">
    <w:name w:val="List Paragraph"/>
    <w:basedOn w:val="Normal"/>
    <w:link w:val="ParagraphedelisteCar"/>
    <w:uiPriority w:val="34"/>
    <w:qFormat/>
    <w:rsid w:val="007057A6"/>
    <w:pPr>
      <w:ind w:left="708"/>
    </w:pPr>
  </w:style>
  <w:style w:type="character" w:customStyle="1" w:styleId="ParagraphedelisteCar">
    <w:name w:val="Paragraphe de liste Car"/>
    <w:link w:val="Paragraphedeliste"/>
    <w:uiPriority w:val="34"/>
    <w:rsid w:val="007057A6"/>
    <w:rPr>
      <w:rFonts w:ascii="Times New Roman" w:eastAsia="Times New Roman" w:hAnsi="Times New Roman" w:cs="Arial"/>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1095</Words>
  <Characters>6025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2020-03-03T15:02:00Z</cp:lastPrinted>
  <dcterms:created xsi:type="dcterms:W3CDTF">2020-03-03T14:48:00Z</dcterms:created>
  <dcterms:modified xsi:type="dcterms:W3CDTF">2020-03-24T07:55:00Z</dcterms:modified>
</cp:coreProperties>
</file>