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200" w:rsidRPr="000033DF" w:rsidRDefault="004D4200" w:rsidP="000033DF">
      <w:pPr>
        <w:tabs>
          <w:tab w:val="right" w:pos="7254"/>
        </w:tabs>
        <w:jc w:val="center"/>
        <w:rPr>
          <w:rFonts w:ascii="Tahoma" w:hAnsi="Tahoma" w:cs="Tahoma"/>
          <w:b/>
        </w:rPr>
      </w:pPr>
      <w:r w:rsidRPr="000033DF">
        <w:rPr>
          <w:rFonts w:ascii="Tahoma" w:hAnsi="Tahoma" w:cs="Tahoma"/>
          <w:b/>
        </w:rPr>
        <w:t>MINISTERE DES TRANSPORTS ET DES INFRASTRUCTURES</w:t>
      </w:r>
    </w:p>
    <w:p w:rsidR="004D4200" w:rsidRPr="000033DF" w:rsidRDefault="004D4200" w:rsidP="000033DF">
      <w:pPr>
        <w:tabs>
          <w:tab w:val="right" w:pos="7254"/>
        </w:tabs>
        <w:jc w:val="center"/>
        <w:rPr>
          <w:rFonts w:ascii="Tahoma" w:hAnsi="Tahoma" w:cs="Tahoma"/>
          <w:b/>
        </w:rPr>
      </w:pPr>
      <w:r w:rsidRPr="000033DF">
        <w:rPr>
          <w:rFonts w:ascii="Tahoma" w:hAnsi="Tahoma" w:cs="Tahoma"/>
          <w:b/>
        </w:rPr>
        <w:t>************</w:t>
      </w:r>
    </w:p>
    <w:p w:rsidR="004D4200" w:rsidRPr="000033DF" w:rsidRDefault="000033DF" w:rsidP="000033DF">
      <w:pPr>
        <w:tabs>
          <w:tab w:val="right" w:pos="7254"/>
        </w:tabs>
        <w:jc w:val="center"/>
        <w:rPr>
          <w:rFonts w:ascii="Tahoma" w:hAnsi="Tahoma" w:cs="Tahoma"/>
          <w:b/>
        </w:rPr>
      </w:pPr>
      <w:r w:rsidRPr="000033DF">
        <w:rPr>
          <w:rFonts w:ascii="Tahoma" w:hAnsi="Tahoma" w:cs="Tahoma"/>
          <w:b/>
        </w:rPr>
        <w:t>SECRETARIAT GENERAL</w:t>
      </w:r>
    </w:p>
    <w:p w:rsidR="004A00FF" w:rsidRDefault="004A00FF" w:rsidP="004A00FF">
      <w:pPr>
        <w:rPr>
          <w:rFonts w:ascii="Tahoma" w:hAnsi="Tahoma" w:cs="Tahoma"/>
          <w:bCs/>
          <w:sz w:val="10"/>
          <w:szCs w:val="14"/>
        </w:rPr>
      </w:pPr>
    </w:p>
    <w:p w:rsidR="004A00FF" w:rsidRDefault="004A00FF" w:rsidP="004A00FF">
      <w:pPr>
        <w:rPr>
          <w:rFonts w:ascii="Tahoma" w:hAnsi="Tahoma" w:cs="Tahoma"/>
          <w:bCs/>
          <w:sz w:val="10"/>
          <w:szCs w:val="14"/>
        </w:rPr>
      </w:pPr>
    </w:p>
    <w:p w:rsidR="004A00FF" w:rsidRDefault="004A00FF" w:rsidP="004A00FF">
      <w:pPr>
        <w:rPr>
          <w:rFonts w:ascii="Tahoma" w:hAnsi="Tahoma" w:cs="Tahoma"/>
          <w:bCs/>
          <w:sz w:val="2"/>
          <w:szCs w:val="14"/>
        </w:rPr>
      </w:pPr>
    </w:p>
    <w:p w:rsidR="004A00FF" w:rsidRDefault="004A00FF" w:rsidP="004A00FF">
      <w:pPr>
        <w:rPr>
          <w:rFonts w:ascii="Tahoma" w:hAnsi="Tahoma" w:cs="Tahoma"/>
          <w:bCs/>
          <w:sz w:val="10"/>
          <w:szCs w:val="14"/>
        </w:rPr>
      </w:pPr>
    </w:p>
    <w:p w:rsidR="004A00FF" w:rsidRPr="008A27F1" w:rsidRDefault="004A00FF" w:rsidP="004A00FF">
      <w:pPr>
        <w:shd w:val="clear" w:color="auto" w:fill="F2F2F2"/>
        <w:ind w:right="-285"/>
        <w:jc w:val="center"/>
        <w:rPr>
          <w:rFonts w:ascii="Tahoma" w:hAnsi="Tahoma" w:cs="Tahoma"/>
          <w:b/>
          <w:bCs/>
          <w:sz w:val="28"/>
          <w:szCs w:val="30"/>
        </w:rPr>
      </w:pPr>
      <w:r w:rsidRPr="008A27F1">
        <w:rPr>
          <w:rFonts w:ascii="Tahoma" w:hAnsi="Tahoma" w:cs="Tahoma"/>
          <w:b/>
          <w:bCs/>
          <w:iCs/>
          <w:spacing w:val="13"/>
          <w:sz w:val="28"/>
          <w:szCs w:val="30"/>
        </w:rPr>
        <w:t>AVIS DE REPORT DE</w:t>
      </w:r>
      <w:r w:rsidR="008A27F1" w:rsidRPr="008A27F1">
        <w:rPr>
          <w:rFonts w:ascii="Tahoma" w:hAnsi="Tahoma" w:cs="Tahoma"/>
          <w:b/>
          <w:bCs/>
          <w:iCs/>
          <w:spacing w:val="13"/>
          <w:sz w:val="28"/>
          <w:szCs w:val="30"/>
        </w:rPr>
        <w:t xml:space="preserve"> LA</w:t>
      </w:r>
      <w:r w:rsidRPr="008A27F1">
        <w:rPr>
          <w:rFonts w:ascii="Tahoma" w:hAnsi="Tahoma" w:cs="Tahoma"/>
          <w:b/>
          <w:bCs/>
          <w:iCs/>
          <w:spacing w:val="13"/>
          <w:sz w:val="28"/>
          <w:szCs w:val="30"/>
        </w:rPr>
        <w:t xml:space="preserve"> DATE DE DEPÔT DES PLIS</w:t>
      </w:r>
    </w:p>
    <w:p w:rsidR="004A00FF" w:rsidRDefault="004A00FF" w:rsidP="004A00FF">
      <w:pPr>
        <w:ind w:left="5103"/>
        <w:jc w:val="center"/>
        <w:rPr>
          <w:rFonts w:ascii="Tahoma" w:hAnsi="Tahoma" w:cs="Tahoma"/>
          <w:sz w:val="12"/>
          <w:szCs w:val="28"/>
        </w:rPr>
      </w:pPr>
    </w:p>
    <w:p w:rsidR="004A00FF" w:rsidRDefault="004A00FF" w:rsidP="004A00FF">
      <w:pPr>
        <w:rPr>
          <w:rFonts w:ascii="Tahoma" w:hAnsi="Tahoma" w:cs="Tahoma"/>
          <w:b/>
          <w:sz w:val="32"/>
          <w:szCs w:val="28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-414020</wp:posOffset>
                </wp:positionH>
                <wp:positionV relativeFrom="paragraph">
                  <wp:posOffset>210819</wp:posOffset>
                </wp:positionV>
                <wp:extent cx="6442075" cy="1057275"/>
                <wp:effectExtent l="0" t="0" r="0" b="952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20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3E3D" w:rsidRDefault="004A00FF" w:rsidP="004A00FF">
                            <w:pPr>
                              <w:tabs>
                                <w:tab w:val="left" w:pos="4820"/>
                              </w:tabs>
                              <w:ind w:left="851" w:right="227" w:hanging="851"/>
                              <w:rPr>
                                <w:rFonts w:ascii="Tahoma" w:hAnsi="Tahoma" w:cs="Tahoma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Cs w:val="28"/>
                                <w:u w:val="single"/>
                              </w:rPr>
                              <w:t>Objet </w:t>
                            </w:r>
                            <w:r>
                              <w:rPr>
                                <w:rFonts w:ascii="Tahoma" w:hAnsi="Tahoma" w:cs="Tahoma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9031B5" w:rsidRPr="009031B5">
                              <w:rPr>
                                <w:rFonts w:ascii="Tahoma" w:hAnsi="Tahoma" w:cs="Tahoma"/>
                                <w:b/>
                              </w:rPr>
                              <w:t>F</w:t>
                            </w:r>
                            <w:r w:rsidR="001B472F">
                              <w:rPr>
                                <w:rFonts w:ascii="Tahoma" w:hAnsi="Tahoma" w:cs="Tahoma"/>
                                <w:b/>
                              </w:rPr>
                              <w:t xml:space="preserve">ourniture et </w:t>
                            </w:r>
                            <w:bookmarkStart w:id="0" w:name="_GoBack"/>
                            <w:bookmarkEnd w:id="0"/>
                            <w:r w:rsidR="009031B5" w:rsidRPr="009031B5">
                              <w:rPr>
                                <w:rFonts w:ascii="Tahoma" w:hAnsi="Tahoma" w:cs="Tahoma"/>
                                <w:b/>
                              </w:rPr>
                              <w:t>installation de systèmes d'éclairages solaires à Kounda au compte des Entrepôts Maliens au Sénégal</w:t>
                            </w:r>
                            <w:r w:rsidR="00AE3EC1" w:rsidRPr="00AE3EC1">
                              <w:rPr>
                                <w:rFonts w:ascii="Tahoma" w:hAnsi="Tahoma" w:cs="Tahoma"/>
                                <w:b/>
                                <w:szCs w:val="28"/>
                              </w:rPr>
                              <w:t xml:space="preserve"> </w:t>
                            </w:r>
                          </w:p>
                          <w:p w:rsidR="00AE3EC1" w:rsidRPr="00AE3EC1" w:rsidRDefault="00AE3EC1" w:rsidP="004A00FF">
                            <w:pPr>
                              <w:tabs>
                                <w:tab w:val="left" w:pos="4820"/>
                              </w:tabs>
                              <w:ind w:left="851" w:right="227" w:hanging="851"/>
                              <w:rPr>
                                <w:rFonts w:ascii="Tahoma" w:hAnsi="Tahoma" w:cs="Tahoma"/>
                                <w:b/>
                                <w:szCs w:val="28"/>
                              </w:rPr>
                            </w:pPr>
                          </w:p>
                          <w:p w:rsidR="004A00FF" w:rsidRPr="005C0D10" w:rsidRDefault="00E3360C" w:rsidP="004A00FF">
                            <w:pPr>
                              <w:tabs>
                                <w:tab w:val="left" w:pos="4820"/>
                              </w:tabs>
                              <w:ind w:left="851" w:right="227" w:hanging="851"/>
                              <w:rPr>
                                <w:rFonts w:ascii="Tahoma" w:hAnsi="Tahoma" w:cs="Tahoma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Cs w:val="24"/>
                                <w:lang w:val="en-US"/>
                              </w:rPr>
                              <w:t xml:space="preserve">          </w:t>
                            </w:r>
                            <w:r w:rsidR="000033DF">
                              <w:rPr>
                                <w:rFonts w:ascii="Tahoma" w:hAnsi="Tahoma" w:cs="Tahoma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5C0D10" w:rsidRPr="005C0D10">
                              <w:rPr>
                                <w:rFonts w:ascii="Tahoma" w:hAnsi="Tahoma" w:cs="Tahoma"/>
                                <w:szCs w:val="24"/>
                                <w:u w:val="single"/>
                                <w:lang w:val="en-US"/>
                              </w:rPr>
                              <w:t>REFERENCE:</w:t>
                            </w:r>
                            <w:r w:rsidR="005C0D10" w:rsidRPr="005C0D10">
                              <w:rPr>
                                <w:rFonts w:ascii="Tahoma" w:hAnsi="Tahoma" w:cs="Tahoma"/>
                                <w:szCs w:val="24"/>
                                <w:lang w:val="en-US"/>
                              </w:rPr>
                              <w:t xml:space="preserve"> - ESSOR N°19</w:t>
                            </w:r>
                            <w:r w:rsidR="00A20F75">
                              <w:rPr>
                                <w:rFonts w:ascii="Tahoma" w:hAnsi="Tahoma" w:cs="Tahoma"/>
                                <w:szCs w:val="24"/>
                                <w:lang w:val="en-US"/>
                              </w:rPr>
                              <w:t>388</w:t>
                            </w:r>
                            <w:r w:rsidR="005C0D10" w:rsidRPr="005C0D10">
                              <w:rPr>
                                <w:rFonts w:ascii="Tahoma" w:hAnsi="Tahoma" w:cs="Tahoma"/>
                                <w:szCs w:val="24"/>
                                <w:lang w:val="en-US"/>
                              </w:rPr>
                              <w:t xml:space="preserve"> DU </w:t>
                            </w:r>
                            <w:r w:rsidR="00A20F75">
                              <w:rPr>
                                <w:rFonts w:ascii="Tahoma" w:hAnsi="Tahoma" w:cs="Tahoma"/>
                                <w:szCs w:val="24"/>
                                <w:lang w:val="en-US"/>
                              </w:rPr>
                              <w:t>23 AVRIL</w:t>
                            </w:r>
                            <w:r w:rsidR="005C0D10" w:rsidRPr="005C0D10">
                              <w:rPr>
                                <w:rFonts w:ascii="Tahoma" w:hAnsi="Tahoma" w:cs="Tahoma"/>
                                <w:szCs w:val="24"/>
                                <w:lang w:val="en-US"/>
                              </w:rPr>
                              <w:t xml:space="preserve"> 2021 </w:t>
                            </w:r>
                          </w:p>
                          <w:p w:rsidR="004A00FF" w:rsidRDefault="004A00FF" w:rsidP="004A00FF">
                            <w:pPr>
                              <w:ind w:left="1276"/>
                              <w:jc w:val="left"/>
                              <w:rPr>
                                <w:rFonts w:ascii="Tahoma" w:hAnsi="Tahoma" w:cs="Tahom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32.6pt;margin-top:16.6pt;width:507.25pt;height:8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" stroked="f">
                <v:textbox>
                  <w:txbxContent>
                    <w:p w:rsidR="00B13E3D" w:rsidRDefault="004A00FF" w:rsidP="004A00FF">
                      <w:pPr>
                        <w:tabs>
                          <w:tab w:val="left" w:pos="4820"/>
                        </w:tabs>
                        <w:ind w:left="851" w:right="227" w:hanging="851"/>
                        <w:rPr>
                          <w:rFonts w:ascii="Tahoma" w:hAnsi="Tahoma" w:cs="Tahoma"/>
                          <w:b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szCs w:val="28"/>
                          <w:u w:val="single"/>
                        </w:rPr>
                        <w:t>Objet </w:t>
                      </w:r>
                      <w:r>
                        <w:rPr>
                          <w:rFonts w:ascii="Tahoma" w:hAnsi="Tahoma" w:cs="Tahoma"/>
                          <w:sz w:val="32"/>
                          <w:szCs w:val="28"/>
                        </w:rPr>
                        <w:t xml:space="preserve">: </w:t>
                      </w:r>
                      <w:r w:rsidR="009031B5" w:rsidRPr="009031B5">
                        <w:rPr>
                          <w:rFonts w:ascii="Tahoma" w:hAnsi="Tahoma" w:cs="Tahoma"/>
                          <w:b/>
                        </w:rPr>
                        <w:t>F</w:t>
                      </w:r>
                      <w:r w:rsidR="001B472F">
                        <w:rPr>
                          <w:rFonts w:ascii="Tahoma" w:hAnsi="Tahoma" w:cs="Tahoma"/>
                          <w:b/>
                        </w:rPr>
                        <w:t xml:space="preserve">ourniture et </w:t>
                      </w:r>
                      <w:bookmarkStart w:id="1" w:name="_GoBack"/>
                      <w:bookmarkEnd w:id="1"/>
                      <w:r w:rsidR="009031B5" w:rsidRPr="009031B5">
                        <w:rPr>
                          <w:rFonts w:ascii="Tahoma" w:hAnsi="Tahoma" w:cs="Tahoma"/>
                          <w:b/>
                        </w:rPr>
                        <w:t>installation de systèmes d'éclairages solaires à Kounda au compte des Entrepôts Maliens au Sénégal</w:t>
                      </w:r>
                      <w:r w:rsidR="00AE3EC1" w:rsidRPr="00AE3EC1">
                        <w:rPr>
                          <w:rFonts w:ascii="Tahoma" w:hAnsi="Tahoma" w:cs="Tahoma"/>
                          <w:b/>
                          <w:szCs w:val="28"/>
                        </w:rPr>
                        <w:t xml:space="preserve"> </w:t>
                      </w:r>
                    </w:p>
                    <w:p w:rsidR="00AE3EC1" w:rsidRPr="00AE3EC1" w:rsidRDefault="00AE3EC1" w:rsidP="004A00FF">
                      <w:pPr>
                        <w:tabs>
                          <w:tab w:val="left" w:pos="4820"/>
                        </w:tabs>
                        <w:ind w:left="851" w:right="227" w:hanging="851"/>
                        <w:rPr>
                          <w:rFonts w:ascii="Tahoma" w:hAnsi="Tahoma" w:cs="Tahoma"/>
                          <w:b/>
                          <w:szCs w:val="28"/>
                        </w:rPr>
                      </w:pPr>
                    </w:p>
                    <w:p w:rsidR="004A00FF" w:rsidRPr="005C0D10" w:rsidRDefault="00E3360C" w:rsidP="004A00FF">
                      <w:pPr>
                        <w:tabs>
                          <w:tab w:val="left" w:pos="4820"/>
                        </w:tabs>
                        <w:ind w:left="851" w:right="227" w:hanging="851"/>
                        <w:rPr>
                          <w:rFonts w:ascii="Tahoma" w:hAnsi="Tahoma" w:cs="Tahoma"/>
                          <w:szCs w:val="24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szCs w:val="24"/>
                          <w:lang w:val="en-US"/>
                        </w:rPr>
                        <w:t xml:space="preserve">          </w:t>
                      </w:r>
                      <w:r w:rsidR="000033DF">
                        <w:rPr>
                          <w:rFonts w:ascii="Tahoma" w:hAnsi="Tahoma" w:cs="Tahoma"/>
                          <w:szCs w:val="24"/>
                          <w:lang w:val="en-US"/>
                        </w:rPr>
                        <w:t xml:space="preserve"> </w:t>
                      </w:r>
                      <w:r w:rsidR="005C0D10" w:rsidRPr="005C0D10">
                        <w:rPr>
                          <w:rFonts w:ascii="Tahoma" w:hAnsi="Tahoma" w:cs="Tahoma"/>
                          <w:szCs w:val="24"/>
                          <w:u w:val="single"/>
                          <w:lang w:val="en-US"/>
                        </w:rPr>
                        <w:t>REFERENCE:</w:t>
                      </w:r>
                      <w:r w:rsidR="005C0D10" w:rsidRPr="005C0D10">
                        <w:rPr>
                          <w:rFonts w:ascii="Tahoma" w:hAnsi="Tahoma" w:cs="Tahoma"/>
                          <w:szCs w:val="24"/>
                          <w:lang w:val="en-US"/>
                        </w:rPr>
                        <w:t xml:space="preserve"> - ESSOR N°19</w:t>
                      </w:r>
                      <w:r w:rsidR="00A20F75">
                        <w:rPr>
                          <w:rFonts w:ascii="Tahoma" w:hAnsi="Tahoma" w:cs="Tahoma"/>
                          <w:szCs w:val="24"/>
                          <w:lang w:val="en-US"/>
                        </w:rPr>
                        <w:t>388</w:t>
                      </w:r>
                      <w:r w:rsidR="005C0D10" w:rsidRPr="005C0D10">
                        <w:rPr>
                          <w:rFonts w:ascii="Tahoma" w:hAnsi="Tahoma" w:cs="Tahoma"/>
                          <w:szCs w:val="24"/>
                          <w:lang w:val="en-US"/>
                        </w:rPr>
                        <w:t xml:space="preserve"> DU </w:t>
                      </w:r>
                      <w:r w:rsidR="00A20F75">
                        <w:rPr>
                          <w:rFonts w:ascii="Tahoma" w:hAnsi="Tahoma" w:cs="Tahoma"/>
                          <w:szCs w:val="24"/>
                          <w:lang w:val="en-US"/>
                        </w:rPr>
                        <w:t>23 AVRIL</w:t>
                      </w:r>
                      <w:r w:rsidR="005C0D10" w:rsidRPr="005C0D10">
                        <w:rPr>
                          <w:rFonts w:ascii="Tahoma" w:hAnsi="Tahoma" w:cs="Tahoma"/>
                          <w:szCs w:val="24"/>
                          <w:lang w:val="en-US"/>
                        </w:rPr>
                        <w:t xml:space="preserve"> 2021 </w:t>
                      </w:r>
                    </w:p>
                    <w:p w:rsidR="004A00FF" w:rsidRDefault="004A00FF" w:rsidP="004A00FF">
                      <w:pPr>
                        <w:ind w:left="1276"/>
                        <w:jc w:val="left"/>
                        <w:rPr>
                          <w:rFonts w:ascii="Tahoma" w:hAnsi="Tahoma" w:cs="Tahom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sz w:val="40"/>
          <w:szCs w:val="28"/>
        </w:rPr>
        <w:t xml:space="preserve">               </w:t>
      </w:r>
    </w:p>
    <w:p w:rsidR="004A00FF" w:rsidRDefault="004A00FF" w:rsidP="004A00FF">
      <w:pPr>
        <w:ind w:left="5103"/>
        <w:rPr>
          <w:rFonts w:ascii="Tahoma" w:hAnsi="Tahoma" w:cs="Tahoma"/>
          <w:sz w:val="18"/>
          <w:szCs w:val="16"/>
        </w:rPr>
      </w:pPr>
    </w:p>
    <w:p w:rsidR="004A00FF" w:rsidRDefault="004A00FF" w:rsidP="004A00FF">
      <w:pPr>
        <w:ind w:left="5245"/>
        <w:rPr>
          <w:rFonts w:ascii="Tahoma" w:hAnsi="Tahoma" w:cs="Tahoma"/>
          <w:b/>
          <w:sz w:val="32"/>
          <w:szCs w:val="28"/>
        </w:rPr>
      </w:pPr>
    </w:p>
    <w:p w:rsidR="004A00FF" w:rsidRDefault="004A00FF" w:rsidP="004A00FF">
      <w:pPr>
        <w:ind w:left="360"/>
        <w:rPr>
          <w:rFonts w:ascii="Tahoma" w:hAnsi="Tahoma" w:cs="Tahoma"/>
          <w:sz w:val="6"/>
          <w:szCs w:val="24"/>
        </w:rPr>
      </w:pPr>
    </w:p>
    <w:p w:rsidR="004A00FF" w:rsidRDefault="004A00FF" w:rsidP="004A00FF">
      <w:pPr>
        <w:ind w:left="360"/>
        <w:rPr>
          <w:rFonts w:ascii="Tahoma" w:hAnsi="Tahoma" w:cs="Tahoma"/>
          <w:sz w:val="12"/>
        </w:rPr>
      </w:pPr>
    </w:p>
    <w:p w:rsidR="004A00FF" w:rsidRDefault="004A00FF" w:rsidP="004A00FF">
      <w:pPr>
        <w:ind w:left="6804"/>
        <w:jc w:val="right"/>
        <w:rPr>
          <w:rFonts w:ascii="Tahoma" w:hAnsi="Tahoma" w:cs="Tahoma"/>
          <w:b/>
          <w:sz w:val="12"/>
          <w:u w:val="single"/>
        </w:rPr>
      </w:pPr>
    </w:p>
    <w:p w:rsidR="004A00FF" w:rsidRDefault="004A00FF" w:rsidP="004A00FF">
      <w:pPr>
        <w:ind w:left="6804"/>
        <w:jc w:val="right"/>
        <w:rPr>
          <w:rFonts w:ascii="Tahoma" w:hAnsi="Tahoma" w:cs="Tahoma"/>
          <w:b/>
          <w:sz w:val="12"/>
          <w:u w:val="single"/>
        </w:rPr>
      </w:pPr>
    </w:p>
    <w:p w:rsidR="004A00FF" w:rsidRDefault="004A00FF" w:rsidP="004A00FF">
      <w:pPr>
        <w:spacing w:line="360" w:lineRule="auto"/>
        <w:rPr>
          <w:rFonts w:ascii="Tahoma" w:hAnsi="Tahoma" w:cs="Tahoma"/>
          <w:sz w:val="12"/>
          <w:szCs w:val="25"/>
        </w:rPr>
      </w:pPr>
    </w:p>
    <w:p w:rsidR="004A00FF" w:rsidRDefault="004A00FF" w:rsidP="004A00FF">
      <w:pPr>
        <w:spacing w:line="360" w:lineRule="auto"/>
        <w:rPr>
          <w:rFonts w:ascii="Tahoma" w:hAnsi="Tahoma" w:cs="Tahoma"/>
          <w:sz w:val="10"/>
          <w:szCs w:val="24"/>
        </w:rPr>
      </w:pPr>
    </w:p>
    <w:p w:rsidR="004A00FF" w:rsidRDefault="004A00FF" w:rsidP="004A00FF">
      <w:pPr>
        <w:spacing w:line="360" w:lineRule="auto"/>
        <w:rPr>
          <w:rFonts w:ascii="Tahoma" w:hAnsi="Tahoma" w:cs="Tahoma"/>
        </w:rPr>
      </w:pPr>
    </w:p>
    <w:p w:rsidR="00840C9E" w:rsidRDefault="004A00FF" w:rsidP="000033DF">
      <w:pPr>
        <w:tabs>
          <w:tab w:val="right" w:pos="7254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Dans le cadre de </w:t>
      </w:r>
      <w:r w:rsidR="009031B5" w:rsidRPr="004F3CBE">
        <w:rPr>
          <w:rFonts w:ascii="Tahoma" w:hAnsi="Tahoma" w:cs="Tahoma"/>
        </w:rPr>
        <w:t>la</w:t>
      </w:r>
      <w:r w:rsidR="009031B5">
        <w:rPr>
          <w:b/>
          <w:sz w:val="22"/>
          <w:szCs w:val="22"/>
        </w:rPr>
        <w:t xml:space="preserve"> </w:t>
      </w:r>
      <w:r w:rsidR="009031B5" w:rsidRPr="009031B5">
        <w:rPr>
          <w:rFonts w:ascii="Tahoma" w:hAnsi="Tahoma" w:cs="Tahoma"/>
          <w:b/>
        </w:rPr>
        <w:t>fourniture et l’installation de systèmes d'éclairages solaires à Kounda au compte des Entrepôts Maliens au Sénégal</w:t>
      </w:r>
      <w:r>
        <w:rPr>
          <w:rFonts w:ascii="Tahoma" w:hAnsi="Tahoma" w:cs="Tahoma"/>
          <w:b/>
        </w:rPr>
        <w:t>,</w:t>
      </w:r>
      <w:r w:rsidRPr="004A00FF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 xml:space="preserve">la Personne Responsable des Marchés Publics du Ministère des Transports et des Infrastructures, informe tous les candidats que la </w:t>
      </w:r>
      <w:r w:rsidRPr="00A94F14">
        <w:rPr>
          <w:rFonts w:ascii="Tahoma" w:hAnsi="Tahoma" w:cs="Tahoma"/>
        </w:rPr>
        <w:t>date limite de remise des offres initialement fixée au</w:t>
      </w:r>
      <w:r>
        <w:rPr>
          <w:rFonts w:ascii="Tahoma" w:hAnsi="Tahoma" w:cs="Tahoma"/>
          <w:b/>
        </w:rPr>
        <w:t xml:space="preserve"> </w:t>
      </w:r>
      <w:r w:rsidR="00AE3EC1">
        <w:rPr>
          <w:rFonts w:ascii="Tahoma" w:hAnsi="Tahoma" w:cs="Tahoma"/>
          <w:b/>
        </w:rPr>
        <w:t xml:space="preserve">vendredi </w:t>
      </w:r>
      <w:r w:rsidR="009031B5">
        <w:rPr>
          <w:rFonts w:ascii="Tahoma" w:hAnsi="Tahoma" w:cs="Tahoma"/>
          <w:b/>
        </w:rPr>
        <w:t>28 mai</w:t>
      </w:r>
      <w:r>
        <w:rPr>
          <w:rFonts w:ascii="Tahoma" w:hAnsi="Tahoma" w:cs="Tahoma"/>
          <w:b/>
        </w:rPr>
        <w:t xml:space="preserve"> 2021 est reportée au </w:t>
      </w:r>
      <w:r w:rsidR="009031B5">
        <w:rPr>
          <w:rFonts w:ascii="Tahoma" w:hAnsi="Tahoma" w:cs="Tahoma"/>
          <w:b/>
        </w:rPr>
        <w:t>16 juin</w:t>
      </w:r>
      <w:r w:rsidR="00A638CC">
        <w:rPr>
          <w:rFonts w:ascii="Tahoma" w:hAnsi="Tahoma" w:cs="Tahoma"/>
          <w:b/>
        </w:rPr>
        <w:t xml:space="preserve"> 2021</w:t>
      </w:r>
      <w:r>
        <w:rPr>
          <w:rFonts w:ascii="Tahoma" w:hAnsi="Tahoma" w:cs="Tahoma"/>
          <w:b/>
        </w:rPr>
        <w:t xml:space="preserve"> à 10 heures (Heure locale : GMT) </w:t>
      </w:r>
      <w:r>
        <w:rPr>
          <w:rFonts w:ascii="Tahoma" w:hAnsi="Tahoma" w:cs="Tahoma"/>
        </w:rPr>
        <w:t xml:space="preserve">au </w:t>
      </w:r>
      <w:r w:rsidR="00A638CC">
        <w:rPr>
          <w:rFonts w:ascii="Tahoma" w:hAnsi="Tahoma" w:cs="Tahoma"/>
        </w:rPr>
        <w:t>Bureau de réception des courriers</w:t>
      </w:r>
      <w:r>
        <w:rPr>
          <w:rFonts w:ascii="Tahoma" w:hAnsi="Tahoma" w:cs="Tahoma"/>
        </w:rPr>
        <w:t xml:space="preserve"> sis au rez-de-chaussée de la Direction des Finances et du Matériel du Ministère </w:t>
      </w:r>
      <w:r w:rsidR="00A638CC">
        <w:rPr>
          <w:rFonts w:ascii="Tahoma" w:hAnsi="Tahoma" w:cs="Tahoma"/>
        </w:rPr>
        <w:t>des Transports et des Infrastructures</w:t>
      </w:r>
      <w:r>
        <w:rPr>
          <w:rFonts w:ascii="Tahoma" w:hAnsi="Tahoma" w:cs="Tahoma"/>
        </w:rPr>
        <w:t>, Avenue de la liberté, Face au Grand Hôtel de Bamako, BP</w:t>
      </w:r>
      <w:r w:rsidR="00E53816">
        <w:rPr>
          <w:rFonts w:ascii="Tahoma" w:hAnsi="Tahoma" w:cs="Tahoma"/>
        </w:rPr>
        <w:t> :</w:t>
      </w:r>
      <w:r>
        <w:rPr>
          <w:rFonts w:ascii="Tahoma" w:hAnsi="Tahoma" w:cs="Tahoma"/>
        </w:rPr>
        <w:t xml:space="preserve"> 78, Tél. : (+223) 20</w:t>
      </w:r>
      <w:r w:rsidR="00E53816">
        <w:rPr>
          <w:rFonts w:ascii="Tahoma" w:hAnsi="Tahoma" w:cs="Tahoma"/>
        </w:rPr>
        <w:t xml:space="preserve"> 22 23 81/</w:t>
      </w:r>
      <w:r w:rsidR="00A638CC">
        <w:rPr>
          <w:rFonts w:ascii="Tahoma" w:hAnsi="Tahoma" w:cs="Tahoma"/>
        </w:rPr>
        <w:t>20 23 14 50, Bamako/</w:t>
      </w:r>
      <w:r>
        <w:rPr>
          <w:rFonts w:ascii="Tahoma" w:hAnsi="Tahoma" w:cs="Tahoma"/>
        </w:rPr>
        <w:t xml:space="preserve">Mali. </w:t>
      </w:r>
      <w:r w:rsidR="00840C9E" w:rsidRPr="000033DF">
        <w:rPr>
          <w:rFonts w:ascii="Tahoma" w:hAnsi="Tahoma" w:cs="Tahoma"/>
        </w:rPr>
        <w:t>Les offres qui ne parviendront pas aux heures et date ci-dessus, indiquées, seront purement et simplement rejetées et retournées sans être ouvertes.</w:t>
      </w:r>
    </w:p>
    <w:p w:rsidR="00840C9E" w:rsidRPr="00376B7E" w:rsidRDefault="00840C9E" w:rsidP="000033DF">
      <w:pPr>
        <w:tabs>
          <w:tab w:val="right" w:pos="7254"/>
        </w:tabs>
        <w:rPr>
          <w:rFonts w:ascii="Tahoma" w:hAnsi="Tahoma" w:cs="Tahoma"/>
          <w:sz w:val="20"/>
        </w:rPr>
      </w:pPr>
    </w:p>
    <w:p w:rsidR="00680EF2" w:rsidRPr="00455560" w:rsidRDefault="004A00FF" w:rsidP="000033DF">
      <w:pPr>
        <w:tabs>
          <w:tab w:val="right" w:pos="7254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La séance d’ouverture des offres aura lieu le même jour à partir de </w:t>
      </w:r>
      <w:r>
        <w:rPr>
          <w:rFonts w:ascii="Tahoma" w:hAnsi="Tahoma" w:cs="Tahoma"/>
          <w:b/>
        </w:rPr>
        <w:t>1</w:t>
      </w:r>
      <w:r w:rsidR="007C0B9D">
        <w:rPr>
          <w:rFonts w:ascii="Tahoma" w:hAnsi="Tahoma" w:cs="Tahoma"/>
          <w:b/>
        </w:rPr>
        <w:t>0</w:t>
      </w:r>
      <w:r>
        <w:rPr>
          <w:rFonts w:ascii="Tahoma" w:hAnsi="Tahoma" w:cs="Tahoma"/>
          <w:b/>
        </w:rPr>
        <w:t xml:space="preserve"> heures 30 minutes (Heure locale : GMT)</w:t>
      </w:r>
      <w:r>
        <w:rPr>
          <w:rFonts w:ascii="Tahoma" w:hAnsi="Tahoma" w:cs="Tahoma"/>
        </w:rPr>
        <w:t xml:space="preserve"> dans la salle de réunion de la Direction des Finances et du Matériel du Ministère </w:t>
      </w:r>
      <w:r w:rsidR="00A638CC">
        <w:rPr>
          <w:rFonts w:ascii="Tahoma" w:hAnsi="Tahoma" w:cs="Tahoma"/>
        </w:rPr>
        <w:t>des Transports et des Infrastructures</w:t>
      </w:r>
      <w:r>
        <w:rPr>
          <w:rFonts w:ascii="Tahoma" w:hAnsi="Tahoma" w:cs="Tahoma"/>
        </w:rPr>
        <w:t>, en présence des soumissionnaires qui souhaiteraient y assister</w:t>
      </w:r>
      <w:r w:rsidRPr="000033DF">
        <w:rPr>
          <w:rFonts w:ascii="Tahoma" w:hAnsi="Tahoma" w:cs="Tahoma"/>
        </w:rPr>
        <w:t>.</w:t>
      </w:r>
      <w:r w:rsidR="000033DF" w:rsidRPr="000033DF">
        <w:rPr>
          <w:rFonts w:ascii="Tahoma" w:hAnsi="Tahoma" w:cs="Tahoma"/>
        </w:rPr>
        <w:t xml:space="preserve"> </w:t>
      </w:r>
    </w:p>
    <w:p w:rsidR="004A00FF" w:rsidRDefault="004A00FF" w:rsidP="004A00FF">
      <w:pPr>
        <w:spacing w:line="360" w:lineRule="auto"/>
        <w:rPr>
          <w:rFonts w:ascii="Tahoma" w:hAnsi="Tahoma" w:cs="Tahoma"/>
          <w:b/>
        </w:rPr>
      </w:pPr>
    </w:p>
    <w:p w:rsidR="006D0EE4" w:rsidRPr="006D0EE4" w:rsidRDefault="006D0EE4" w:rsidP="006D0EE4">
      <w:pPr>
        <w:pStyle w:val="Paragraphedeliste"/>
        <w:spacing w:line="276" w:lineRule="auto"/>
        <w:ind w:left="720"/>
        <w:rPr>
          <w:sz w:val="16"/>
        </w:rPr>
      </w:pPr>
    </w:p>
    <w:p w:rsidR="004D4200" w:rsidRPr="004D4200" w:rsidRDefault="004D4200" w:rsidP="004D4200"/>
    <w:p w:rsidR="005C7CF8" w:rsidRDefault="005C7CF8"/>
    <w:sectPr w:rsidR="005C7CF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8D9" w:rsidRDefault="007A68D9" w:rsidP="00813BEC">
      <w:r>
        <w:separator/>
      </w:r>
    </w:p>
  </w:endnote>
  <w:endnote w:type="continuationSeparator" w:id="0">
    <w:p w:rsidR="007A68D9" w:rsidRDefault="007A68D9" w:rsidP="0081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BEC" w:rsidRDefault="00813BEC">
    <w:pPr>
      <w:pStyle w:val="Pieddepage"/>
      <w:jc w:val="center"/>
    </w:pPr>
  </w:p>
  <w:p w:rsidR="00813BEC" w:rsidRDefault="00813B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8D9" w:rsidRDefault="007A68D9" w:rsidP="00813BEC">
      <w:r>
        <w:separator/>
      </w:r>
    </w:p>
  </w:footnote>
  <w:footnote w:type="continuationSeparator" w:id="0">
    <w:p w:rsidR="007A68D9" w:rsidRDefault="007A68D9" w:rsidP="00813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D4C49"/>
    <w:multiLevelType w:val="hybridMultilevel"/>
    <w:tmpl w:val="D60C176A"/>
    <w:lvl w:ilvl="0" w:tplc="C4B6038A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  <w:b/>
      </w:rPr>
    </w:lvl>
    <w:lvl w:ilvl="1" w:tplc="040C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34ED1FA5"/>
    <w:multiLevelType w:val="hybridMultilevel"/>
    <w:tmpl w:val="250A798E"/>
    <w:lvl w:ilvl="0" w:tplc="D62CE05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200"/>
    <w:rsid w:val="000033DF"/>
    <w:rsid w:val="000307D9"/>
    <w:rsid w:val="000433E0"/>
    <w:rsid w:val="00102B87"/>
    <w:rsid w:val="00111D5A"/>
    <w:rsid w:val="00125786"/>
    <w:rsid w:val="001B1472"/>
    <w:rsid w:val="001B472F"/>
    <w:rsid w:val="001B77BF"/>
    <w:rsid w:val="00376B7E"/>
    <w:rsid w:val="00455560"/>
    <w:rsid w:val="004A00FF"/>
    <w:rsid w:val="004B6B32"/>
    <w:rsid w:val="004D4200"/>
    <w:rsid w:val="004F3CBE"/>
    <w:rsid w:val="00502EDE"/>
    <w:rsid w:val="005C0D10"/>
    <w:rsid w:val="005C7CF8"/>
    <w:rsid w:val="00680EF2"/>
    <w:rsid w:val="006C637B"/>
    <w:rsid w:val="006D0EE4"/>
    <w:rsid w:val="007923BE"/>
    <w:rsid w:val="007A68D9"/>
    <w:rsid w:val="007C0B9D"/>
    <w:rsid w:val="007C0FE7"/>
    <w:rsid w:val="00813BEC"/>
    <w:rsid w:val="00840C9E"/>
    <w:rsid w:val="008A27F1"/>
    <w:rsid w:val="009031B5"/>
    <w:rsid w:val="009E47FF"/>
    <w:rsid w:val="00A20F75"/>
    <w:rsid w:val="00A638CC"/>
    <w:rsid w:val="00A94F14"/>
    <w:rsid w:val="00AE3EC1"/>
    <w:rsid w:val="00B13E3D"/>
    <w:rsid w:val="00BE35A5"/>
    <w:rsid w:val="00BF73B5"/>
    <w:rsid w:val="00C01A14"/>
    <w:rsid w:val="00CF56FE"/>
    <w:rsid w:val="00E3360C"/>
    <w:rsid w:val="00E5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E406A-82E2-4292-B5FE-4FD9C887A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2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4D4200"/>
    <w:pPr>
      <w:suppressAutoHyphens/>
      <w:jc w:val="center"/>
      <w:outlineLvl w:val="1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semiHidden/>
    <w:rsid w:val="004D4200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4D4200"/>
    <w:rPr>
      <w:color w:val="0000FF"/>
      <w:u w:val="single"/>
    </w:rPr>
  </w:style>
  <w:style w:type="character" w:customStyle="1" w:styleId="ParagraphedelisteCar">
    <w:name w:val="Paragraphe de liste Car"/>
    <w:aliases w:val="Citation List Car,본문(내용) Car,List Paragraph (numbered (a)) Car,Colorful List - Accent 11 Car,Bullets Car,Paragraphe  revu Car,Paragraphe de liste1 Car,References Car,Liste 1 Car,List Paragraph nowy Car,Numbered List Paragraph Car"/>
    <w:basedOn w:val="Policepardfaut"/>
    <w:link w:val="Paragraphedeliste"/>
    <w:uiPriority w:val="34"/>
    <w:qFormat/>
    <w:locked/>
    <w:rsid w:val="004D4200"/>
    <w:rPr>
      <w:rFonts w:ascii="Times New Roman" w:eastAsia="Times New Roman" w:hAnsi="Times New Roman" w:cs="Arial"/>
      <w:sz w:val="24"/>
      <w:szCs w:val="24"/>
      <w:lang w:eastAsia="fr-FR"/>
    </w:rPr>
  </w:style>
  <w:style w:type="paragraph" w:styleId="Paragraphedeliste">
    <w:name w:val="List Paragraph"/>
    <w:aliases w:val="Citation List,본문(내용),List Paragraph (numbered (a)),Colorful List - Accent 11,Bullets,Paragraphe  revu,Paragraphe de liste1,References,Liste 1,List Paragraph nowy,Numbered List Paragraph,Medium Grid 1 - Accent 21,List Paragraph1,Pu"/>
    <w:basedOn w:val="Normal"/>
    <w:link w:val="ParagraphedelisteCar"/>
    <w:uiPriority w:val="34"/>
    <w:qFormat/>
    <w:rsid w:val="004D4200"/>
    <w:pPr>
      <w:suppressAutoHyphens/>
      <w:overflowPunct w:val="0"/>
      <w:autoSpaceDE w:val="0"/>
      <w:autoSpaceDN w:val="0"/>
      <w:adjustRightInd w:val="0"/>
      <w:ind w:left="708"/>
    </w:pPr>
    <w:rPr>
      <w:rFonts w:cs="Arial"/>
      <w:szCs w:val="24"/>
    </w:rPr>
  </w:style>
  <w:style w:type="paragraph" w:styleId="En-tte">
    <w:name w:val="header"/>
    <w:basedOn w:val="Normal"/>
    <w:link w:val="En-tteCar"/>
    <w:uiPriority w:val="99"/>
    <w:unhideWhenUsed/>
    <w:rsid w:val="00813BE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3BEC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13BE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3BEC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27F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27F1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2021-05-24T11:21:00Z</cp:lastPrinted>
  <dcterms:created xsi:type="dcterms:W3CDTF">2021-03-23T20:19:00Z</dcterms:created>
  <dcterms:modified xsi:type="dcterms:W3CDTF">2021-05-24T11:22:00Z</dcterms:modified>
</cp:coreProperties>
</file>