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D2F74" w14:textId="77777777" w:rsidR="00254B44" w:rsidRPr="00D462B7" w:rsidRDefault="00254B44" w:rsidP="00254B44">
      <w:pPr>
        <w:spacing w:after="160" w:line="259" w:lineRule="auto"/>
        <w:jc w:val="center"/>
        <w:rPr>
          <w:rFonts w:cs="Times New Roman"/>
          <w:b/>
          <w:i/>
        </w:rPr>
      </w:pPr>
      <w:r w:rsidRPr="00254B44">
        <w:rPr>
          <w:rFonts w:eastAsia="Calibri"/>
          <w:b/>
          <w:sz w:val="28"/>
          <w:szCs w:val="28"/>
          <w:lang w:eastAsia="en-US"/>
        </w:rPr>
        <w:t>MINISTERE DE LA SECURITE ET DE LA PROTECTION CIVILE</w:t>
      </w:r>
    </w:p>
    <w:p w14:paraId="34EF32C0" w14:textId="67F2AE94" w:rsidR="00254B44" w:rsidRPr="00254B44" w:rsidRDefault="00254B44" w:rsidP="00254B44">
      <w:pPr>
        <w:spacing w:after="160" w:line="259" w:lineRule="auto"/>
        <w:jc w:val="center"/>
        <w:rPr>
          <w:rFonts w:ascii="Arial Narrow" w:eastAsia="Calibri" w:hAnsi="Arial Narrow"/>
          <w:b/>
          <w:bCs/>
          <w:sz w:val="32"/>
          <w:szCs w:val="32"/>
          <w:lang w:eastAsia="en-US"/>
        </w:rPr>
      </w:pPr>
      <w:r w:rsidRPr="00254B44">
        <w:rPr>
          <w:rFonts w:eastAsia="Calibri"/>
          <w:b/>
          <w:sz w:val="32"/>
          <w:szCs w:val="32"/>
          <w:lang w:eastAsia="en-US"/>
        </w:rPr>
        <w:t>Avis d’Appel d’Offres Ouvert (AAOO)</w:t>
      </w:r>
      <w:r w:rsidRPr="00254B44">
        <w:rPr>
          <w:rFonts w:ascii="Arial Narrow" w:eastAsia="Calibri" w:hAnsi="Arial Narrow"/>
          <w:b/>
          <w:bCs/>
          <w:sz w:val="32"/>
          <w:szCs w:val="32"/>
          <w:lang w:eastAsia="en-US"/>
        </w:rPr>
        <w:t xml:space="preserve"> N</w:t>
      </w:r>
      <w:r w:rsidRPr="00254B44">
        <w:rPr>
          <w:rFonts w:ascii="Arial Narrow" w:eastAsia="Calibri" w:hAnsi="Arial Narrow"/>
          <w:b/>
          <w:bCs/>
          <w:sz w:val="32"/>
          <w:szCs w:val="32"/>
          <w:lang w:eastAsia="en-US"/>
        </w:rPr>
        <w:t>°</w:t>
      </w:r>
      <w:r w:rsidRPr="00254B44">
        <w:rPr>
          <w:sz w:val="22"/>
          <w:szCs w:val="22"/>
        </w:rPr>
        <w:t xml:space="preserve"> </w:t>
      </w:r>
      <w:r w:rsidRPr="00254B44">
        <w:rPr>
          <w:rFonts w:ascii="Arial Narrow" w:eastAsia="Calibri" w:hAnsi="Arial Narrow"/>
          <w:b/>
          <w:bCs/>
          <w:sz w:val="32"/>
          <w:szCs w:val="32"/>
          <w:lang w:eastAsia="en-US"/>
        </w:rPr>
        <w:t>0027/T</w:t>
      </w:r>
      <w:r w:rsidRPr="00254B44">
        <w:rPr>
          <w:rFonts w:ascii="Arial Narrow" w:eastAsia="Calibri" w:hAnsi="Arial Narrow"/>
          <w:b/>
          <w:bCs/>
          <w:sz w:val="32"/>
          <w:szCs w:val="32"/>
          <w:lang w:eastAsia="en-US"/>
        </w:rPr>
        <w:t>-M</w:t>
      </w:r>
      <w:r w:rsidRPr="00254B44">
        <w:rPr>
          <w:rFonts w:ascii="Arial Narrow" w:eastAsia="Calibri" w:hAnsi="Arial Narrow"/>
          <w:b/>
          <w:bCs/>
          <w:sz w:val="32"/>
          <w:szCs w:val="32"/>
          <w:lang w:eastAsia="en-US"/>
        </w:rPr>
        <w:t>SPC-DFM-2021</w:t>
      </w:r>
    </w:p>
    <w:p w14:paraId="577AC7A4" w14:textId="77777777" w:rsidR="00254B44" w:rsidRPr="00D462B7" w:rsidRDefault="00254B44" w:rsidP="00254B44">
      <w:pPr>
        <w:pStyle w:val="Retraitcorpsdetexte3"/>
        <w:ind w:left="0"/>
        <w:rPr>
          <w:rFonts w:cs="Times New Roman"/>
          <w:b/>
          <w:snapToGrid w:val="0"/>
          <w:lang w:val="fr-CA" w:eastAsia="en-US"/>
        </w:rPr>
      </w:pPr>
      <w:r w:rsidRPr="00D462B7">
        <w:rPr>
          <w:rFonts w:cs="Times New Roman"/>
          <w:b/>
          <w:snapToGrid w:val="0"/>
          <w:lang w:val="fr-CA" w:eastAsia="en-US"/>
        </w:rPr>
        <w:t>RELATIVE AU TRAVAUX D’EXTENSION DU REZ DE CHAUSSE À R+1 DE L’INFIRMERIE DE L’ECOLE DE POLICE POUR LE COMPTE DU MINISTÈRE DE LA SECURITE ET DE LA PROTECTION CIVILE AU PROFIT DE LA DIRECTION GÉNÉRALE DE LA POLICE NATIONALE</w:t>
      </w:r>
    </w:p>
    <w:p w14:paraId="1C49BAE4" w14:textId="77777777" w:rsidR="00254B44" w:rsidRPr="000C5082" w:rsidRDefault="00254B44" w:rsidP="00254B44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before="120" w:after="160"/>
        <w:ind w:left="284"/>
        <w:contextualSpacing/>
        <w:rPr>
          <w:rFonts w:eastAsia="Calibri"/>
          <w:lang w:eastAsia="en-US"/>
        </w:rPr>
      </w:pPr>
      <w:r w:rsidRPr="000C5082">
        <w:rPr>
          <w:rFonts w:eastAsia="Calibri"/>
          <w:lang w:eastAsia="en-US"/>
        </w:rPr>
        <w:t xml:space="preserve">Cet Avis d’appel d’offres fait suite à l’Avis Général de Passation des Marchés </w:t>
      </w:r>
      <w:r w:rsidRPr="000C5082">
        <w:rPr>
          <w:rFonts w:eastAsia="Calibri"/>
          <w:b/>
          <w:lang w:eastAsia="en-US"/>
        </w:rPr>
        <w:t>(NB : Uniquement pour les marchés financés sur le budget national).</w:t>
      </w:r>
      <w:r w:rsidRPr="000C5082">
        <w:rPr>
          <w:rFonts w:eastAsia="Calibri"/>
          <w:lang w:eastAsia="en-US"/>
        </w:rPr>
        <w:t xml:space="preserve"> Le </w:t>
      </w:r>
      <w:r w:rsidRPr="000C5082">
        <w:rPr>
          <w:rFonts w:eastAsia="Calibri"/>
          <w:i/>
          <w:iCs/>
          <w:lang w:eastAsia="en-US"/>
        </w:rPr>
        <w:t xml:space="preserve">Ministère de la Sécurité et de la Protection Civile </w:t>
      </w:r>
      <w:r w:rsidRPr="000C5082">
        <w:rPr>
          <w:rFonts w:eastAsia="Calibri"/>
          <w:iCs/>
          <w:lang w:eastAsia="en-US"/>
        </w:rPr>
        <w:t xml:space="preserve">dispose de </w:t>
      </w:r>
      <w:r w:rsidRPr="000C5082">
        <w:rPr>
          <w:rFonts w:eastAsia="Calibri"/>
          <w:lang w:eastAsia="en-US"/>
        </w:rPr>
        <w:t xml:space="preserve">fonds sur le budget de l’État, afin de financer </w:t>
      </w:r>
      <w:r w:rsidRPr="00D462B7">
        <w:rPr>
          <w:rFonts w:cs="Times New Roman"/>
          <w:b/>
          <w:snapToGrid w:val="0"/>
          <w:lang w:val="fr-CA" w:eastAsia="en-US"/>
        </w:rPr>
        <w:t xml:space="preserve">les travaux d’extension du </w:t>
      </w:r>
      <w:proofErr w:type="spellStart"/>
      <w:r w:rsidRPr="00D462B7">
        <w:rPr>
          <w:rFonts w:cs="Times New Roman"/>
          <w:b/>
          <w:snapToGrid w:val="0"/>
          <w:lang w:val="fr-CA" w:eastAsia="en-US"/>
        </w:rPr>
        <w:t>rez</w:t>
      </w:r>
      <w:proofErr w:type="spellEnd"/>
      <w:r w:rsidRPr="00D462B7">
        <w:rPr>
          <w:rFonts w:cs="Times New Roman"/>
          <w:b/>
          <w:snapToGrid w:val="0"/>
          <w:lang w:val="fr-CA" w:eastAsia="en-US"/>
        </w:rPr>
        <w:t xml:space="preserve"> de chausse à R+1 de l’infirmerie de l’</w:t>
      </w:r>
      <w:proofErr w:type="spellStart"/>
      <w:r w:rsidRPr="00D462B7">
        <w:rPr>
          <w:rFonts w:cs="Times New Roman"/>
          <w:b/>
          <w:snapToGrid w:val="0"/>
          <w:lang w:val="fr-CA" w:eastAsia="en-US"/>
        </w:rPr>
        <w:t>Ecole</w:t>
      </w:r>
      <w:proofErr w:type="spellEnd"/>
      <w:r w:rsidRPr="00D462B7">
        <w:rPr>
          <w:rFonts w:cs="Times New Roman"/>
          <w:b/>
          <w:snapToGrid w:val="0"/>
          <w:lang w:val="fr-CA" w:eastAsia="en-US"/>
        </w:rPr>
        <w:t xml:space="preserve"> de Police pour le compte du Ministère de la </w:t>
      </w:r>
      <w:proofErr w:type="spellStart"/>
      <w:r w:rsidRPr="00D462B7">
        <w:rPr>
          <w:rFonts w:cs="Times New Roman"/>
          <w:b/>
          <w:snapToGrid w:val="0"/>
          <w:lang w:val="fr-CA" w:eastAsia="en-US"/>
        </w:rPr>
        <w:t>Securite</w:t>
      </w:r>
      <w:proofErr w:type="spellEnd"/>
      <w:r w:rsidRPr="00D462B7">
        <w:rPr>
          <w:rFonts w:cs="Times New Roman"/>
          <w:b/>
          <w:snapToGrid w:val="0"/>
          <w:lang w:val="fr-CA" w:eastAsia="en-US"/>
        </w:rPr>
        <w:t xml:space="preserve"> et de la Protection Civile au profit de la Direction Générale de la Police Nationale</w:t>
      </w:r>
      <w:r w:rsidRPr="000C5082">
        <w:rPr>
          <w:rFonts w:eastAsia="Calibri"/>
          <w:iCs/>
          <w:lang w:eastAsia="en-US"/>
        </w:rPr>
        <w:t xml:space="preserve"> et a l’intention d’utiliser une</w:t>
      </w:r>
      <w:r w:rsidRPr="000C5082">
        <w:rPr>
          <w:rFonts w:eastAsia="Calibri"/>
          <w:lang w:eastAsia="en-US"/>
        </w:rPr>
        <w:t xml:space="preserve"> partie de ces fonds pour effectuer des paiements au titre du Marché relatif </w:t>
      </w:r>
      <w:r>
        <w:rPr>
          <w:rFonts w:cs="Times New Roman"/>
          <w:b/>
          <w:snapToGrid w:val="0"/>
          <w:lang w:val="fr-CA" w:eastAsia="en-US"/>
        </w:rPr>
        <w:t>aux</w:t>
      </w:r>
      <w:r w:rsidRPr="00D462B7">
        <w:rPr>
          <w:rFonts w:cs="Times New Roman"/>
          <w:b/>
          <w:snapToGrid w:val="0"/>
          <w:lang w:val="fr-CA" w:eastAsia="en-US"/>
        </w:rPr>
        <w:t xml:space="preserve"> travaux d’extension du </w:t>
      </w:r>
      <w:proofErr w:type="spellStart"/>
      <w:r w:rsidRPr="00D462B7">
        <w:rPr>
          <w:rFonts w:cs="Times New Roman"/>
          <w:b/>
          <w:snapToGrid w:val="0"/>
          <w:lang w:val="fr-CA" w:eastAsia="en-US"/>
        </w:rPr>
        <w:t>rez</w:t>
      </w:r>
      <w:proofErr w:type="spellEnd"/>
      <w:r w:rsidRPr="00D462B7">
        <w:rPr>
          <w:rFonts w:cs="Times New Roman"/>
          <w:b/>
          <w:snapToGrid w:val="0"/>
          <w:lang w:val="fr-CA" w:eastAsia="en-US"/>
        </w:rPr>
        <w:t xml:space="preserve"> de chausse à R+1 de l’infirmerie de l’</w:t>
      </w:r>
      <w:proofErr w:type="spellStart"/>
      <w:r w:rsidRPr="00D462B7">
        <w:rPr>
          <w:rFonts w:cs="Times New Roman"/>
          <w:b/>
          <w:snapToGrid w:val="0"/>
          <w:lang w:val="fr-CA" w:eastAsia="en-US"/>
        </w:rPr>
        <w:t>Ecole</w:t>
      </w:r>
      <w:proofErr w:type="spellEnd"/>
      <w:r w:rsidRPr="00D462B7">
        <w:rPr>
          <w:rFonts w:cs="Times New Roman"/>
          <w:b/>
          <w:snapToGrid w:val="0"/>
          <w:lang w:val="fr-CA" w:eastAsia="en-US"/>
        </w:rPr>
        <w:t xml:space="preserve"> de Police pour le compte du Ministère de la </w:t>
      </w:r>
      <w:proofErr w:type="spellStart"/>
      <w:r w:rsidRPr="00D462B7">
        <w:rPr>
          <w:rFonts w:cs="Times New Roman"/>
          <w:b/>
          <w:snapToGrid w:val="0"/>
          <w:lang w:val="fr-CA" w:eastAsia="en-US"/>
        </w:rPr>
        <w:t>Securite</w:t>
      </w:r>
      <w:proofErr w:type="spellEnd"/>
      <w:r w:rsidRPr="00D462B7">
        <w:rPr>
          <w:rFonts w:cs="Times New Roman"/>
          <w:b/>
          <w:snapToGrid w:val="0"/>
          <w:lang w:val="fr-CA" w:eastAsia="en-US"/>
        </w:rPr>
        <w:t xml:space="preserve"> et de la Protection Civile au profit de la Direction Générale de la Police Nationale</w:t>
      </w:r>
      <w:r w:rsidRPr="000C5082">
        <w:rPr>
          <w:rFonts w:eastAsia="Calibri"/>
          <w:lang w:eastAsia="en-US"/>
        </w:rPr>
        <w:t>.</w:t>
      </w:r>
    </w:p>
    <w:p w14:paraId="5EC5FE47" w14:textId="77777777" w:rsidR="00254B44" w:rsidRPr="000C5082" w:rsidRDefault="00254B44" w:rsidP="00254B44">
      <w:pPr>
        <w:numPr>
          <w:ilvl w:val="0"/>
          <w:numId w:val="2"/>
        </w:numPr>
        <w:suppressAutoHyphens w:val="0"/>
        <w:overflowPunct/>
        <w:autoSpaceDE/>
        <w:autoSpaceDN/>
        <w:adjustRightInd/>
        <w:spacing w:before="120" w:after="160"/>
        <w:ind w:left="284"/>
        <w:contextualSpacing/>
        <w:rPr>
          <w:rFonts w:eastAsia="Calibri"/>
          <w:lang w:eastAsia="en-US"/>
        </w:rPr>
      </w:pPr>
      <w:r w:rsidRPr="000C5082">
        <w:rPr>
          <w:rFonts w:eastAsia="Calibri"/>
          <w:lang w:eastAsia="en-US"/>
        </w:rPr>
        <w:t xml:space="preserve">La passation du Marché sera conduite par Appel d’offres </w:t>
      </w:r>
      <w:r w:rsidRPr="000C5082">
        <w:rPr>
          <w:rFonts w:eastAsia="Calibri"/>
          <w:color w:val="FF0000"/>
          <w:lang w:eastAsia="en-US"/>
        </w:rPr>
        <w:t>ouvert</w:t>
      </w:r>
      <w:r w:rsidRPr="000C5082">
        <w:rPr>
          <w:rFonts w:eastAsia="Calibri"/>
          <w:lang w:eastAsia="en-US"/>
        </w:rPr>
        <w:t xml:space="preserve">, tel que défini dans le Code des Marchés publics à l’article </w:t>
      </w:r>
      <w:r w:rsidRPr="000C5082">
        <w:rPr>
          <w:rFonts w:eastAsia="Calibri"/>
          <w:color w:val="FF0000"/>
          <w:lang w:eastAsia="en-US"/>
        </w:rPr>
        <w:t>50.</w:t>
      </w:r>
    </w:p>
    <w:p w14:paraId="6CB8C461" w14:textId="77777777" w:rsidR="00254B44" w:rsidRPr="00254B44" w:rsidRDefault="00254B44" w:rsidP="00254B44">
      <w:pPr>
        <w:suppressAutoHyphens w:val="0"/>
        <w:overflowPunct/>
        <w:autoSpaceDE/>
        <w:adjustRightInd/>
        <w:spacing w:after="200"/>
        <w:ind w:left="284"/>
        <w:rPr>
          <w:sz w:val="4"/>
          <w:szCs w:val="4"/>
        </w:rPr>
      </w:pPr>
    </w:p>
    <w:p w14:paraId="0752AE3C" w14:textId="77777777" w:rsidR="00254B44" w:rsidRDefault="00254B44" w:rsidP="00254B44">
      <w:pPr>
        <w:pStyle w:val="Paragraphedeliste"/>
        <w:numPr>
          <w:ilvl w:val="0"/>
          <w:numId w:val="2"/>
        </w:numPr>
        <w:suppressAutoHyphens w:val="0"/>
        <w:overflowPunct/>
        <w:autoSpaceDE/>
        <w:adjustRightInd/>
        <w:spacing w:after="120"/>
        <w:ind w:left="714" w:hanging="357"/>
      </w:pPr>
      <w:r>
        <w:t xml:space="preserve">Les exigences en matière de qualifications sont : </w:t>
      </w:r>
    </w:p>
    <w:p w14:paraId="09F2E3FB" w14:textId="77777777" w:rsidR="00254B44" w:rsidRPr="00B700FE" w:rsidRDefault="00254B44" w:rsidP="00254B4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120"/>
        <w:ind w:left="714" w:hanging="357"/>
        <w:rPr>
          <w:b/>
          <w:color w:val="FF0000"/>
        </w:rPr>
      </w:pPr>
      <w:r>
        <w:t xml:space="preserve">Avoir réalisé avec succès deux marchés similaires </w:t>
      </w:r>
      <w:r w:rsidRPr="00B700FE">
        <w:rPr>
          <w:b/>
          <w:color w:val="000000" w:themeColor="text1"/>
        </w:rPr>
        <w:t>au cours des cinq dernières années </w:t>
      </w:r>
      <w:r>
        <w:rPr>
          <w:b/>
          <w:color w:val="000000" w:themeColor="text1"/>
        </w:rPr>
        <w:t>(2015 ; 2016 ; 2017 ; 2018 et 2019) ;</w:t>
      </w:r>
    </w:p>
    <w:p w14:paraId="4620BFCB" w14:textId="77777777" w:rsidR="00254B44" w:rsidRDefault="00254B44" w:rsidP="00254B4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120"/>
        <w:ind w:left="714" w:hanging="357"/>
      </w:pPr>
      <w:r>
        <w:t>Avoir réalisé d’un chiffre d’affaires moyen au cours des trois dernières années au moins égales au montant de l’offre ;</w:t>
      </w:r>
    </w:p>
    <w:p w14:paraId="716A9DA5" w14:textId="77777777" w:rsidR="00254B44" w:rsidRPr="00F820FA" w:rsidRDefault="00254B44" w:rsidP="00254B4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120"/>
        <w:ind w:left="714" w:hanging="357"/>
        <w:rPr>
          <w:b/>
        </w:rPr>
      </w:pPr>
      <w:r>
        <w:t xml:space="preserve">Avoir une disponibilité de crédit (ligne de crédit) d’un montant de </w:t>
      </w:r>
      <w:r>
        <w:rPr>
          <w:b/>
        </w:rPr>
        <w:t xml:space="preserve">Cinquante </w:t>
      </w:r>
      <w:r w:rsidRPr="00F820FA">
        <w:rPr>
          <w:b/>
        </w:rPr>
        <w:t>millions</w:t>
      </w:r>
      <w:r>
        <w:rPr>
          <w:b/>
        </w:rPr>
        <w:t xml:space="preserve"> (50 000 000) </w:t>
      </w:r>
      <w:r w:rsidRPr="00F820FA">
        <w:rPr>
          <w:b/>
        </w:rPr>
        <w:t>F CFA ;</w:t>
      </w:r>
    </w:p>
    <w:p w14:paraId="222EA70C" w14:textId="77777777" w:rsidR="00254B44" w:rsidRDefault="00254B44" w:rsidP="00254B44">
      <w:pPr>
        <w:pStyle w:val="Paragraphedeliste"/>
        <w:numPr>
          <w:ilvl w:val="0"/>
          <w:numId w:val="1"/>
        </w:numPr>
        <w:suppressAutoHyphens w:val="0"/>
        <w:overflowPunct/>
        <w:autoSpaceDE/>
        <w:adjustRightInd/>
        <w:spacing w:after="120"/>
        <w:ind w:left="714" w:hanging="357"/>
      </w:pPr>
      <w:r>
        <w:t xml:space="preserve">Voir le DPAO pour les informations détaillées. </w:t>
      </w:r>
    </w:p>
    <w:p w14:paraId="72CB449C" w14:textId="460BD7A2" w:rsidR="00254B44" w:rsidRPr="000F0DF5" w:rsidRDefault="00254B44" w:rsidP="00254B44">
      <w:pPr>
        <w:numPr>
          <w:ilvl w:val="0"/>
          <w:numId w:val="2"/>
        </w:numPr>
        <w:suppressAutoHyphens w:val="0"/>
        <w:overflowPunct/>
        <w:autoSpaceDE/>
        <w:adjustRightInd/>
        <w:spacing w:after="200" w:line="276" w:lineRule="auto"/>
        <w:ind w:left="0" w:firstLine="0"/>
        <w:rPr>
          <w:b/>
          <w:color w:val="000000" w:themeColor="text1"/>
        </w:rPr>
      </w:pPr>
      <w:r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/>
          <w:iCs/>
        </w:rPr>
        <w:t>Cent</w:t>
      </w:r>
      <w:r>
        <w:rPr>
          <w:b/>
          <w:i/>
          <w:iCs/>
        </w:rPr>
        <w:t xml:space="preserve"> Mille (</w:t>
      </w:r>
      <w:r>
        <w:rPr>
          <w:b/>
          <w:i/>
          <w:iCs/>
        </w:rPr>
        <w:t>10</w:t>
      </w:r>
      <w:r w:rsidRPr="009A38F4">
        <w:rPr>
          <w:b/>
          <w:i/>
          <w:iCs/>
        </w:rPr>
        <w:t>0 000)</w:t>
      </w:r>
      <w:r>
        <w:rPr>
          <w:b/>
          <w:i/>
          <w:iCs/>
        </w:rPr>
        <w:t xml:space="preserve"> </w:t>
      </w:r>
      <w:r w:rsidRPr="009A38F4">
        <w:rPr>
          <w:b/>
          <w:i/>
          <w:iCs/>
        </w:rPr>
        <w:t>Francs CFA</w:t>
      </w:r>
      <w:r>
        <w:rPr>
          <w:b/>
          <w:i/>
          <w:iCs/>
        </w:rPr>
        <w:t xml:space="preserve"> </w:t>
      </w:r>
      <w:r>
        <w:t xml:space="preserve">à l’adresse mentionnée ci-après : </w:t>
      </w:r>
      <w:r>
        <w:rPr>
          <w:b/>
          <w:bCs/>
        </w:rPr>
        <w:t xml:space="preserve">Direction des Finances et du Matériel du </w:t>
      </w:r>
      <w:r w:rsidRPr="007D77D8">
        <w:rPr>
          <w:b/>
          <w:i/>
          <w:iCs/>
        </w:rPr>
        <w:t xml:space="preserve">Ministère </w:t>
      </w:r>
      <w:r>
        <w:rPr>
          <w:b/>
          <w:i/>
          <w:iCs/>
        </w:rPr>
        <w:t xml:space="preserve">de la Sécurité et de la Protection Civile sise à Hamdallaye ACI 2000 </w:t>
      </w:r>
      <w:r w:rsidRPr="000F0DF5">
        <w:rPr>
          <w:b/>
          <w:color w:val="000000" w:themeColor="text1"/>
        </w:rPr>
        <w:t xml:space="preserve">de </w:t>
      </w:r>
      <w:r>
        <w:rPr>
          <w:b/>
          <w:i/>
          <w:iCs/>
          <w:color w:val="000000" w:themeColor="text1"/>
        </w:rPr>
        <w:t>08h00 à 16h 0</w:t>
      </w:r>
      <w:r w:rsidRPr="000F0DF5">
        <w:rPr>
          <w:b/>
          <w:i/>
          <w:iCs/>
          <w:color w:val="000000" w:themeColor="text1"/>
        </w:rPr>
        <w:t>0</w:t>
      </w:r>
      <w:r>
        <w:rPr>
          <w:b/>
          <w:i/>
          <w:iCs/>
          <w:color w:val="000000" w:themeColor="text1"/>
        </w:rPr>
        <w:t>.</w:t>
      </w:r>
    </w:p>
    <w:p w14:paraId="7B13F8EC" w14:textId="77777777" w:rsidR="00254B44" w:rsidRPr="009A38F4" w:rsidRDefault="00254B44" w:rsidP="00254B44">
      <w:pPr>
        <w:numPr>
          <w:ilvl w:val="0"/>
          <w:numId w:val="2"/>
        </w:numPr>
        <w:suppressAutoHyphens w:val="0"/>
        <w:overflowPunct/>
        <w:autoSpaceDE/>
        <w:adjustRightInd/>
        <w:spacing w:after="120" w:line="276" w:lineRule="auto"/>
        <w:ind w:left="0" w:firstLine="0"/>
        <w:rPr>
          <w:b/>
        </w:rPr>
      </w:pPr>
      <w:r w:rsidRPr="003933B3">
        <w:rPr>
          <w:i/>
          <w:iCs/>
          <w:color w:val="FF0000"/>
        </w:rPr>
        <w:t xml:space="preserve">. </w:t>
      </w:r>
      <w:r w:rsidRPr="000F0DF5">
        <w:rPr>
          <w:color w:val="000000" w:themeColor="text1"/>
        </w:rPr>
        <w:t>La</w:t>
      </w:r>
      <w:r>
        <w:t xml:space="preserve"> méthode de paiement sera </w:t>
      </w:r>
      <w:r w:rsidRPr="009A38F4">
        <w:rPr>
          <w:b/>
          <w:i/>
          <w:iCs/>
        </w:rPr>
        <w:t>en espèce</w:t>
      </w:r>
      <w:r>
        <w:rPr>
          <w:i/>
          <w:iCs/>
        </w:rPr>
        <w:t>.</w:t>
      </w:r>
      <w:r>
        <w:t xml:space="preserve"> Le Dossier d’Appel d’offres sera adressé par </w:t>
      </w:r>
      <w:r w:rsidRPr="009A38F4">
        <w:rPr>
          <w:b/>
        </w:rPr>
        <w:t>support du papier et par support électronique</w:t>
      </w:r>
    </w:p>
    <w:p w14:paraId="4841776F" w14:textId="7E832565" w:rsidR="00254B44" w:rsidRDefault="00254B44" w:rsidP="00254B44">
      <w:pPr>
        <w:numPr>
          <w:ilvl w:val="0"/>
          <w:numId w:val="2"/>
        </w:numPr>
        <w:suppressAutoHyphens w:val="0"/>
        <w:overflowPunct/>
        <w:autoSpaceDE/>
        <w:adjustRightInd/>
        <w:spacing w:after="120" w:line="276" w:lineRule="auto"/>
        <w:ind w:left="0" w:firstLine="0"/>
      </w:pPr>
      <w:r>
        <w:t xml:space="preserve">Les offres devront être soumises à l’adresse ci-après : </w:t>
      </w:r>
      <w:r>
        <w:rPr>
          <w:b/>
          <w:i/>
          <w:iCs/>
        </w:rPr>
        <w:t xml:space="preserve">Secrétariat Général </w:t>
      </w:r>
      <w:r>
        <w:rPr>
          <w:rFonts w:cs="Times New Roman"/>
          <w:b/>
          <w:snapToGrid w:val="0"/>
          <w:lang w:val="fr-CA" w:eastAsia="en-US"/>
        </w:rPr>
        <w:t>de m</w:t>
      </w:r>
      <w:r w:rsidRPr="000A3574">
        <w:rPr>
          <w:rFonts w:cs="Times New Roman"/>
          <w:b/>
          <w:snapToGrid w:val="0"/>
          <w:lang w:val="fr-CA" w:eastAsia="en-US"/>
        </w:rPr>
        <w:t>inistère de la sécurité et de la protection civile</w:t>
      </w:r>
      <w:r>
        <w:t xml:space="preserve"> au plus tard le </w:t>
      </w:r>
      <w:r>
        <w:rPr>
          <w:b/>
          <w:i/>
          <w:iCs/>
          <w:color w:val="FF0000"/>
          <w:u w:val="single"/>
        </w:rPr>
        <w:t>09/02/2021</w:t>
      </w:r>
      <w:r w:rsidRPr="007957A6">
        <w:rPr>
          <w:i/>
          <w:iCs/>
          <w:color w:val="FF0000"/>
        </w:rPr>
        <w:t xml:space="preserve"> </w:t>
      </w:r>
      <w:r w:rsidRPr="009A38F4">
        <w:rPr>
          <w:b/>
          <w:i/>
          <w:iCs/>
        </w:rPr>
        <w:t>A 10 heures précises.</w:t>
      </w:r>
      <w:r>
        <w:t xml:space="preserve"> Les offres remises en retard ne seront pas acceptées. </w:t>
      </w:r>
    </w:p>
    <w:p w14:paraId="30DF7BFF" w14:textId="6C87D6AD" w:rsidR="00254B44" w:rsidRPr="00254B44" w:rsidRDefault="00254B44" w:rsidP="00254B44">
      <w:pPr>
        <w:numPr>
          <w:ilvl w:val="0"/>
          <w:numId w:val="2"/>
        </w:numPr>
        <w:suppressAutoHyphens w:val="0"/>
        <w:overflowPunct/>
        <w:autoSpaceDE/>
        <w:adjustRightInd/>
        <w:spacing w:after="120"/>
        <w:ind w:left="0" w:firstLine="0"/>
        <w:rPr>
          <w:b/>
        </w:rPr>
      </w:pPr>
      <w:r>
        <w:t xml:space="preserve">Les offres doivent comprendre </w:t>
      </w:r>
      <w:r w:rsidRPr="00254B44">
        <w:rPr>
          <w:iCs/>
        </w:rPr>
        <w:t>une garantie de soumission</w:t>
      </w:r>
      <w:r>
        <w:t xml:space="preserve">, d’un </w:t>
      </w:r>
      <w:r w:rsidRPr="00254B44">
        <w:rPr>
          <w:b/>
        </w:rPr>
        <w:t>montant de trois Millions (3 000 000</w:t>
      </w:r>
      <w:proofErr w:type="gramStart"/>
      <w:r w:rsidRPr="00254B44">
        <w:rPr>
          <w:b/>
        </w:rPr>
        <w:t>)</w:t>
      </w:r>
      <w:r>
        <w:t xml:space="preserve"> </w:t>
      </w:r>
      <w:r w:rsidRPr="00254B44">
        <w:rPr>
          <w:b/>
        </w:rPr>
        <w:t xml:space="preserve"> de</w:t>
      </w:r>
      <w:proofErr w:type="gramEnd"/>
      <w:r w:rsidRPr="00254B44">
        <w:rPr>
          <w:b/>
        </w:rPr>
        <w:t xml:space="preserve"> Francs CFA</w:t>
      </w:r>
      <w:r w:rsidRPr="00254B44">
        <w:rPr>
          <w:b/>
          <w:i/>
          <w:iCs/>
        </w:rPr>
        <w:t>.</w:t>
      </w:r>
    </w:p>
    <w:p w14:paraId="08A4B73D" w14:textId="77777777" w:rsidR="00254B44" w:rsidRDefault="00254B44" w:rsidP="00254B44">
      <w:pPr>
        <w:numPr>
          <w:ilvl w:val="0"/>
          <w:numId w:val="2"/>
        </w:numPr>
        <w:suppressAutoHyphens w:val="0"/>
        <w:overflowPunct/>
        <w:autoSpaceDE/>
        <w:adjustRightInd/>
        <w:spacing w:after="120" w:line="276" w:lineRule="auto"/>
        <w:ind w:left="0" w:firstLine="0"/>
        <w:rPr>
          <w:sz w:val="20"/>
        </w:rPr>
      </w:pPr>
      <w:r>
        <w:t>Les Soumissionnaires resteront engagés par leur offre pendant une période de quatre-vingt-dix jours (90) à compter de la date limite du dépôt des offres comme spécifié au point 19.1 des IC et au DPAO.</w:t>
      </w:r>
    </w:p>
    <w:p w14:paraId="0FB43B37" w14:textId="1B750051" w:rsidR="006D4CE3" w:rsidRDefault="00254B44" w:rsidP="00254B44">
      <w:pPr>
        <w:numPr>
          <w:ilvl w:val="0"/>
          <w:numId w:val="2"/>
        </w:numPr>
        <w:suppressAutoHyphens w:val="0"/>
        <w:overflowPunct/>
        <w:autoSpaceDE/>
        <w:adjustRightInd/>
        <w:spacing w:after="120" w:line="276" w:lineRule="auto"/>
        <w:ind w:left="0" w:firstLine="0"/>
      </w:pPr>
      <w:r>
        <w:t xml:space="preserve">Les offres seront ouvertes en présence des représentants des soumissionnaires qui souhaitent assister à l’ouverture des plis le </w:t>
      </w:r>
      <w:r w:rsidRPr="00254B44">
        <w:rPr>
          <w:b/>
          <w:i/>
          <w:iCs/>
          <w:color w:val="FF0000"/>
          <w:u w:val="single"/>
        </w:rPr>
        <w:t>09/02/2021</w:t>
      </w:r>
      <w:r w:rsidRPr="00254B44">
        <w:rPr>
          <w:i/>
          <w:iCs/>
          <w:color w:val="FF0000"/>
        </w:rPr>
        <w:t xml:space="preserve"> </w:t>
      </w:r>
      <w:r w:rsidRPr="00254B44">
        <w:rPr>
          <w:b/>
          <w:i/>
        </w:rPr>
        <w:t xml:space="preserve">à 10 heures précises </w:t>
      </w:r>
      <w:r>
        <w:t xml:space="preserve">à l’adresse suivante : </w:t>
      </w:r>
      <w:r w:rsidRPr="00254B44">
        <w:rPr>
          <w:b/>
          <w:color w:val="FF0000"/>
        </w:rPr>
        <w:t xml:space="preserve">Salle de réunion du secrétariat de la Direction des Finances et du Matériel. </w:t>
      </w:r>
    </w:p>
    <w:sectPr w:rsidR="006D4CE3" w:rsidSect="00254B44">
      <w:pgSz w:w="11906" w:h="16838"/>
      <w:pgMar w:top="1135" w:right="1274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57384C"/>
    <w:multiLevelType w:val="hybridMultilevel"/>
    <w:tmpl w:val="919214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512F0"/>
    <w:multiLevelType w:val="hybridMultilevel"/>
    <w:tmpl w:val="43B629EC"/>
    <w:lvl w:ilvl="0" w:tplc="4FE690D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B44"/>
    <w:rsid w:val="00254B44"/>
    <w:rsid w:val="006D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64179"/>
  <w15:chartTrackingRefBased/>
  <w15:docId w15:val="{1268CF71-DF38-42CD-A02E-CF1A4D3D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4B44"/>
    <w:pPr>
      <w:suppressAutoHyphens/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3">
    <w:name w:val="Body Text Indent 3"/>
    <w:basedOn w:val="Normal"/>
    <w:link w:val="Retraitcorpsdetexte3Car"/>
    <w:unhideWhenUsed/>
    <w:rsid w:val="00254B44"/>
    <w:pPr>
      <w:suppressAutoHyphens w:val="0"/>
      <w:spacing w:before="240"/>
      <w:ind w:left="576"/>
    </w:pPr>
    <w:rPr>
      <w:lang w:val="en-US"/>
    </w:rPr>
  </w:style>
  <w:style w:type="character" w:customStyle="1" w:styleId="Retraitcorpsdetexte3Car">
    <w:name w:val="Retrait corps de texte 3 Car"/>
    <w:basedOn w:val="Policepardfaut"/>
    <w:link w:val="Retraitcorpsdetexte3"/>
    <w:rsid w:val="00254B44"/>
    <w:rPr>
      <w:rFonts w:ascii="Times New Roman" w:eastAsia="Times New Roman" w:hAnsi="Times New Roman" w:cs="Arial"/>
      <w:sz w:val="24"/>
      <w:szCs w:val="24"/>
      <w:lang w:val="en-US" w:eastAsia="fr-FR"/>
    </w:rPr>
  </w:style>
  <w:style w:type="paragraph" w:styleId="Paragraphedeliste">
    <w:name w:val="List Paragraph"/>
    <w:basedOn w:val="Normal"/>
    <w:link w:val="ParagraphedelisteCar"/>
    <w:uiPriority w:val="34"/>
    <w:qFormat/>
    <w:rsid w:val="00254B44"/>
    <w:pPr>
      <w:ind w:left="708"/>
    </w:pPr>
  </w:style>
  <w:style w:type="character" w:customStyle="1" w:styleId="ParagraphedelisteCar">
    <w:name w:val="Paragraphe de liste Car"/>
    <w:basedOn w:val="Policepardfaut"/>
    <w:link w:val="Paragraphedeliste"/>
    <w:uiPriority w:val="34"/>
    <w:rsid w:val="00254B44"/>
    <w:rPr>
      <w:rFonts w:ascii="Times New Roman" w:eastAsia="Times New Roman" w:hAnsi="Times New Roman" w:cs="Arial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466</Words>
  <Characters>2563</Characters>
  <Application>Microsoft Office Word</Application>
  <DocSecurity>0</DocSecurity>
  <Lines>21</Lines>
  <Paragraphs>6</Paragraphs>
  <ScaleCrop>false</ScaleCrop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Niama KAMISSOKO</dc:creator>
  <cp:keywords/>
  <dc:description/>
  <cp:lastModifiedBy>Niama KAMISSOKO</cp:lastModifiedBy>
  <cp:revision>1</cp:revision>
  <dcterms:created xsi:type="dcterms:W3CDTF">2021-01-07T16:26:00Z</dcterms:created>
  <dcterms:modified xsi:type="dcterms:W3CDTF">2021-01-07T16:31:00Z</dcterms:modified>
</cp:coreProperties>
</file>