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AE5" w:rsidRDefault="00E93AE5" w:rsidP="008E6BBA">
      <w:pPr>
        <w:pStyle w:val="Sansinterligne"/>
        <w:rPr>
          <w:noProof/>
          <w:lang w:eastAsia="en-US"/>
        </w:rPr>
      </w:pPr>
    </w:p>
    <w:p w:rsidR="0061025B" w:rsidRDefault="0061025B" w:rsidP="008E6BBA">
      <w:pPr>
        <w:pStyle w:val="Sansinterligne"/>
        <w:rPr>
          <w:noProof/>
          <w:lang w:eastAsia="en-US"/>
        </w:rPr>
      </w:pPr>
    </w:p>
    <w:p w:rsidR="0061025B" w:rsidRPr="00085DE9" w:rsidRDefault="0061025B" w:rsidP="008E6BBA">
      <w:pPr>
        <w:pStyle w:val="Sansinterligne"/>
        <w:rPr>
          <w:noProof/>
          <w:lang w:eastAsia="en-US"/>
        </w:rPr>
      </w:pPr>
    </w:p>
    <w:p w:rsidR="00E93AE5" w:rsidRDefault="00E93AE5" w:rsidP="008E6BBA">
      <w:pPr>
        <w:pStyle w:val="Sansinterligne"/>
        <w:rPr>
          <w:noProof/>
          <w:lang w:eastAsia="en-US"/>
        </w:rPr>
      </w:pPr>
    </w:p>
    <w:p w:rsidR="00E93AE5" w:rsidRDefault="00E93AE5" w:rsidP="008E6BBA">
      <w:pPr>
        <w:pStyle w:val="Sansinterligne"/>
        <w:rPr>
          <w:noProof/>
          <w:lang w:eastAsia="en-US"/>
        </w:rPr>
      </w:pPr>
    </w:p>
    <w:p w:rsidR="00E93AE5" w:rsidRDefault="00E93AE5" w:rsidP="008E6BBA">
      <w:pPr>
        <w:pStyle w:val="Sansinterligne"/>
        <w:rPr>
          <w:noProof/>
          <w:lang w:eastAsia="en-US"/>
        </w:rPr>
      </w:pPr>
    </w:p>
    <w:p w:rsidR="00E93AE5" w:rsidRDefault="00E93AE5" w:rsidP="008E6BBA">
      <w:pPr>
        <w:pStyle w:val="Sansinterligne"/>
        <w:rPr>
          <w:noProof/>
          <w:lang w:eastAsia="en-US"/>
        </w:rPr>
      </w:pPr>
    </w:p>
    <w:p w:rsidR="00E93AE5" w:rsidRDefault="00E93AE5" w:rsidP="008E6BBA">
      <w:pPr>
        <w:pStyle w:val="Sansinterligne"/>
        <w:rPr>
          <w:noProof/>
          <w:lang w:eastAsia="en-US"/>
        </w:rPr>
      </w:pPr>
    </w:p>
    <w:p w:rsidR="008E6BBA" w:rsidRPr="00085DE9" w:rsidRDefault="008E6BBA" w:rsidP="008E6BBA">
      <w:pPr>
        <w:pStyle w:val="Sansinterligne"/>
        <w:rPr>
          <w:noProof/>
          <w:lang w:eastAsia="en-US"/>
        </w:rPr>
      </w:pPr>
    </w:p>
    <w:p w:rsidR="00E93AE5" w:rsidRPr="00952DA5" w:rsidRDefault="00E93AE5" w:rsidP="00E93AE5">
      <w:pPr>
        <w:spacing w:line="360" w:lineRule="auto"/>
        <w:jc w:val="center"/>
        <w:rPr>
          <w:b/>
          <w:bCs/>
          <w:noProof/>
          <w:kern w:val="28"/>
          <w:lang w:eastAsia="en-US"/>
        </w:rPr>
      </w:pPr>
      <w:r w:rsidRPr="00952DA5">
        <w:rPr>
          <w:b/>
          <w:bCs/>
          <w:noProof/>
          <w:kern w:val="28"/>
          <w:lang w:eastAsia="en-US"/>
        </w:rPr>
        <w:t>AVIS DE MANIFESTATION D’INTERET</w:t>
      </w:r>
    </w:p>
    <w:p w:rsidR="00E93AE5" w:rsidRPr="00952DA5" w:rsidRDefault="00E93AE5" w:rsidP="00E93AE5">
      <w:pPr>
        <w:pStyle w:val="Titre"/>
        <w:pBdr>
          <w:bottom w:val="single" w:sz="8" w:space="5" w:color="5B9BD5"/>
        </w:pBdr>
        <w:contextualSpacing/>
        <w:rPr>
          <w:bCs/>
          <w:noProof/>
          <w:kern w:val="28"/>
          <w:sz w:val="24"/>
          <w:lang w:val="fr-FR" w:eastAsia="en-US"/>
        </w:rPr>
      </w:pPr>
      <w:r w:rsidRPr="00952DA5">
        <w:rPr>
          <w:bCs/>
          <w:noProof/>
          <w:kern w:val="28"/>
          <w:sz w:val="24"/>
          <w:lang w:val="fr-FR" w:eastAsia="en-US"/>
        </w:rPr>
        <w:t>CAISSE NATIONALE D’ASSURANCE MALADIE CANAM</w:t>
      </w:r>
    </w:p>
    <w:p w:rsidR="00E93AE5" w:rsidRPr="00952DA5" w:rsidRDefault="00E93AE5" w:rsidP="00E93AE5">
      <w:pPr>
        <w:spacing w:line="360" w:lineRule="auto"/>
        <w:jc w:val="center"/>
        <w:rPr>
          <w:b/>
          <w:bCs/>
          <w:iCs/>
          <w:szCs w:val="22"/>
        </w:rPr>
      </w:pPr>
      <w:r w:rsidRPr="00952DA5">
        <w:rPr>
          <w:b/>
          <w:bCs/>
          <w:iCs/>
          <w:szCs w:val="22"/>
        </w:rPr>
        <w:t>AMI N°0</w:t>
      </w:r>
      <w:r w:rsidR="0061025B" w:rsidRPr="00952DA5">
        <w:rPr>
          <w:b/>
          <w:bCs/>
          <w:iCs/>
          <w:szCs w:val="22"/>
        </w:rPr>
        <w:t>1</w:t>
      </w:r>
      <w:r w:rsidRPr="00952DA5">
        <w:rPr>
          <w:b/>
          <w:bCs/>
          <w:iCs/>
          <w:szCs w:val="22"/>
        </w:rPr>
        <w:t>/MSAH/CANAM-201</w:t>
      </w:r>
      <w:r w:rsidR="0061025B" w:rsidRPr="00952DA5">
        <w:rPr>
          <w:b/>
          <w:bCs/>
          <w:iCs/>
          <w:szCs w:val="22"/>
        </w:rPr>
        <w:t>9</w:t>
      </w:r>
    </w:p>
    <w:p w:rsidR="00E93AE5" w:rsidRPr="008E6BBA" w:rsidRDefault="00E93AE5" w:rsidP="008E6BB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E6BBA">
        <w:rPr>
          <w:rFonts w:eastAsiaTheme="minorHAnsi"/>
          <w:color w:val="000000"/>
          <w:sz w:val="22"/>
          <w:szCs w:val="22"/>
          <w:lang w:eastAsia="en-US"/>
        </w:rPr>
        <w:t xml:space="preserve">Cet avis de manifestation d’intérêt fait suite à l’avis Général de passation des marchés publié dans le journal </w:t>
      </w:r>
      <w:r w:rsidR="0061025B" w:rsidRPr="008E6BBA">
        <w:rPr>
          <w:rFonts w:eastAsiaTheme="minorHAnsi"/>
          <w:color w:val="000000"/>
          <w:sz w:val="22"/>
          <w:szCs w:val="22"/>
          <w:lang w:eastAsia="en-US"/>
        </w:rPr>
        <w:t>L</w:t>
      </w:r>
      <w:r w:rsidRPr="008E6BBA">
        <w:rPr>
          <w:rFonts w:eastAsiaTheme="minorHAnsi"/>
          <w:color w:val="000000"/>
          <w:sz w:val="22"/>
          <w:szCs w:val="22"/>
          <w:lang w:eastAsia="en-US"/>
        </w:rPr>
        <w:t>’</w:t>
      </w:r>
      <w:r w:rsidR="0061025B" w:rsidRPr="008E6BBA">
        <w:rPr>
          <w:rFonts w:eastAsiaTheme="minorHAnsi"/>
          <w:color w:val="000000"/>
          <w:sz w:val="22"/>
          <w:szCs w:val="22"/>
          <w:lang w:eastAsia="en-US"/>
        </w:rPr>
        <w:t>INDEPENDANT</w:t>
      </w:r>
      <w:r w:rsidRPr="008E6BBA">
        <w:rPr>
          <w:rFonts w:eastAsiaTheme="minorHAnsi"/>
          <w:color w:val="000000"/>
          <w:sz w:val="22"/>
          <w:szCs w:val="22"/>
          <w:lang w:eastAsia="en-US"/>
        </w:rPr>
        <w:t xml:space="preserve"> N° </w:t>
      </w:r>
      <w:r w:rsidR="0061025B" w:rsidRPr="008E6BBA">
        <w:rPr>
          <w:rFonts w:eastAsiaTheme="minorHAnsi"/>
          <w:color w:val="000000"/>
          <w:sz w:val="22"/>
          <w:szCs w:val="22"/>
          <w:lang w:eastAsia="en-US"/>
        </w:rPr>
        <w:t>4672</w:t>
      </w:r>
      <w:r w:rsidRPr="008E6BBA">
        <w:rPr>
          <w:rFonts w:eastAsiaTheme="minorHAnsi"/>
          <w:color w:val="000000"/>
          <w:sz w:val="22"/>
          <w:szCs w:val="22"/>
          <w:lang w:eastAsia="en-US"/>
        </w:rPr>
        <w:t xml:space="preserve"> du 2</w:t>
      </w:r>
      <w:r w:rsidR="0061025B" w:rsidRPr="008E6BBA">
        <w:rPr>
          <w:rFonts w:eastAsiaTheme="minorHAnsi"/>
          <w:color w:val="000000"/>
          <w:sz w:val="22"/>
          <w:szCs w:val="22"/>
          <w:lang w:eastAsia="en-US"/>
        </w:rPr>
        <w:t>8 février 2019.</w:t>
      </w:r>
    </w:p>
    <w:p w:rsidR="0061025B" w:rsidRPr="008E6BBA" w:rsidRDefault="0061025B" w:rsidP="008E6BBA">
      <w:pPr>
        <w:spacing w:before="240" w:line="276" w:lineRule="auto"/>
        <w:jc w:val="both"/>
        <w:rPr>
          <w:iCs/>
          <w:sz w:val="22"/>
          <w:szCs w:val="22"/>
        </w:rPr>
      </w:pPr>
      <w:r w:rsidRPr="008E6BBA">
        <w:rPr>
          <w:color w:val="000000"/>
          <w:sz w:val="22"/>
          <w:szCs w:val="22"/>
        </w:rPr>
        <w:t xml:space="preserve">La Caisse Nationale d’Assurance Maladie (CANAM) </w:t>
      </w:r>
      <w:r w:rsidRPr="008E6BBA">
        <w:rPr>
          <w:iCs/>
          <w:sz w:val="22"/>
          <w:szCs w:val="22"/>
        </w:rPr>
        <w:t xml:space="preserve">dispose sur </w:t>
      </w:r>
      <w:r w:rsidRPr="008E6BBA">
        <w:rPr>
          <w:sz w:val="22"/>
          <w:szCs w:val="22"/>
        </w:rPr>
        <w:t>fonds propres de ressources, afin de financer</w:t>
      </w:r>
      <w:r w:rsidRPr="008E6BBA">
        <w:rPr>
          <w:iCs/>
          <w:sz w:val="22"/>
          <w:szCs w:val="22"/>
        </w:rPr>
        <w:t xml:space="preserve"> des activités sur son budget 2019 et a </w:t>
      </w:r>
      <w:r w:rsidRPr="008E6BBA">
        <w:rPr>
          <w:sz w:val="22"/>
          <w:szCs w:val="22"/>
        </w:rPr>
        <w:t>l’intention d’utiliser une partie de ces fonds pour effectuer des paiements au titre du Marché</w:t>
      </w:r>
      <w:r w:rsidRPr="008E6BBA">
        <w:rPr>
          <w:iCs/>
          <w:sz w:val="22"/>
          <w:szCs w:val="22"/>
        </w:rPr>
        <w:t xml:space="preserve"> relatif </w:t>
      </w:r>
      <w:r w:rsidR="0059249F" w:rsidRPr="008E6BBA">
        <w:rPr>
          <w:iCs/>
          <w:sz w:val="22"/>
          <w:szCs w:val="22"/>
        </w:rPr>
        <w:t>au recrutement d’un consultant pour l’élaboration du schéma-directeur du système d’information de la Caisse Nationale d’Assurance Maladie</w:t>
      </w:r>
      <w:r w:rsidRPr="008E6BBA">
        <w:rPr>
          <w:iCs/>
          <w:sz w:val="22"/>
          <w:szCs w:val="22"/>
        </w:rPr>
        <w:t>.</w:t>
      </w:r>
    </w:p>
    <w:p w:rsidR="0061025B" w:rsidRPr="008E6BBA" w:rsidRDefault="0061025B" w:rsidP="008E6BBA">
      <w:pPr>
        <w:autoSpaceDE w:val="0"/>
        <w:autoSpaceDN w:val="0"/>
        <w:adjustRightInd w:val="0"/>
        <w:spacing w:before="240" w:line="276" w:lineRule="auto"/>
        <w:jc w:val="both"/>
        <w:rPr>
          <w:sz w:val="22"/>
          <w:szCs w:val="22"/>
        </w:rPr>
      </w:pPr>
      <w:r w:rsidRPr="008E6BBA">
        <w:rPr>
          <w:sz w:val="22"/>
          <w:szCs w:val="22"/>
        </w:rPr>
        <w:t xml:space="preserve">A cet effet, la CANAM sollicite les services des consultants ou cabinets </w:t>
      </w:r>
      <w:r w:rsidR="00DD7385" w:rsidRPr="008E6BBA">
        <w:rPr>
          <w:sz w:val="22"/>
          <w:szCs w:val="22"/>
        </w:rPr>
        <w:t xml:space="preserve">nationaux ou internationaux </w:t>
      </w:r>
      <w:r w:rsidRPr="008E6BBA">
        <w:rPr>
          <w:sz w:val="22"/>
          <w:szCs w:val="22"/>
        </w:rPr>
        <w:t xml:space="preserve">expérimentés </w:t>
      </w:r>
      <w:r w:rsidR="0059249F" w:rsidRPr="008E6BBA">
        <w:rPr>
          <w:sz w:val="22"/>
          <w:szCs w:val="22"/>
        </w:rPr>
        <w:t>sélectionnés en</w:t>
      </w:r>
      <w:r w:rsidRPr="008E6BBA">
        <w:rPr>
          <w:sz w:val="22"/>
          <w:szCs w:val="22"/>
        </w:rPr>
        <w:t xml:space="preserve"> raison de leur aptitude à exécuter les prestations en vue de :</w:t>
      </w:r>
    </w:p>
    <w:p w:rsidR="00231EBC" w:rsidRPr="008E6BBA" w:rsidRDefault="0059249F" w:rsidP="008E6BBA">
      <w:pPr>
        <w:numPr>
          <w:ilvl w:val="0"/>
          <w:numId w:val="6"/>
        </w:numPr>
        <w:autoSpaceDE w:val="0"/>
        <w:autoSpaceDN w:val="0"/>
        <w:adjustRightInd w:val="0"/>
        <w:spacing w:before="240" w:after="120" w:line="276" w:lineRule="auto"/>
        <w:jc w:val="both"/>
        <w:rPr>
          <w:sz w:val="22"/>
          <w:szCs w:val="22"/>
        </w:rPr>
      </w:pPr>
      <w:r w:rsidRPr="008E6BBA">
        <w:rPr>
          <w:sz w:val="22"/>
          <w:szCs w:val="22"/>
        </w:rPr>
        <w:t xml:space="preserve">Faire </w:t>
      </w:r>
      <w:r w:rsidR="00231EBC" w:rsidRPr="008E6BBA">
        <w:rPr>
          <w:sz w:val="22"/>
          <w:szCs w:val="22"/>
        </w:rPr>
        <w:t>l’état des lieux du système d’information existant ;</w:t>
      </w:r>
    </w:p>
    <w:p w:rsidR="00231EBC" w:rsidRPr="008E6BBA" w:rsidRDefault="00231EBC" w:rsidP="008E6BBA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2"/>
          <w:szCs w:val="22"/>
        </w:rPr>
      </w:pPr>
      <w:r w:rsidRPr="008E6BBA">
        <w:rPr>
          <w:color w:val="000000"/>
          <w:sz w:val="22"/>
          <w:szCs w:val="22"/>
        </w:rPr>
        <w:t>Réaliser l’audit du système d’information existant ;</w:t>
      </w:r>
    </w:p>
    <w:p w:rsidR="00231EBC" w:rsidRPr="008E6BBA" w:rsidRDefault="00231EBC" w:rsidP="008E6BBA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2"/>
          <w:szCs w:val="22"/>
        </w:rPr>
      </w:pPr>
      <w:r w:rsidRPr="008E6BBA">
        <w:rPr>
          <w:color w:val="000000"/>
          <w:sz w:val="22"/>
          <w:szCs w:val="22"/>
        </w:rPr>
        <w:t>Décrire et analyser l’impact des systèmes d’information des partenaires de la CANAM sur le système d’information de la CANAM ;</w:t>
      </w:r>
    </w:p>
    <w:p w:rsidR="00231EBC" w:rsidRPr="008E6BBA" w:rsidRDefault="00231EBC" w:rsidP="008E6BBA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2"/>
          <w:szCs w:val="22"/>
        </w:rPr>
      </w:pPr>
      <w:r w:rsidRPr="008E6BBA">
        <w:rPr>
          <w:color w:val="000000"/>
          <w:sz w:val="22"/>
          <w:szCs w:val="22"/>
        </w:rPr>
        <w:t xml:space="preserve">Définir les besoins du système d’information en cohérence </w:t>
      </w:r>
      <w:r w:rsidR="00E12CB7" w:rsidRPr="008E6BBA">
        <w:rPr>
          <w:color w:val="000000"/>
          <w:sz w:val="22"/>
          <w:szCs w:val="22"/>
        </w:rPr>
        <w:t>avec le</w:t>
      </w:r>
      <w:r w:rsidR="00DD7385" w:rsidRPr="008E6BBA">
        <w:rPr>
          <w:color w:val="000000"/>
          <w:sz w:val="22"/>
          <w:szCs w:val="22"/>
        </w:rPr>
        <w:t>s</w:t>
      </w:r>
      <w:r w:rsidR="00E12CB7" w:rsidRPr="008E6BBA">
        <w:rPr>
          <w:color w:val="000000"/>
          <w:sz w:val="22"/>
          <w:szCs w:val="22"/>
        </w:rPr>
        <w:t xml:space="preserve"> missions de la CANAM et les textes réglementaires ;</w:t>
      </w:r>
    </w:p>
    <w:p w:rsidR="00231EBC" w:rsidRPr="008E6BBA" w:rsidRDefault="00E12CB7" w:rsidP="008E6BBA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2"/>
          <w:szCs w:val="22"/>
        </w:rPr>
      </w:pPr>
      <w:r w:rsidRPr="008E6BBA">
        <w:rPr>
          <w:color w:val="000000"/>
          <w:sz w:val="22"/>
          <w:szCs w:val="22"/>
        </w:rPr>
        <w:t xml:space="preserve">Elaborer les lignes directrices du système d’information </w:t>
      </w:r>
      <w:r w:rsidR="00231EBC" w:rsidRPr="008E6BBA">
        <w:rPr>
          <w:color w:val="000000"/>
          <w:sz w:val="22"/>
          <w:szCs w:val="22"/>
        </w:rPr>
        <w:t>telles que décrites dans les termes de références</w:t>
      </w:r>
      <w:r w:rsidRPr="008E6BBA">
        <w:rPr>
          <w:color w:val="000000"/>
          <w:sz w:val="22"/>
          <w:szCs w:val="22"/>
        </w:rPr>
        <w:t> ;</w:t>
      </w:r>
    </w:p>
    <w:p w:rsidR="00E12CB7" w:rsidRPr="008E6BBA" w:rsidRDefault="00E12CB7" w:rsidP="008E6BBA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2"/>
          <w:szCs w:val="22"/>
        </w:rPr>
      </w:pPr>
      <w:r w:rsidRPr="008E6BBA">
        <w:rPr>
          <w:color w:val="000000"/>
          <w:sz w:val="22"/>
          <w:szCs w:val="22"/>
        </w:rPr>
        <w:t>Définir la cible organisationnelle optimale du système d’information ;</w:t>
      </w:r>
    </w:p>
    <w:p w:rsidR="00E12CB7" w:rsidRPr="008E6BBA" w:rsidRDefault="00E12CB7" w:rsidP="008E6BBA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2"/>
          <w:szCs w:val="22"/>
        </w:rPr>
      </w:pPr>
      <w:r w:rsidRPr="008E6BBA">
        <w:rPr>
          <w:color w:val="000000"/>
          <w:sz w:val="22"/>
          <w:szCs w:val="22"/>
        </w:rPr>
        <w:t>Définir les moyens humains, matériels et organisationnels nécessaires à la mise en œuvre du schéma directeur ;</w:t>
      </w:r>
    </w:p>
    <w:p w:rsidR="00E12CB7" w:rsidRPr="008E6BBA" w:rsidRDefault="00E12CB7" w:rsidP="008E6BBA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2"/>
          <w:szCs w:val="22"/>
        </w:rPr>
      </w:pPr>
      <w:r w:rsidRPr="008E6BBA">
        <w:rPr>
          <w:color w:val="000000"/>
          <w:sz w:val="22"/>
          <w:szCs w:val="22"/>
        </w:rPr>
        <w:t>Elaborer le plan de conduite du changement et de transition sur la période de la mise en œuvre du schéma directeur ;</w:t>
      </w:r>
    </w:p>
    <w:p w:rsidR="00E12CB7" w:rsidRPr="008E6BBA" w:rsidRDefault="00E12CB7" w:rsidP="008E6BBA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2"/>
          <w:szCs w:val="22"/>
        </w:rPr>
      </w:pPr>
      <w:r w:rsidRPr="008E6BBA">
        <w:rPr>
          <w:color w:val="000000"/>
          <w:sz w:val="22"/>
          <w:szCs w:val="22"/>
        </w:rPr>
        <w:t>Proposer les orientations techniques et fonctionnelles vers un système d’information sécurisé, évolutif, moderne, ouvert et souple permettant à la CANAM de réaliser ses missions permettant à la CANAM de réaliser ses missions ;</w:t>
      </w:r>
    </w:p>
    <w:p w:rsidR="00E12CB7" w:rsidRPr="008E6BBA" w:rsidRDefault="00E12CB7" w:rsidP="008E6BBA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rPr>
          <w:color w:val="000000"/>
          <w:sz w:val="22"/>
          <w:szCs w:val="22"/>
        </w:rPr>
      </w:pPr>
      <w:r w:rsidRPr="008E6BBA">
        <w:rPr>
          <w:color w:val="000000"/>
          <w:sz w:val="22"/>
          <w:szCs w:val="22"/>
        </w:rPr>
        <w:t>Définir les normes en matière de TIC qui s’appliquent au système d’information de la CANAM ;</w:t>
      </w:r>
    </w:p>
    <w:p w:rsidR="00E12CB7" w:rsidRPr="008E6BBA" w:rsidRDefault="00E12CB7" w:rsidP="008E6BBA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rPr>
          <w:color w:val="000000"/>
          <w:sz w:val="22"/>
          <w:szCs w:val="22"/>
        </w:rPr>
      </w:pPr>
      <w:r w:rsidRPr="008E6BBA">
        <w:rPr>
          <w:color w:val="000000"/>
          <w:sz w:val="22"/>
          <w:szCs w:val="22"/>
        </w:rPr>
        <w:lastRenderedPageBreak/>
        <w:t>Elaborer un cahier de charge et un plan opérationnel pour la mise en place du schéma directeur du système d’information de la CANAM sur 5 ans 2020-2024</w:t>
      </w:r>
      <w:r w:rsidR="008E6BBA" w:rsidRPr="008E6BBA">
        <w:rPr>
          <w:color w:val="000000"/>
          <w:sz w:val="22"/>
          <w:szCs w:val="22"/>
        </w:rPr>
        <w:t>.</w:t>
      </w:r>
    </w:p>
    <w:p w:rsidR="0061025B" w:rsidRPr="008E6BBA" w:rsidRDefault="0061025B" w:rsidP="0061025B">
      <w:pPr>
        <w:tabs>
          <w:tab w:val="num" w:pos="900"/>
          <w:tab w:val="num" w:pos="1170"/>
        </w:tabs>
        <w:suppressAutoHyphens/>
        <w:autoSpaceDN w:val="0"/>
        <w:spacing w:before="240" w:line="276" w:lineRule="auto"/>
        <w:jc w:val="both"/>
        <w:rPr>
          <w:b/>
          <w:sz w:val="22"/>
          <w:szCs w:val="22"/>
        </w:rPr>
      </w:pPr>
      <w:r w:rsidRPr="008E6BBA">
        <w:rPr>
          <w:b/>
          <w:sz w:val="22"/>
          <w:szCs w:val="22"/>
        </w:rPr>
        <w:t>Les candidats intéressés sont invités à manifester leur intérêt en fournissant :</w:t>
      </w:r>
    </w:p>
    <w:p w:rsidR="00C02570" w:rsidRPr="008E6BBA" w:rsidRDefault="0061025B" w:rsidP="008E6BBA">
      <w:pPr>
        <w:pStyle w:val="Paragraphedeliste"/>
        <w:numPr>
          <w:ilvl w:val="0"/>
          <w:numId w:val="2"/>
        </w:numPr>
        <w:spacing w:after="120" w:line="276" w:lineRule="auto"/>
        <w:jc w:val="both"/>
        <w:rPr>
          <w:sz w:val="22"/>
          <w:szCs w:val="22"/>
        </w:rPr>
      </w:pPr>
      <w:proofErr w:type="gramStart"/>
      <w:r w:rsidRPr="008E6BBA">
        <w:rPr>
          <w:sz w:val="22"/>
          <w:szCs w:val="22"/>
        </w:rPr>
        <w:t>un</w:t>
      </w:r>
      <w:proofErr w:type="gramEnd"/>
      <w:r w:rsidRPr="008E6BBA">
        <w:rPr>
          <w:sz w:val="22"/>
          <w:szCs w:val="22"/>
        </w:rPr>
        <w:t xml:space="preserve"> curriculum vitae (cv) actualisé</w:t>
      </w:r>
      <w:r w:rsidR="00DD7385" w:rsidRPr="008E6BBA">
        <w:rPr>
          <w:sz w:val="22"/>
          <w:szCs w:val="22"/>
        </w:rPr>
        <w:t xml:space="preserve"> (les différents certificats seront joints aux Curriculum Vitae ).</w:t>
      </w:r>
      <w:r w:rsidR="00C02570" w:rsidRPr="008E6BBA">
        <w:rPr>
          <w:sz w:val="22"/>
          <w:szCs w:val="22"/>
        </w:rPr>
        <w:t xml:space="preserve"> La même personne peut posséder plusieurs qualifications ou expertises. </w:t>
      </w:r>
    </w:p>
    <w:p w:rsidR="00DD7385" w:rsidRPr="008E6BBA" w:rsidRDefault="00DD7385" w:rsidP="008E6BBA">
      <w:pPr>
        <w:pStyle w:val="Paragraphedeliste"/>
        <w:numPr>
          <w:ilvl w:val="0"/>
          <w:numId w:val="2"/>
        </w:numPr>
        <w:spacing w:after="120" w:line="276" w:lineRule="auto"/>
        <w:jc w:val="both"/>
        <w:rPr>
          <w:sz w:val="22"/>
          <w:szCs w:val="22"/>
        </w:rPr>
      </w:pPr>
      <w:proofErr w:type="gramStart"/>
      <w:r w:rsidRPr="008E6BBA">
        <w:rPr>
          <w:sz w:val="22"/>
          <w:szCs w:val="22"/>
        </w:rPr>
        <w:t>la</w:t>
      </w:r>
      <w:proofErr w:type="gramEnd"/>
      <w:r w:rsidRPr="008E6BBA">
        <w:rPr>
          <w:sz w:val="22"/>
          <w:szCs w:val="22"/>
        </w:rPr>
        <w:t xml:space="preserve"> preuve qu’il a réalisé au moins une mission similaire, l’attestation de bonne exécution faisant foi ;</w:t>
      </w:r>
    </w:p>
    <w:p w:rsidR="00DD7385" w:rsidRPr="008E6BBA" w:rsidRDefault="00DD7385" w:rsidP="008E6BBA">
      <w:pPr>
        <w:pStyle w:val="Paragraphedeliste"/>
        <w:numPr>
          <w:ilvl w:val="0"/>
          <w:numId w:val="2"/>
        </w:numPr>
        <w:spacing w:after="120" w:line="276" w:lineRule="auto"/>
        <w:jc w:val="both"/>
        <w:rPr>
          <w:sz w:val="22"/>
          <w:szCs w:val="22"/>
        </w:rPr>
      </w:pPr>
      <w:proofErr w:type="gramStart"/>
      <w:r w:rsidRPr="008E6BBA">
        <w:rPr>
          <w:sz w:val="22"/>
          <w:szCs w:val="22"/>
        </w:rPr>
        <w:t>tout</w:t>
      </w:r>
      <w:proofErr w:type="gramEnd"/>
      <w:r w:rsidRPr="008E6BBA">
        <w:rPr>
          <w:sz w:val="22"/>
          <w:szCs w:val="22"/>
        </w:rPr>
        <w:t xml:space="preserve"> autre profil qu’il juge nécessaire à l’exécution de sa mission</w:t>
      </w:r>
      <w:r w:rsidR="008E6BBA" w:rsidRPr="008E6BBA">
        <w:rPr>
          <w:sz w:val="22"/>
          <w:szCs w:val="22"/>
        </w:rPr>
        <w:t>.</w:t>
      </w:r>
    </w:p>
    <w:p w:rsidR="0061025B" w:rsidRPr="008E6BBA" w:rsidRDefault="0061025B" w:rsidP="0061025B">
      <w:pPr>
        <w:tabs>
          <w:tab w:val="num" w:pos="900"/>
          <w:tab w:val="num" w:pos="1170"/>
        </w:tabs>
        <w:suppressAutoHyphens/>
        <w:autoSpaceDN w:val="0"/>
        <w:spacing w:before="240" w:line="276" w:lineRule="auto"/>
        <w:jc w:val="both"/>
        <w:rPr>
          <w:b/>
          <w:sz w:val="22"/>
          <w:szCs w:val="22"/>
        </w:rPr>
      </w:pPr>
      <w:r w:rsidRPr="008E6BBA">
        <w:rPr>
          <w:b/>
          <w:sz w:val="22"/>
          <w:szCs w:val="22"/>
        </w:rPr>
        <w:t>Les critères de qualifications sont les suivants :</w:t>
      </w:r>
    </w:p>
    <w:p w:rsidR="00E12CB7" w:rsidRPr="008E6BBA" w:rsidRDefault="00DD7385" w:rsidP="008E6BBA">
      <w:pPr>
        <w:numPr>
          <w:ilvl w:val="1"/>
          <w:numId w:val="7"/>
        </w:numPr>
        <w:autoSpaceDE w:val="0"/>
        <w:autoSpaceDN w:val="0"/>
        <w:adjustRightInd w:val="0"/>
        <w:spacing w:after="120" w:line="276" w:lineRule="auto"/>
        <w:ind w:left="720"/>
        <w:jc w:val="both"/>
        <w:rPr>
          <w:color w:val="000000"/>
          <w:sz w:val="22"/>
          <w:szCs w:val="22"/>
        </w:rPr>
      </w:pPr>
      <w:proofErr w:type="gramStart"/>
      <w:r w:rsidRPr="008E6BBA">
        <w:rPr>
          <w:color w:val="000000"/>
          <w:sz w:val="22"/>
          <w:szCs w:val="22"/>
        </w:rPr>
        <w:t>u</w:t>
      </w:r>
      <w:r w:rsidR="00E12CB7" w:rsidRPr="008E6BBA">
        <w:rPr>
          <w:color w:val="000000"/>
          <w:sz w:val="22"/>
          <w:szCs w:val="22"/>
        </w:rPr>
        <w:t>n</w:t>
      </w:r>
      <w:proofErr w:type="gramEnd"/>
      <w:r w:rsidR="00E12CB7" w:rsidRPr="008E6BBA">
        <w:rPr>
          <w:color w:val="000000"/>
          <w:sz w:val="22"/>
          <w:szCs w:val="22"/>
        </w:rPr>
        <w:t xml:space="preserve"> expert gestionnaire de projet titulaire d’un diplôme supérieur en informatique avec un niveau d’au moins BAC+5 et une expérience avérée dans les schémas directeurs informatiques</w:t>
      </w:r>
      <w:r w:rsidR="008E6BBA" w:rsidRPr="008E6BBA">
        <w:rPr>
          <w:color w:val="000000"/>
          <w:sz w:val="22"/>
          <w:szCs w:val="22"/>
        </w:rPr>
        <w:t> ;</w:t>
      </w:r>
    </w:p>
    <w:p w:rsidR="00E12CB7" w:rsidRPr="008E6BBA" w:rsidRDefault="00DD7385" w:rsidP="008E6BBA">
      <w:pPr>
        <w:numPr>
          <w:ilvl w:val="1"/>
          <w:numId w:val="7"/>
        </w:numPr>
        <w:autoSpaceDE w:val="0"/>
        <w:autoSpaceDN w:val="0"/>
        <w:adjustRightInd w:val="0"/>
        <w:spacing w:after="120" w:line="276" w:lineRule="auto"/>
        <w:ind w:left="720"/>
        <w:jc w:val="both"/>
        <w:rPr>
          <w:color w:val="000000"/>
          <w:sz w:val="22"/>
          <w:szCs w:val="22"/>
        </w:rPr>
      </w:pPr>
      <w:proofErr w:type="gramStart"/>
      <w:r w:rsidRPr="008E6BBA">
        <w:rPr>
          <w:color w:val="000000"/>
          <w:sz w:val="22"/>
          <w:szCs w:val="22"/>
        </w:rPr>
        <w:t>u</w:t>
      </w:r>
      <w:r w:rsidR="00E12CB7" w:rsidRPr="008E6BBA">
        <w:rPr>
          <w:color w:val="000000"/>
          <w:sz w:val="22"/>
          <w:szCs w:val="22"/>
        </w:rPr>
        <w:t>n</w:t>
      </w:r>
      <w:proofErr w:type="gramEnd"/>
      <w:r w:rsidR="00E12CB7" w:rsidRPr="008E6BBA">
        <w:rPr>
          <w:color w:val="000000"/>
          <w:sz w:val="22"/>
          <w:szCs w:val="22"/>
        </w:rPr>
        <w:t xml:space="preserve"> expert en audit et sécurité des systèmes d’information ;</w:t>
      </w:r>
    </w:p>
    <w:p w:rsidR="00E12CB7" w:rsidRPr="008E6BBA" w:rsidRDefault="00DD7385" w:rsidP="008E6BBA">
      <w:pPr>
        <w:numPr>
          <w:ilvl w:val="1"/>
          <w:numId w:val="7"/>
        </w:numPr>
        <w:autoSpaceDE w:val="0"/>
        <w:autoSpaceDN w:val="0"/>
        <w:adjustRightInd w:val="0"/>
        <w:spacing w:after="120" w:line="276" w:lineRule="auto"/>
        <w:ind w:left="720"/>
        <w:jc w:val="both"/>
        <w:rPr>
          <w:color w:val="000000"/>
          <w:sz w:val="22"/>
          <w:szCs w:val="22"/>
        </w:rPr>
      </w:pPr>
      <w:proofErr w:type="gramStart"/>
      <w:r w:rsidRPr="008E6BBA">
        <w:rPr>
          <w:color w:val="000000"/>
          <w:sz w:val="22"/>
          <w:szCs w:val="22"/>
        </w:rPr>
        <w:t>u</w:t>
      </w:r>
      <w:r w:rsidR="00E12CB7" w:rsidRPr="008E6BBA">
        <w:rPr>
          <w:color w:val="000000"/>
          <w:sz w:val="22"/>
          <w:szCs w:val="22"/>
        </w:rPr>
        <w:t>n</w:t>
      </w:r>
      <w:proofErr w:type="gramEnd"/>
      <w:r w:rsidR="00E12CB7" w:rsidRPr="008E6BBA">
        <w:rPr>
          <w:color w:val="000000"/>
          <w:sz w:val="22"/>
          <w:szCs w:val="22"/>
        </w:rPr>
        <w:t xml:space="preserve"> spécialiste réseau informatique disposant d’au moins cinq (5) ans d’expérience dans le domaine des réseaux commutés et des réseaux interconnectés ;</w:t>
      </w:r>
    </w:p>
    <w:p w:rsidR="00E12CB7" w:rsidRPr="008E6BBA" w:rsidRDefault="00DD7385" w:rsidP="008E6BBA">
      <w:pPr>
        <w:numPr>
          <w:ilvl w:val="1"/>
          <w:numId w:val="7"/>
        </w:numPr>
        <w:autoSpaceDE w:val="0"/>
        <w:autoSpaceDN w:val="0"/>
        <w:adjustRightInd w:val="0"/>
        <w:spacing w:after="120" w:line="276" w:lineRule="auto"/>
        <w:ind w:left="720"/>
        <w:jc w:val="both"/>
        <w:rPr>
          <w:color w:val="000000"/>
          <w:sz w:val="22"/>
          <w:szCs w:val="22"/>
        </w:rPr>
      </w:pPr>
      <w:proofErr w:type="gramStart"/>
      <w:r w:rsidRPr="008E6BBA">
        <w:rPr>
          <w:color w:val="000000"/>
          <w:sz w:val="22"/>
          <w:szCs w:val="22"/>
        </w:rPr>
        <w:t>u</w:t>
      </w:r>
      <w:r w:rsidR="00E12CB7" w:rsidRPr="008E6BBA">
        <w:rPr>
          <w:color w:val="000000"/>
          <w:sz w:val="22"/>
          <w:szCs w:val="22"/>
        </w:rPr>
        <w:t>n</w:t>
      </w:r>
      <w:proofErr w:type="gramEnd"/>
      <w:r w:rsidR="00E12CB7" w:rsidRPr="008E6BBA">
        <w:rPr>
          <w:color w:val="000000"/>
          <w:sz w:val="22"/>
          <w:szCs w:val="22"/>
        </w:rPr>
        <w:t xml:space="preserve"> ingénieur système disposant d’au moins trois (3) ans d’expérience dans l’analyse des applications et systèmes ;</w:t>
      </w:r>
    </w:p>
    <w:p w:rsidR="00E12CB7" w:rsidRPr="008E6BBA" w:rsidRDefault="00DD7385" w:rsidP="008E6BBA">
      <w:pPr>
        <w:numPr>
          <w:ilvl w:val="1"/>
          <w:numId w:val="7"/>
        </w:numPr>
        <w:autoSpaceDE w:val="0"/>
        <w:autoSpaceDN w:val="0"/>
        <w:adjustRightInd w:val="0"/>
        <w:spacing w:after="120" w:line="276" w:lineRule="auto"/>
        <w:ind w:left="720"/>
        <w:jc w:val="both"/>
        <w:rPr>
          <w:color w:val="000000"/>
          <w:sz w:val="22"/>
          <w:szCs w:val="22"/>
        </w:rPr>
      </w:pPr>
      <w:proofErr w:type="gramStart"/>
      <w:r w:rsidRPr="008E6BBA">
        <w:rPr>
          <w:color w:val="000000"/>
          <w:sz w:val="22"/>
          <w:szCs w:val="22"/>
        </w:rPr>
        <w:t>u</w:t>
      </w:r>
      <w:r w:rsidR="00E12CB7" w:rsidRPr="008E6BBA">
        <w:rPr>
          <w:color w:val="000000"/>
          <w:sz w:val="22"/>
          <w:szCs w:val="22"/>
        </w:rPr>
        <w:t>n</w:t>
      </w:r>
      <w:proofErr w:type="gramEnd"/>
      <w:r w:rsidR="00E12CB7" w:rsidRPr="008E6BBA">
        <w:rPr>
          <w:color w:val="000000"/>
          <w:sz w:val="22"/>
          <w:szCs w:val="22"/>
        </w:rPr>
        <w:t xml:space="preserve"> gestionnaire de bases de données avec au moins cinq (5) ans d’expérience ;</w:t>
      </w:r>
    </w:p>
    <w:p w:rsidR="00E12CB7" w:rsidRPr="008E6BBA" w:rsidRDefault="00DD7385" w:rsidP="008E6BBA">
      <w:pPr>
        <w:numPr>
          <w:ilvl w:val="1"/>
          <w:numId w:val="7"/>
        </w:numPr>
        <w:autoSpaceDE w:val="0"/>
        <w:autoSpaceDN w:val="0"/>
        <w:adjustRightInd w:val="0"/>
        <w:spacing w:after="120" w:line="276" w:lineRule="auto"/>
        <w:ind w:left="720"/>
        <w:jc w:val="both"/>
        <w:rPr>
          <w:color w:val="000000"/>
          <w:sz w:val="22"/>
          <w:szCs w:val="22"/>
        </w:rPr>
      </w:pPr>
      <w:proofErr w:type="gramStart"/>
      <w:r w:rsidRPr="008E6BBA">
        <w:rPr>
          <w:color w:val="000000"/>
          <w:sz w:val="22"/>
          <w:szCs w:val="22"/>
        </w:rPr>
        <w:t>u</w:t>
      </w:r>
      <w:r w:rsidR="00E12CB7" w:rsidRPr="008E6BBA">
        <w:rPr>
          <w:color w:val="000000"/>
          <w:sz w:val="22"/>
          <w:szCs w:val="22"/>
        </w:rPr>
        <w:t>n</w:t>
      </w:r>
      <w:proofErr w:type="gramEnd"/>
      <w:r w:rsidR="00E12CB7" w:rsidRPr="008E6BBA">
        <w:rPr>
          <w:color w:val="000000"/>
          <w:sz w:val="22"/>
          <w:szCs w:val="22"/>
        </w:rPr>
        <w:t xml:space="preserve"> spécialiste en méthodes et organisation</w:t>
      </w:r>
      <w:r w:rsidR="008E6BBA" w:rsidRPr="008E6BBA">
        <w:rPr>
          <w:color w:val="000000"/>
          <w:sz w:val="22"/>
          <w:szCs w:val="22"/>
        </w:rPr>
        <w:t> ;</w:t>
      </w:r>
    </w:p>
    <w:p w:rsidR="00E12CB7" w:rsidRPr="008E6BBA" w:rsidRDefault="00DD7385" w:rsidP="008E6BBA">
      <w:pPr>
        <w:numPr>
          <w:ilvl w:val="1"/>
          <w:numId w:val="7"/>
        </w:numPr>
        <w:autoSpaceDE w:val="0"/>
        <w:autoSpaceDN w:val="0"/>
        <w:adjustRightInd w:val="0"/>
        <w:spacing w:after="120" w:line="276" w:lineRule="auto"/>
        <w:ind w:left="720"/>
        <w:jc w:val="both"/>
        <w:rPr>
          <w:color w:val="000000"/>
          <w:sz w:val="22"/>
          <w:szCs w:val="22"/>
        </w:rPr>
      </w:pPr>
      <w:proofErr w:type="gramStart"/>
      <w:r w:rsidRPr="008E6BBA">
        <w:rPr>
          <w:color w:val="000000"/>
          <w:sz w:val="22"/>
          <w:szCs w:val="22"/>
        </w:rPr>
        <w:t>un</w:t>
      </w:r>
      <w:proofErr w:type="gramEnd"/>
      <w:r w:rsidRPr="008E6BBA">
        <w:rPr>
          <w:color w:val="000000"/>
          <w:sz w:val="22"/>
          <w:szCs w:val="22"/>
        </w:rPr>
        <w:t xml:space="preserve"> </w:t>
      </w:r>
      <w:r w:rsidR="00E12CB7" w:rsidRPr="008E6BBA">
        <w:rPr>
          <w:color w:val="000000"/>
          <w:sz w:val="22"/>
          <w:szCs w:val="22"/>
        </w:rPr>
        <w:t>expert sur les technologies de communication récentes d’au plus 3 ans</w:t>
      </w:r>
      <w:r w:rsidR="008E6BBA" w:rsidRPr="008E6BBA">
        <w:rPr>
          <w:color w:val="000000"/>
          <w:sz w:val="22"/>
          <w:szCs w:val="22"/>
        </w:rPr>
        <w:t> ;</w:t>
      </w:r>
    </w:p>
    <w:p w:rsidR="00E12CB7" w:rsidRPr="008E6BBA" w:rsidRDefault="00DD7385" w:rsidP="008E6BBA">
      <w:pPr>
        <w:numPr>
          <w:ilvl w:val="1"/>
          <w:numId w:val="7"/>
        </w:numPr>
        <w:autoSpaceDE w:val="0"/>
        <w:autoSpaceDN w:val="0"/>
        <w:adjustRightInd w:val="0"/>
        <w:spacing w:after="120" w:line="276" w:lineRule="auto"/>
        <w:ind w:left="720"/>
        <w:jc w:val="both"/>
        <w:rPr>
          <w:color w:val="000000"/>
          <w:sz w:val="22"/>
          <w:szCs w:val="22"/>
        </w:rPr>
      </w:pPr>
      <w:proofErr w:type="gramStart"/>
      <w:r w:rsidRPr="008E6BBA">
        <w:rPr>
          <w:color w:val="000000"/>
          <w:sz w:val="22"/>
          <w:szCs w:val="22"/>
        </w:rPr>
        <w:t>un</w:t>
      </w:r>
      <w:proofErr w:type="gramEnd"/>
      <w:r w:rsidRPr="008E6BBA">
        <w:rPr>
          <w:color w:val="000000"/>
          <w:sz w:val="22"/>
          <w:szCs w:val="22"/>
        </w:rPr>
        <w:t xml:space="preserve"> </w:t>
      </w:r>
      <w:r w:rsidR="00E12CB7" w:rsidRPr="008E6BBA">
        <w:rPr>
          <w:color w:val="000000"/>
          <w:sz w:val="22"/>
          <w:szCs w:val="22"/>
        </w:rPr>
        <w:t>expert en intégration de systèmes avec cinq ans d’expérience au moins</w:t>
      </w:r>
      <w:r w:rsidR="008E6BBA" w:rsidRPr="008E6BBA">
        <w:rPr>
          <w:color w:val="000000"/>
          <w:sz w:val="22"/>
          <w:szCs w:val="22"/>
        </w:rPr>
        <w:t>.</w:t>
      </w:r>
    </w:p>
    <w:p w:rsidR="0061025B" w:rsidRPr="004E7D5D" w:rsidRDefault="0061025B" w:rsidP="008E6BBA">
      <w:pPr>
        <w:tabs>
          <w:tab w:val="num" w:pos="900"/>
          <w:tab w:val="num" w:pos="1170"/>
        </w:tabs>
        <w:suppressAutoHyphens/>
        <w:autoSpaceDN w:val="0"/>
        <w:spacing w:before="240" w:line="360" w:lineRule="auto"/>
        <w:jc w:val="both"/>
        <w:rPr>
          <w:sz w:val="22"/>
          <w:szCs w:val="22"/>
        </w:rPr>
      </w:pPr>
      <w:r w:rsidRPr="004E7D5D">
        <w:rPr>
          <w:sz w:val="22"/>
          <w:szCs w:val="22"/>
        </w:rPr>
        <w:t>La méthode de présélection des consultants telle qu</w:t>
      </w:r>
      <w:r w:rsidR="002910AF" w:rsidRPr="004E7D5D">
        <w:rPr>
          <w:sz w:val="22"/>
          <w:szCs w:val="22"/>
        </w:rPr>
        <w:t>e d</w:t>
      </w:r>
      <w:r w:rsidRPr="004E7D5D">
        <w:rPr>
          <w:sz w:val="22"/>
          <w:szCs w:val="22"/>
        </w:rPr>
        <w:t xml:space="preserve">écrite à l’article 55 du Décret N°2015-0604/PRM du 25 septembre 2015 portant </w:t>
      </w:r>
      <w:r w:rsidR="008E6BBA" w:rsidRPr="004E7D5D">
        <w:rPr>
          <w:sz w:val="22"/>
          <w:szCs w:val="22"/>
        </w:rPr>
        <w:t>C</w:t>
      </w:r>
      <w:r w:rsidRPr="004E7D5D">
        <w:rPr>
          <w:sz w:val="22"/>
          <w:szCs w:val="22"/>
        </w:rPr>
        <w:t xml:space="preserve">ode des marchés publics et des délégations de service public s’applique au présent </w:t>
      </w:r>
      <w:r w:rsidRPr="004E7D5D">
        <w:rPr>
          <w:rFonts w:eastAsiaTheme="minorHAnsi"/>
          <w:sz w:val="22"/>
          <w:szCs w:val="22"/>
          <w:lang w:eastAsia="en-US"/>
        </w:rPr>
        <w:t>avis de manifestation d’intérêt</w:t>
      </w:r>
      <w:r w:rsidRPr="004E7D5D">
        <w:rPr>
          <w:sz w:val="22"/>
          <w:szCs w:val="22"/>
        </w:rPr>
        <w:t>.</w:t>
      </w:r>
    </w:p>
    <w:p w:rsidR="0061025B" w:rsidRPr="004E7D5D" w:rsidRDefault="0061025B" w:rsidP="008E6BBA">
      <w:pPr>
        <w:spacing w:before="240" w:line="360" w:lineRule="auto"/>
        <w:jc w:val="both"/>
        <w:rPr>
          <w:b/>
          <w:i/>
          <w:sz w:val="22"/>
          <w:szCs w:val="22"/>
        </w:rPr>
      </w:pPr>
      <w:r w:rsidRPr="004E7D5D">
        <w:rPr>
          <w:sz w:val="22"/>
          <w:szCs w:val="22"/>
        </w:rPr>
        <w:t xml:space="preserve">Les manifestations d’intérêt doivent être déposées à la </w:t>
      </w:r>
      <w:r w:rsidRPr="004E7D5D">
        <w:rPr>
          <w:b/>
          <w:sz w:val="22"/>
          <w:szCs w:val="22"/>
        </w:rPr>
        <w:t xml:space="preserve">Caisse Nationale d’Assurance Maladie (CANAM) Service Moyens Généraux, </w:t>
      </w:r>
      <w:r w:rsidRPr="004E7D5D">
        <w:rPr>
          <w:b/>
          <w:i/>
          <w:sz w:val="22"/>
          <w:szCs w:val="22"/>
        </w:rPr>
        <w:t>4</w:t>
      </w:r>
      <w:r w:rsidRPr="004E7D5D">
        <w:rPr>
          <w:b/>
          <w:i/>
          <w:sz w:val="22"/>
          <w:szCs w:val="22"/>
          <w:vertAlign w:val="superscript"/>
        </w:rPr>
        <w:t>éme</w:t>
      </w:r>
      <w:r w:rsidRPr="004E7D5D">
        <w:rPr>
          <w:b/>
          <w:i/>
          <w:sz w:val="22"/>
          <w:szCs w:val="22"/>
        </w:rPr>
        <w:t xml:space="preserve"> étage </w:t>
      </w:r>
      <w:r w:rsidRPr="004E7D5D">
        <w:rPr>
          <w:b/>
          <w:sz w:val="22"/>
          <w:szCs w:val="22"/>
        </w:rPr>
        <w:t xml:space="preserve">Immeuble </w:t>
      </w:r>
      <w:proofErr w:type="spellStart"/>
      <w:r w:rsidRPr="004E7D5D">
        <w:rPr>
          <w:b/>
          <w:sz w:val="22"/>
          <w:szCs w:val="22"/>
        </w:rPr>
        <w:t>Salia</w:t>
      </w:r>
      <w:proofErr w:type="spellEnd"/>
      <w:r w:rsidRPr="004E7D5D">
        <w:rPr>
          <w:b/>
          <w:sz w:val="22"/>
          <w:szCs w:val="22"/>
        </w:rPr>
        <w:t xml:space="preserve"> DAOU, Avenue du Mali, Hamdallaye ACI 2000,</w:t>
      </w:r>
      <w:r w:rsidRPr="004E7D5D">
        <w:rPr>
          <w:sz w:val="22"/>
          <w:szCs w:val="22"/>
        </w:rPr>
        <w:t xml:space="preserve"> </w:t>
      </w:r>
      <w:r w:rsidRPr="004E7D5D">
        <w:rPr>
          <w:b/>
          <w:sz w:val="22"/>
          <w:szCs w:val="22"/>
        </w:rPr>
        <w:t>Tél. : 00223 76 31 67 36 Oumar KEITA/91 92 90 90 M</w:t>
      </w:r>
      <w:r w:rsidRPr="004E7D5D">
        <w:rPr>
          <w:b/>
          <w:sz w:val="22"/>
          <w:szCs w:val="22"/>
          <w:vertAlign w:val="superscript"/>
        </w:rPr>
        <w:t>me</w:t>
      </w:r>
      <w:r w:rsidRPr="004E7D5D">
        <w:rPr>
          <w:b/>
          <w:sz w:val="22"/>
          <w:szCs w:val="22"/>
        </w:rPr>
        <w:t xml:space="preserve"> CISSE Haoussa BA au plus tard le </w:t>
      </w:r>
      <w:r w:rsidR="002910AF" w:rsidRPr="004E7D5D">
        <w:rPr>
          <w:b/>
          <w:sz w:val="22"/>
          <w:szCs w:val="22"/>
        </w:rPr>
        <w:t xml:space="preserve">vendredi </w:t>
      </w:r>
      <w:r w:rsidRPr="004E7D5D">
        <w:rPr>
          <w:b/>
          <w:sz w:val="22"/>
          <w:szCs w:val="22"/>
        </w:rPr>
        <w:t xml:space="preserve">12 </w:t>
      </w:r>
      <w:r w:rsidR="002910AF" w:rsidRPr="004E7D5D">
        <w:rPr>
          <w:b/>
          <w:sz w:val="22"/>
          <w:szCs w:val="22"/>
        </w:rPr>
        <w:t>avril</w:t>
      </w:r>
      <w:r w:rsidRPr="004E7D5D">
        <w:rPr>
          <w:b/>
          <w:sz w:val="22"/>
          <w:szCs w:val="22"/>
        </w:rPr>
        <w:t xml:space="preserve"> 201</w:t>
      </w:r>
      <w:r w:rsidR="002910AF" w:rsidRPr="004E7D5D">
        <w:rPr>
          <w:b/>
          <w:sz w:val="22"/>
          <w:szCs w:val="22"/>
        </w:rPr>
        <w:t>9</w:t>
      </w:r>
      <w:r w:rsidRPr="004E7D5D">
        <w:rPr>
          <w:b/>
          <w:sz w:val="22"/>
          <w:szCs w:val="22"/>
        </w:rPr>
        <w:t xml:space="preserve"> à </w:t>
      </w:r>
      <w:r w:rsidR="002910AF" w:rsidRPr="004E7D5D">
        <w:rPr>
          <w:b/>
          <w:sz w:val="22"/>
          <w:szCs w:val="22"/>
        </w:rPr>
        <w:t>09</w:t>
      </w:r>
      <w:r w:rsidRPr="004E7D5D">
        <w:rPr>
          <w:b/>
          <w:sz w:val="22"/>
          <w:szCs w:val="22"/>
        </w:rPr>
        <w:t xml:space="preserve"> heures.</w:t>
      </w:r>
    </w:p>
    <w:p w:rsidR="00E93AE5" w:rsidRPr="008E6BBA" w:rsidRDefault="00E93AE5" w:rsidP="002F79CF">
      <w:pPr>
        <w:pStyle w:val="Paragraphedeliste"/>
        <w:autoSpaceDE w:val="0"/>
        <w:autoSpaceDN w:val="0"/>
        <w:adjustRightInd w:val="0"/>
        <w:spacing w:before="240" w:line="276" w:lineRule="auto"/>
        <w:jc w:val="right"/>
        <w:rPr>
          <w:sz w:val="22"/>
          <w:szCs w:val="22"/>
        </w:rPr>
      </w:pPr>
      <w:r w:rsidRPr="008E6BBA">
        <w:rPr>
          <w:sz w:val="22"/>
          <w:szCs w:val="22"/>
        </w:rPr>
        <w:t>Bamako, le</w:t>
      </w:r>
      <w:proofErr w:type="gramStart"/>
      <w:r w:rsidRPr="008E6BBA">
        <w:rPr>
          <w:sz w:val="22"/>
          <w:szCs w:val="22"/>
        </w:rPr>
        <w:t>…….</w:t>
      </w:r>
      <w:proofErr w:type="gramEnd"/>
      <w:r w:rsidRPr="008E6BBA">
        <w:rPr>
          <w:sz w:val="22"/>
          <w:szCs w:val="22"/>
        </w:rPr>
        <w:t>…………….</w:t>
      </w:r>
    </w:p>
    <w:p w:rsidR="00E93AE5" w:rsidRPr="00BB5F3E" w:rsidRDefault="002910AF" w:rsidP="00E93AE5">
      <w:pPr>
        <w:pStyle w:val="Paragraphedeliste"/>
        <w:autoSpaceDE w:val="0"/>
        <w:autoSpaceDN w:val="0"/>
        <w:adjustRightInd w:val="0"/>
        <w:spacing w:before="240" w:line="276" w:lineRule="auto"/>
        <w:jc w:val="both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A8792" wp14:editId="1BDF9B9F">
                <wp:simplePos x="0" y="0"/>
                <wp:positionH relativeFrom="column">
                  <wp:posOffset>3505227</wp:posOffset>
                </wp:positionH>
                <wp:positionV relativeFrom="paragraph">
                  <wp:posOffset>48122</wp:posOffset>
                </wp:positionV>
                <wp:extent cx="2687209" cy="1502796"/>
                <wp:effectExtent l="0" t="0" r="0" b="254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7209" cy="15027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AE5" w:rsidRPr="002F79CF" w:rsidRDefault="00E93AE5" w:rsidP="00E93AE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2"/>
                              </w:rPr>
                            </w:pPr>
                            <w:r w:rsidRPr="002F79CF">
                              <w:rPr>
                                <w:rFonts w:ascii="Book Antiqua" w:hAnsi="Book Antiqua"/>
                                <w:b/>
                                <w:sz w:val="22"/>
                              </w:rPr>
                              <w:t>LE DIRECTEUR GENERAL</w:t>
                            </w:r>
                          </w:p>
                          <w:p w:rsidR="00E93AE5" w:rsidRPr="002F79CF" w:rsidRDefault="00E93AE5" w:rsidP="00E93AE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2"/>
                              </w:rPr>
                            </w:pPr>
                          </w:p>
                          <w:p w:rsidR="00E93AE5" w:rsidRPr="002F79CF" w:rsidRDefault="00E93AE5" w:rsidP="00E93AE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2"/>
                              </w:rPr>
                            </w:pPr>
                          </w:p>
                          <w:p w:rsidR="00E93AE5" w:rsidRPr="002F79CF" w:rsidRDefault="00E93AE5" w:rsidP="00E93AE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2"/>
                              </w:rPr>
                            </w:pPr>
                          </w:p>
                          <w:p w:rsidR="008E6BBA" w:rsidRPr="002F79CF" w:rsidRDefault="008E6BBA" w:rsidP="00E93AE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2"/>
                              </w:rPr>
                            </w:pPr>
                          </w:p>
                          <w:p w:rsidR="00E93AE5" w:rsidRPr="002F79CF" w:rsidRDefault="00E93AE5" w:rsidP="00E93AE5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</w:rPr>
                            </w:pPr>
                          </w:p>
                          <w:p w:rsidR="00E93AE5" w:rsidRPr="002F79CF" w:rsidRDefault="002F79CF" w:rsidP="00E93AE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2"/>
                                <w:u w:val="single"/>
                              </w:rPr>
                            </w:pPr>
                            <w:proofErr w:type="spellStart"/>
                            <w:r w:rsidRPr="002F79CF">
                              <w:rPr>
                                <w:rFonts w:ascii="Book Antiqua" w:hAnsi="Book Antiqua"/>
                                <w:b/>
                                <w:sz w:val="22"/>
                                <w:u w:val="single"/>
                              </w:rPr>
                              <w:t>Ankoundio</w:t>
                            </w:r>
                            <w:proofErr w:type="spellEnd"/>
                            <w:r w:rsidRPr="002F79CF">
                              <w:rPr>
                                <w:rFonts w:ascii="Book Antiqua" w:hAnsi="Book Antiqua"/>
                                <w:b/>
                                <w:sz w:val="22"/>
                                <w:u w:val="single"/>
                              </w:rPr>
                              <w:t xml:space="preserve"> Luc TOGO</w:t>
                            </w:r>
                          </w:p>
                          <w:p w:rsidR="00E93AE5" w:rsidRPr="002F79CF" w:rsidRDefault="00E93AE5" w:rsidP="00E93AE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</w:rPr>
                            </w:pPr>
                            <w:r w:rsidRPr="002F79CF"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</w:rPr>
                              <w:t xml:space="preserve">Chevalier de </w:t>
                            </w:r>
                            <w:r w:rsidR="002910AF" w:rsidRPr="002F79CF"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</w:rPr>
                              <w:t>l</w:t>
                            </w:r>
                            <w:r w:rsidRPr="002F79CF"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</w:rPr>
                              <w:t>’Ordre National</w:t>
                            </w:r>
                          </w:p>
                          <w:p w:rsidR="00E93AE5" w:rsidRDefault="00E93AE5" w:rsidP="00E93A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A879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76pt;margin-top:3.8pt;width:211.6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" fillcolor="white [3201]" stroked="f" strokeweight=".5pt">
                <v:textbox>
                  <w:txbxContent>
                    <w:p w:rsidR="00E93AE5" w:rsidRPr="002F79CF" w:rsidRDefault="00E93AE5" w:rsidP="00E93AE5">
                      <w:pPr>
                        <w:jc w:val="center"/>
                        <w:rPr>
                          <w:rFonts w:ascii="Book Antiqua" w:hAnsi="Book Antiqua"/>
                          <w:b/>
                          <w:sz w:val="22"/>
                        </w:rPr>
                      </w:pPr>
                      <w:r w:rsidRPr="002F79CF">
                        <w:rPr>
                          <w:rFonts w:ascii="Book Antiqua" w:hAnsi="Book Antiqua"/>
                          <w:b/>
                          <w:sz w:val="22"/>
                        </w:rPr>
                        <w:t>LE DIRECTEUR GENERAL</w:t>
                      </w:r>
                    </w:p>
                    <w:p w:rsidR="00E93AE5" w:rsidRPr="002F79CF" w:rsidRDefault="00E93AE5" w:rsidP="00E93AE5">
                      <w:pPr>
                        <w:jc w:val="center"/>
                        <w:rPr>
                          <w:rFonts w:ascii="Book Antiqua" w:hAnsi="Book Antiqua"/>
                          <w:b/>
                          <w:sz w:val="22"/>
                        </w:rPr>
                      </w:pPr>
                    </w:p>
                    <w:p w:rsidR="00E93AE5" w:rsidRPr="002F79CF" w:rsidRDefault="00E93AE5" w:rsidP="00E93AE5">
                      <w:pPr>
                        <w:jc w:val="center"/>
                        <w:rPr>
                          <w:rFonts w:ascii="Book Antiqua" w:hAnsi="Book Antiqua"/>
                          <w:b/>
                          <w:sz w:val="22"/>
                        </w:rPr>
                      </w:pPr>
                    </w:p>
                    <w:p w:rsidR="00E93AE5" w:rsidRPr="002F79CF" w:rsidRDefault="00E93AE5" w:rsidP="00E93AE5">
                      <w:pPr>
                        <w:jc w:val="center"/>
                        <w:rPr>
                          <w:rFonts w:ascii="Book Antiqua" w:hAnsi="Book Antiqua"/>
                          <w:b/>
                          <w:sz w:val="22"/>
                        </w:rPr>
                      </w:pPr>
                    </w:p>
                    <w:p w:rsidR="008E6BBA" w:rsidRPr="002F79CF" w:rsidRDefault="008E6BBA" w:rsidP="00E93AE5">
                      <w:pPr>
                        <w:jc w:val="center"/>
                        <w:rPr>
                          <w:rFonts w:ascii="Book Antiqua" w:hAnsi="Book Antiqua"/>
                          <w:b/>
                          <w:sz w:val="22"/>
                        </w:rPr>
                      </w:pPr>
                    </w:p>
                    <w:p w:rsidR="00E93AE5" w:rsidRPr="002F79CF" w:rsidRDefault="00E93AE5" w:rsidP="00E93AE5">
                      <w:pPr>
                        <w:jc w:val="center"/>
                        <w:rPr>
                          <w:rFonts w:ascii="Book Antiqua" w:hAnsi="Book Antiqua"/>
                          <w:sz w:val="22"/>
                        </w:rPr>
                      </w:pPr>
                    </w:p>
                    <w:p w:rsidR="00E93AE5" w:rsidRPr="002F79CF" w:rsidRDefault="002F79CF" w:rsidP="00E93AE5">
                      <w:pPr>
                        <w:jc w:val="center"/>
                        <w:rPr>
                          <w:rFonts w:ascii="Book Antiqua" w:hAnsi="Book Antiqua"/>
                          <w:b/>
                          <w:sz w:val="22"/>
                          <w:u w:val="single"/>
                        </w:rPr>
                      </w:pPr>
                      <w:proofErr w:type="spellStart"/>
                      <w:r w:rsidRPr="002F79CF">
                        <w:rPr>
                          <w:rFonts w:ascii="Book Antiqua" w:hAnsi="Book Antiqua"/>
                          <w:b/>
                          <w:sz w:val="22"/>
                          <w:u w:val="single"/>
                        </w:rPr>
                        <w:t>Ankoundio</w:t>
                      </w:r>
                      <w:proofErr w:type="spellEnd"/>
                      <w:r w:rsidRPr="002F79CF">
                        <w:rPr>
                          <w:rFonts w:ascii="Book Antiqua" w:hAnsi="Book Antiqua"/>
                          <w:b/>
                          <w:sz w:val="22"/>
                          <w:u w:val="single"/>
                        </w:rPr>
                        <w:t xml:space="preserve"> Luc TOGO</w:t>
                      </w:r>
                    </w:p>
                    <w:p w:rsidR="00E93AE5" w:rsidRPr="002F79CF" w:rsidRDefault="00E93AE5" w:rsidP="00E93AE5">
                      <w:pPr>
                        <w:jc w:val="center"/>
                        <w:rPr>
                          <w:rFonts w:ascii="Book Antiqua" w:hAnsi="Book Antiqua"/>
                          <w:b/>
                          <w:i/>
                          <w:sz w:val="18"/>
                        </w:rPr>
                      </w:pPr>
                      <w:r w:rsidRPr="002F79CF">
                        <w:rPr>
                          <w:rFonts w:ascii="Book Antiqua" w:hAnsi="Book Antiqua"/>
                          <w:b/>
                          <w:i/>
                          <w:sz w:val="18"/>
                        </w:rPr>
                        <w:t xml:space="preserve">Chevalier de </w:t>
                      </w:r>
                      <w:r w:rsidR="002910AF" w:rsidRPr="002F79CF">
                        <w:rPr>
                          <w:rFonts w:ascii="Book Antiqua" w:hAnsi="Book Antiqua"/>
                          <w:b/>
                          <w:i/>
                          <w:sz w:val="18"/>
                        </w:rPr>
                        <w:t>l</w:t>
                      </w:r>
                      <w:r w:rsidRPr="002F79CF">
                        <w:rPr>
                          <w:rFonts w:ascii="Book Antiqua" w:hAnsi="Book Antiqua"/>
                          <w:b/>
                          <w:i/>
                          <w:sz w:val="18"/>
                        </w:rPr>
                        <w:t>’Ordre National</w:t>
                      </w:r>
                    </w:p>
                    <w:p w:rsidR="00E93AE5" w:rsidRDefault="00E93AE5" w:rsidP="00E93AE5"/>
                  </w:txbxContent>
                </v:textbox>
              </v:shape>
            </w:pict>
          </mc:Fallback>
        </mc:AlternateContent>
      </w:r>
    </w:p>
    <w:p w:rsidR="004D78F6" w:rsidRDefault="00A2734D">
      <w:bookmarkStart w:id="0" w:name="_GoBack"/>
      <w:bookmarkEnd w:id="0"/>
    </w:p>
    <w:sectPr w:rsidR="004D7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71155"/>
    <w:multiLevelType w:val="hybridMultilevel"/>
    <w:tmpl w:val="7A908416"/>
    <w:lvl w:ilvl="0" w:tplc="3F540A90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1C36A6F2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0F56"/>
    <w:multiLevelType w:val="hybridMultilevel"/>
    <w:tmpl w:val="F3EEB7F2"/>
    <w:lvl w:ilvl="0" w:tplc="B76C38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86645"/>
    <w:multiLevelType w:val="hybridMultilevel"/>
    <w:tmpl w:val="630070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23872"/>
    <w:multiLevelType w:val="hybridMultilevel"/>
    <w:tmpl w:val="4CC0E5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AAB018">
      <w:start w:val="1"/>
      <w:numFmt w:val="bullet"/>
      <w:lvlText w:val="-"/>
      <w:lvlJc w:val="left"/>
      <w:pPr>
        <w:ind w:left="1080" w:hanging="360"/>
      </w:pPr>
      <w:rPr>
        <w:rFonts w:ascii="SimSun" w:eastAsia="SimSun" w:hAnsi="SimSun" w:hint="eastAsia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C6560E"/>
    <w:multiLevelType w:val="hybridMultilevel"/>
    <w:tmpl w:val="4EEE79A0"/>
    <w:lvl w:ilvl="0" w:tplc="3F540A90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71361"/>
    <w:multiLevelType w:val="multilevel"/>
    <w:tmpl w:val="22F45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7EA30F96"/>
    <w:multiLevelType w:val="hybridMultilevel"/>
    <w:tmpl w:val="53928962"/>
    <w:lvl w:ilvl="0" w:tplc="152451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E5"/>
    <w:rsid w:val="00231EBC"/>
    <w:rsid w:val="002910AF"/>
    <w:rsid w:val="002F79CF"/>
    <w:rsid w:val="003F1618"/>
    <w:rsid w:val="004E7D5D"/>
    <w:rsid w:val="0059249F"/>
    <w:rsid w:val="0061025B"/>
    <w:rsid w:val="00637212"/>
    <w:rsid w:val="008033CE"/>
    <w:rsid w:val="008D5AA2"/>
    <w:rsid w:val="008E6BBA"/>
    <w:rsid w:val="00952DA5"/>
    <w:rsid w:val="00A2734D"/>
    <w:rsid w:val="00BE3434"/>
    <w:rsid w:val="00C02570"/>
    <w:rsid w:val="00DD7385"/>
    <w:rsid w:val="00E12CB7"/>
    <w:rsid w:val="00E9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50E0"/>
  <w15:chartTrackingRefBased/>
  <w15:docId w15:val="{90A70985-3152-4282-A0A7-C3F55BCE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A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rsid w:val="00E93AE5"/>
    <w:pPr>
      <w:jc w:val="center"/>
    </w:pPr>
    <w:rPr>
      <w:b/>
      <w:sz w:val="48"/>
      <w:lang w:val="es-ES_tradnl"/>
    </w:rPr>
  </w:style>
  <w:style w:type="character" w:customStyle="1" w:styleId="TitreCar">
    <w:name w:val="Titre Car"/>
    <w:basedOn w:val="Policepardfaut"/>
    <w:link w:val="Titre"/>
    <w:uiPriority w:val="10"/>
    <w:rsid w:val="00E93AE5"/>
    <w:rPr>
      <w:rFonts w:ascii="Times New Roman" w:eastAsia="Times New Roman" w:hAnsi="Times New Roman" w:cs="Times New Roman"/>
      <w:b/>
      <w:sz w:val="48"/>
      <w:szCs w:val="20"/>
      <w:lang w:val="es-ES_tradnl" w:eastAsia="fr-FR"/>
    </w:rPr>
  </w:style>
  <w:style w:type="paragraph" w:styleId="Paragraphedeliste">
    <w:name w:val="List Paragraph"/>
    <w:basedOn w:val="Normal"/>
    <w:link w:val="ParagraphedelisteCar"/>
    <w:qFormat/>
    <w:rsid w:val="00E93AE5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rsid w:val="0061025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ansinterligne">
    <w:name w:val="No Spacing"/>
    <w:uiPriority w:val="1"/>
    <w:qFormat/>
    <w:rsid w:val="008E6B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604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OUMAR KEITA</dc:creator>
  <cp:keywords/>
  <dc:description/>
  <cp:lastModifiedBy>OUMAR KEITA</cp:lastModifiedBy>
  <cp:revision>5</cp:revision>
  <cp:lastPrinted>2019-03-08T09:16:00Z</cp:lastPrinted>
  <dcterms:created xsi:type="dcterms:W3CDTF">2019-03-07T14:36:00Z</dcterms:created>
  <dcterms:modified xsi:type="dcterms:W3CDTF">2019-03-08T09:27:00Z</dcterms:modified>
</cp:coreProperties>
</file>